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85DC" w14:textId="77777777" w:rsidR="00155884" w:rsidRDefault="00155884" w:rsidP="00563A20">
      <w:pPr>
        <w:pStyle w:val="NoSpacing"/>
        <w:rPr>
          <w:rFonts w:ascii="Verdana" w:hAnsi="Verdana" w:cs="Tahoma"/>
          <w:sz w:val="4"/>
          <w:szCs w:val="4"/>
        </w:rPr>
        <w:sectPr w:rsidR="00155884" w:rsidSect="008700E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0F74FF06" w14:textId="77777777" w:rsidR="00155884" w:rsidRDefault="00155884" w:rsidP="00563A20">
      <w:pPr>
        <w:pStyle w:val="NoSpacing"/>
        <w:rPr>
          <w:rFonts w:ascii="Verdana" w:hAnsi="Verdana" w:cs="Tahoma"/>
          <w:sz w:val="4"/>
          <w:szCs w:val="4"/>
        </w:rPr>
        <w:sectPr w:rsidR="00155884" w:rsidSect="00155884">
          <w:type w:val="continuous"/>
          <w:pgSz w:w="11906" w:h="16838"/>
          <w:pgMar w:top="1440" w:right="1440" w:bottom="1440" w:left="1440" w:header="708" w:footer="708" w:gutter="0"/>
          <w:cols w:space="708"/>
          <w:docGrid w:linePitch="360"/>
        </w:sectPr>
      </w:pPr>
    </w:p>
    <w:p w14:paraId="16684234" w14:textId="77777777" w:rsidR="00F367FA" w:rsidRPr="003F1F79" w:rsidRDefault="00F367FA" w:rsidP="00563A20">
      <w:pPr>
        <w:pStyle w:val="NoSpacing"/>
        <w:rPr>
          <w:rFonts w:ascii="Verdana" w:hAnsi="Verdana" w:cs="Tahoma"/>
          <w:sz w:val="4"/>
          <w:szCs w:val="4"/>
        </w:rPr>
      </w:pPr>
    </w:p>
    <w:p w14:paraId="38C08122" w14:textId="77777777" w:rsidR="00155884" w:rsidRDefault="00155884" w:rsidP="00F367FA">
      <w:pPr>
        <w:pStyle w:val="NoSpacing"/>
        <w:jc w:val="center"/>
        <w:rPr>
          <w:rFonts w:ascii="Verdana" w:hAnsi="Verdana" w:cs="Tahoma"/>
          <w:sz w:val="28"/>
          <w:szCs w:val="28"/>
        </w:rPr>
        <w:sectPr w:rsidR="00155884" w:rsidSect="00155884">
          <w:type w:val="continuous"/>
          <w:pgSz w:w="11906" w:h="16838"/>
          <w:pgMar w:top="1440" w:right="1440" w:bottom="1440" w:left="1440" w:header="708" w:footer="708" w:gutter="0"/>
          <w:cols w:space="708"/>
          <w:docGrid w:linePitch="360"/>
        </w:sectPr>
      </w:pPr>
    </w:p>
    <w:p w14:paraId="5FEB2787" w14:textId="77777777" w:rsidR="009737A4" w:rsidRDefault="009737A4" w:rsidP="00F238C4">
      <w:pPr>
        <w:pStyle w:val="NoSpacing"/>
        <w:rPr>
          <w:rFonts w:ascii="Verdana" w:hAnsi="Verdana" w:cs="Tahoma"/>
          <w:b/>
          <w:sz w:val="28"/>
          <w:szCs w:val="28"/>
        </w:rPr>
      </w:pPr>
    </w:p>
    <w:p w14:paraId="657A7D0B" w14:textId="77777777" w:rsidR="009737A4" w:rsidRDefault="009737A4" w:rsidP="00F238C4">
      <w:pPr>
        <w:pStyle w:val="NoSpacing"/>
        <w:rPr>
          <w:rFonts w:ascii="Verdana" w:hAnsi="Verdana" w:cs="Tahoma"/>
          <w:b/>
          <w:sz w:val="28"/>
          <w:szCs w:val="28"/>
        </w:rPr>
      </w:pPr>
    </w:p>
    <w:p w14:paraId="7A29AD13" w14:textId="77777777" w:rsidR="009737A4" w:rsidRDefault="009737A4" w:rsidP="00F238C4">
      <w:pPr>
        <w:pStyle w:val="NoSpacing"/>
        <w:rPr>
          <w:rFonts w:ascii="Verdana" w:hAnsi="Verdana" w:cs="Tahoma"/>
          <w:b/>
          <w:sz w:val="28"/>
          <w:szCs w:val="28"/>
        </w:rPr>
      </w:pPr>
    </w:p>
    <w:p w14:paraId="0DB0F997" w14:textId="77777777" w:rsidR="009737A4" w:rsidRDefault="009737A4" w:rsidP="00F238C4">
      <w:pPr>
        <w:pStyle w:val="NoSpacing"/>
        <w:rPr>
          <w:rFonts w:ascii="Verdana" w:hAnsi="Verdana" w:cs="Tahoma"/>
          <w:b/>
          <w:sz w:val="28"/>
          <w:szCs w:val="28"/>
        </w:rPr>
      </w:pPr>
    </w:p>
    <w:p w14:paraId="67740DEA" w14:textId="77777777" w:rsidR="009737A4" w:rsidRDefault="009737A4" w:rsidP="00F238C4">
      <w:pPr>
        <w:pStyle w:val="NoSpacing"/>
        <w:rPr>
          <w:rFonts w:ascii="Verdana" w:hAnsi="Verdana" w:cs="Tahoma"/>
          <w:b/>
          <w:sz w:val="28"/>
          <w:szCs w:val="28"/>
        </w:rPr>
      </w:pPr>
    </w:p>
    <w:p w14:paraId="3738BD44" w14:textId="77777777" w:rsidR="009737A4" w:rsidRDefault="009737A4" w:rsidP="00F238C4">
      <w:pPr>
        <w:pStyle w:val="NoSpacing"/>
        <w:rPr>
          <w:rFonts w:ascii="Verdana" w:hAnsi="Verdana" w:cs="Tahoma"/>
          <w:b/>
          <w:sz w:val="28"/>
          <w:szCs w:val="28"/>
        </w:rPr>
      </w:pPr>
    </w:p>
    <w:p w14:paraId="1F9BD279" w14:textId="77777777" w:rsidR="009737A4" w:rsidRDefault="009737A4" w:rsidP="00F238C4">
      <w:pPr>
        <w:pStyle w:val="NoSpacing"/>
        <w:rPr>
          <w:rFonts w:ascii="Verdana" w:hAnsi="Verdana" w:cs="Tahoma"/>
          <w:b/>
          <w:sz w:val="28"/>
          <w:szCs w:val="28"/>
        </w:rPr>
      </w:pPr>
    </w:p>
    <w:p w14:paraId="13003289" w14:textId="16C1B079" w:rsidR="00FE4911" w:rsidRPr="00F238C4" w:rsidRDefault="00F238C4" w:rsidP="00F238C4">
      <w:pPr>
        <w:pStyle w:val="NoSpacing"/>
        <w:rPr>
          <w:rFonts w:ascii="Verdana" w:hAnsi="Verdana" w:cs="Tahoma"/>
          <w:b/>
          <w:sz w:val="28"/>
          <w:szCs w:val="28"/>
        </w:rPr>
      </w:pPr>
      <w:r w:rsidRPr="00F238C4">
        <w:rPr>
          <w:rFonts w:ascii="Verdana" w:hAnsi="Verdana" w:cs="Tahoma"/>
          <w:b/>
          <w:sz w:val="28"/>
          <w:szCs w:val="28"/>
        </w:rPr>
        <w:t>Supporting Information</w:t>
      </w:r>
    </w:p>
    <w:p w14:paraId="42639A6A" w14:textId="77777777" w:rsidR="00FE4911" w:rsidRDefault="00FE4911" w:rsidP="00C93A9D">
      <w:pPr>
        <w:pStyle w:val="NoSpacing"/>
        <w:rPr>
          <w:rFonts w:ascii="Verdana" w:hAnsi="Verdana" w:cs="Tahoma"/>
          <w:sz w:val="28"/>
          <w:szCs w:val="28"/>
        </w:rPr>
      </w:pPr>
    </w:p>
    <w:p w14:paraId="4583D315" w14:textId="77777777" w:rsidR="00FE4911" w:rsidRDefault="00FE4911" w:rsidP="00F367FA">
      <w:pPr>
        <w:pStyle w:val="NoSpacing"/>
        <w:jc w:val="center"/>
        <w:rPr>
          <w:rFonts w:ascii="Verdana" w:hAnsi="Verdana" w:cs="Tahoma"/>
          <w:sz w:val="28"/>
          <w:szCs w:val="28"/>
        </w:rPr>
      </w:pPr>
    </w:p>
    <w:p w14:paraId="26ED314B" w14:textId="03BAD122" w:rsidR="00FE4911" w:rsidRDefault="009A40ED" w:rsidP="001015F2">
      <w:pPr>
        <w:pStyle w:val="NoSpacing"/>
        <w:rPr>
          <w:rFonts w:ascii="Verdana" w:hAnsi="Verdana" w:cs="Tahoma"/>
          <w:sz w:val="28"/>
          <w:szCs w:val="28"/>
        </w:rPr>
      </w:pPr>
      <w:r>
        <w:rPr>
          <w:rFonts w:ascii="Verdana" w:hAnsi="Verdana" w:cs="Tahoma"/>
          <w:sz w:val="28"/>
          <w:szCs w:val="28"/>
        </w:rPr>
        <w:t>We are currently piloting a</w:t>
      </w:r>
      <w:r w:rsidR="00723AC9">
        <w:rPr>
          <w:rFonts w:ascii="Verdana" w:hAnsi="Verdana" w:cs="Tahoma"/>
          <w:sz w:val="28"/>
          <w:szCs w:val="28"/>
        </w:rPr>
        <w:t xml:space="preserve"> </w:t>
      </w:r>
      <w:r w:rsidR="00066503">
        <w:rPr>
          <w:rFonts w:ascii="Verdana" w:hAnsi="Verdana" w:cs="Tahoma"/>
          <w:sz w:val="28"/>
          <w:szCs w:val="28"/>
        </w:rPr>
        <w:t>new</w:t>
      </w:r>
      <w:r w:rsidR="00BE4EDA">
        <w:rPr>
          <w:rFonts w:ascii="Verdana" w:hAnsi="Verdana" w:cs="Tahoma"/>
          <w:sz w:val="28"/>
          <w:szCs w:val="28"/>
        </w:rPr>
        <w:t xml:space="preserve"> </w:t>
      </w:r>
      <w:r w:rsidR="00777879">
        <w:rPr>
          <w:rFonts w:ascii="Verdana" w:hAnsi="Verdana" w:cs="Tahoma"/>
          <w:sz w:val="28"/>
          <w:szCs w:val="28"/>
        </w:rPr>
        <w:t xml:space="preserve">Children’s Services </w:t>
      </w:r>
      <w:r w:rsidR="00723AC9">
        <w:rPr>
          <w:rFonts w:ascii="Verdana" w:hAnsi="Verdana" w:cs="Tahoma"/>
          <w:sz w:val="28"/>
          <w:szCs w:val="28"/>
        </w:rPr>
        <w:t>Induction.</w:t>
      </w:r>
    </w:p>
    <w:p w14:paraId="3587C224" w14:textId="342F9E52" w:rsidR="00723AC9" w:rsidRDefault="00723AC9" w:rsidP="001015F2">
      <w:pPr>
        <w:pStyle w:val="NoSpacing"/>
        <w:rPr>
          <w:rFonts w:ascii="Verdana" w:hAnsi="Verdana" w:cs="Tahoma"/>
          <w:sz w:val="28"/>
          <w:szCs w:val="28"/>
        </w:rPr>
      </w:pPr>
    </w:p>
    <w:p w14:paraId="3A593D7D" w14:textId="7B917DC4" w:rsidR="008E067A" w:rsidRDefault="00723AC9" w:rsidP="001015F2">
      <w:pPr>
        <w:pStyle w:val="NoSpacing"/>
        <w:rPr>
          <w:rFonts w:ascii="Verdana" w:hAnsi="Verdana" w:cs="Tahoma"/>
          <w:sz w:val="28"/>
          <w:szCs w:val="28"/>
        </w:rPr>
      </w:pPr>
      <w:r>
        <w:rPr>
          <w:rFonts w:ascii="Verdana" w:hAnsi="Verdana" w:cs="Tahoma"/>
          <w:sz w:val="28"/>
          <w:szCs w:val="28"/>
        </w:rPr>
        <w:t>This</w:t>
      </w:r>
      <w:r w:rsidR="00660607">
        <w:rPr>
          <w:rFonts w:ascii="Verdana" w:hAnsi="Verdana" w:cs="Tahoma"/>
          <w:sz w:val="28"/>
          <w:szCs w:val="28"/>
        </w:rPr>
        <w:t xml:space="preserve"> </w:t>
      </w:r>
      <w:r w:rsidR="00C467A0">
        <w:rPr>
          <w:rFonts w:ascii="Verdana" w:hAnsi="Verdana" w:cs="Tahoma"/>
          <w:sz w:val="28"/>
          <w:szCs w:val="28"/>
        </w:rPr>
        <w:t>working draft has been developed</w:t>
      </w:r>
      <w:r w:rsidR="008E067A">
        <w:rPr>
          <w:rFonts w:ascii="Verdana" w:hAnsi="Verdana" w:cs="Tahoma"/>
          <w:sz w:val="28"/>
          <w:szCs w:val="28"/>
        </w:rPr>
        <w:t xml:space="preserve"> by your management team in collaboration with </w:t>
      </w:r>
      <w:r w:rsidR="009737A4">
        <w:rPr>
          <w:rFonts w:ascii="Verdana" w:hAnsi="Verdana" w:cs="Tahoma"/>
          <w:sz w:val="28"/>
          <w:szCs w:val="28"/>
        </w:rPr>
        <w:t>L</w:t>
      </w:r>
      <w:r w:rsidR="008E067A">
        <w:rPr>
          <w:rFonts w:ascii="Verdana" w:hAnsi="Verdana" w:cs="Tahoma"/>
          <w:sz w:val="28"/>
          <w:szCs w:val="28"/>
        </w:rPr>
        <w:t xml:space="preserve">earning and </w:t>
      </w:r>
      <w:r w:rsidR="009737A4">
        <w:rPr>
          <w:rFonts w:ascii="Verdana" w:hAnsi="Verdana" w:cs="Tahoma"/>
          <w:sz w:val="28"/>
          <w:szCs w:val="28"/>
        </w:rPr>
        <w:t>D</w:t>
      </w:r>
      <w:r w:rsidR="008E067A">
        <w:rPr>
          <w:rFonts w:ascii="Verdana" w:hAnsi="Verdana" w:cs="Tahoma"/>
          <w:sz w:val="28"/>
          <w:szCs w:val="28"/>
        </w:rPr>
        <w:t>evelopment.</w:t>
      </w:r>
    </w:p>
    <w:p w14:paraId="57D370EF" w14:textId="77777777" w:rsidR="008E067A" w:rsidRDefault="008E067A" w:rsidP="001015F2">
      <w:pPr>
        <w:pStyle w:val="NoSpacing"/>
        <w:rPr>
          <w:rFonts w:ascii="Verdana" w:hAnsi="Verdana" w:cs="Tahoma"/>
          <w:sz w:val="28"/>
          <w:szCs w:val="28"/>
        </w:rPr>
      </w:pPr>
    </w:p>
    <w:p w14:paraId="3EF41C15" w14:textId="15757FB0" w:rsidR="00FE4911" w:rsidRDefault="008109AD" w:rsidP="005E0776">
      <w:pPr>
        <w:pStyle w:val="NoSpacing"/>
        <w:rPr>
          <w:rFonts w:ascii="Verdana" w:hAnsi="Verdana" w:cs="Tahoma"/>
          <w:sz w:val="28"/>
          <w:szCs w:val="28"/>
        </w:rPr>
      </w:pPr>
      <w:r>
        <w:rPr>
          <w:rFonts w:ascii="Verdana" w:hAnsi="Verdana" w:cs="Tahoma"/>
          <w:sz w:val="28"/>
          <w:szCs w:val="28"/>
        </w:rPr>
        <w:t>F</w:t>
      </w:r>
      <w:r w:rsidR="001862A2">
        <w:rPr>
          <w:rFonts w:ascii="Verdana" w:hAnsi="Verdana" w:cs="Tahoma"/>
          <w:sz w:val="28"/>
          <w:szCs w:val="28"/>
        </w:rPr>
        <w:t xml:space="preserve">eedback from line managers and </w:t>
      </w:r>
      <w:r w:rsidR="0076332B">
        <w:rPr>
          <w:rFonts w:ascii="Verdana" w:hAnsi="Verdana" w:cs="Tahoma"/>
          <w:sz w:val="28"/>
          <w:szCs w:val="28"/>
        </w:rPr>
        <w:t>new employees</w:t>
      </w:r>
      <w:r>
        <w:rPr>
          <w:rFonts w:ascii="Verdana" w:hAnsi="Verdana" w:cs="Tahoma"/>
          <w:sz w:val="28"/>
          <w:szCs w:val="28"/>
        </w:rPr>
        <w:t xml:space="preserve"> is welcomed. Please contact </w:t>
      </w:r>
      <w:hyperlink r:id="rId17" w:history="1">
        <w:r w:rsidRPr="00002912">
          <w:rPr>
            <w:rStyle w:val="Hyperlink"/>
            <w:rFonts w:ascii="Verdana" w:hAnsi="Verdana" w:cs="Tahoma"/>
            <w:sz w:val="28"/>
            <w:szCs w:val="28"/>
          </w:rPr>
          <w:t>katie.bradbury@westsussex.gov.uk</w:t>
        </w:r>
      </w:hyperlink>
      <w:r>
        <w:rPr>
          <w:rFonts w:ascii="Verdana" w:hAnsi="Verdana" w:cs="Tahoma"/>
          <w:sz w:val="28"/>
          <w:szCs w:val="28"/>
        </w:rPr>
        <w:t xml:space="preserve"> </w:t>
      </w:r>
      <w:r w:rsidR="00A25069">
        <w:rPr>
          <w:rFonts w:ascii="Verdana" w:hAnsi="Verdana" w:cs="Tahoma"/>
          <w:sz w:val="28"/>
          <w:szCs w:val="28"/>
        </w:rPr>
        <w:t>with any comments</w:t>
      </w:r>
      <w:r w:rsidR="00F238C4">
        <w:rPr>
          <w:rFonts w:ascii="Verdana" w:hAnsi="Verdana" w:cs="Tahoma"/>
          <w:sz w:val="28"/>
          <w:szCs w:val="28"/>
        </w:rPr>
        <w:t xml:space="preserve"> or queries</w:t>
      </w:r>
      <w:r w:rsidR="00A25069">
        <w:rPr>
          <w:rFonts w:ascii="Verdana" w:hAnsi="Verdana" w:cs="Tahoma"/>
          <w:sz w:val="28"/>
          <w:szCs w:val="28"/>
        </w:rPr>
        <w:t>.</w:t>
      </w:r>
    </w:p>
    <w:p w14:paraId="4350978A" w14:textId="05D25BDC" w:rsidR="00A25069" w:rsidRDefault="00A25069" w:rsidP="005E0776">
      <w:pPr>
        <w:pStyle w:val="NoSpacing"/>
        <w:rPr>
          <w:rFonts w:ascii="Verdana" w:hAnsi="Verdana" w:cs="Tahoma"/>
          <w:sz w:val="28"/>
          <w:szCs w:val="28"/>
        </w:rPr>
      </w:pPr>
    </w:p>
    <w:p w14:paraId="721AA869" w14:textId="46BAA9D1" w:rsidR="00A25069" w:rsidRDefault="003A0746" w:rsidP="005E0776">
      <w:pPr>
        <w:pStyle w:val="NoSpacing"/>
        <w:rPr>
          <w:rFonts w:ascii="Verdana" w:hAnsi="Verdana" w:cs="Tahoma"/>
          <w:sz w:val="28"/>
          <w:szCs w:val="28"/>
        </w:rPr>
      </w:pPr>
      <w:r>
        <w:rPr>
          <w:rFonts w:ascii="Verdana" w:hAnsi="Verdana" w:cs="Tahoma"/>
          <w:sz w:val="28"/>
          <w:szCs w:val="28"/>
        </w:rPr>
        <w:t xml:space="preserve">Your feedback will be used to </w:t>
      </w:r>
      <w:r w:rsidR="00AF4A46">
        <w:rPr>
          <w:rFonts w:ascii="Verdana" w:hAnsi="Verdana" w:cs="Tahoma"/>
          <w:sz w:val="28"/>
          <w:szCs w:val="28"/>
        </w:rPr>
        <w:t>make amendments prior to final sign off</w:t>
      </w:r>
      <w:r w:rsidR="00C93A9D">
        <w:rPr>
          <w:rFonts w:ascii="Verdana" w:hAnsi="Verdana" w:cs="Tahoma"/>
          <w:sz w:val="28"/>
          <w:szCs w:val="28"/>
        </w:rPr>
        <w:t>.</w:t>
      </w:r>
    </w:p>
    <w:p w14:paraId="021194D1" w14:textId="7786B9E3" w:rsidR="00F238C4" w:rsidRDefault="00F238C4" w:rsidP="005E0776">
      <w:pPr>
        <w:pStyle w:val="NoSpacing"/>
        <w:rPr>
          <w:rFonts w:ascii="Verdana" w:hAnsi="Verdana" w:cs="Tahoma"/>
          <w:sz w:val="28"/>
          <w:szCs w:val="28"/>
        </w:rPr>
      </w:pPr>
    </w:p>
    <w:p w14:paraId="069640DE" w14:textId="77777777" w:rsidR="00F238C4" w:rsidRDefault="00F238C4" w:rsidP="005E0776">
      <w:pPr>
        <w:pStyle w:val="NoSpacing"/>
        <w:rPr>
          <w:rFonts w:ascii="Verdana" w:hAnsi="Verdana" w:cs="Tahoma"/>
          <w:sz w:val="28"/>
          <w:szCs w:val="28"/>
        </w:rPr>
      </w:pPr>
    </w:p>
    <w:p w14:paraId="281E2C77" w14:textId="77777777" w:rsidR="00FE4911" w:rsidRDefault="00FE4911" w:rsidP="00F367FA">
      <w:pPr>
        <w:pStyle w:val="NoSpacing"/>
        <w:jc w:val="center"/>
        <w:rPr>
          <w:rFonts w:ascii="Verdana" w:hAnsi="Verdana" w:cs="Tahoma"/>
          <w:sz w:val="28"/>
          <w:szCs w:val="28"/>
        </w:rPr>
      </w:pPr>
    </w:p>
    <w:p w14:paraId="1D44A43F" w14:textId="77777777" w:rsidR="00FE4911" w:rsidRDefault="00FE4911" w:rsidP="00F367FA">
      <w:pPr>
        <w:pStyle w:val="NoSpacing"/>
        <w:jc w:val="center"/>
        <w:rPr>
          <w:rFonts w:ascii="Verdana" w:hAnsi="Verdana" w:cs="Tahoma"/>
          <w:sz w:val="28"/>
          <w:szCs w:val="28"/>
        </w:rPr>
      </w:pPr>
    </w:p>
    <w:p w14:paraId="44562154" w14:textId="77777777" w:rsidR="00FE4911" w:rsidRDefault="00FE4911" w:rsidP="00F367FA">
      <w:pPr>
        <w:pStyle w:val="NoSpacing"/>
        <w:jc w:val="center"/>
        <w:rPr>
          <w:rFonts w:ascii="Verdana" w:hAnsi="Verdana" w:cs="Tahoma"/>
          <w:sz w:val="28"/>
          <w:szCs w:val="28"/>
        </w:rPr>
      </w:pPr>
    </w:p>
    <w:p w14:paraId="1911756B" w14:textId="77777777" w:rsidR="00FE4911" w:rsidRDefault="00FE4911" w:rsidP="00F367FA">
      <w:pPr>
        <w:pStyle w:val="NoSpacing"/>
        <w:jc w:val="center"/>
        <w:rPr>
          <w:rFonts w:ascii="Verdana" w:hAnsi="Verdana" w:cs="Tahoma"/>
          <w:sz w:val="28"/>
          <w:szCs w:val="28"/>
        </w:rPr>
      </w:pPr>
    </w:p>
    <w:p w14:paraId="1A175C80" w14:textId="77777777" w:rsidR="00FE4911" w:rsidRDefault="00FE4911" w:rsidP="00F367FA">
      <w:pPr>
        <w:pStyle w:val="NoSpacing"/>
        <w:jc w:val="center"/>
        <w:rPr>
          <w:rFonts w:ascii="Verdana" w:hAnsi="Verdana" w:cs="Tahoma"/>
          <w:sz w:val="28"/>
          <w:szCs w:val="28"/>
        </w:rPr>
      </w:pPr>
    </w:p>
    <w:p w14:paraId="129828AA" w14:textId="77777777" w:rsidR="00FE4911" w:rsidRDefault="00FE4911" w:rsidP="00F367FA">
      <w:pPr>
        <w:pStyle w:val="NoSpacing"/>
        <w:jc w:val="center"/>
        <w:rPr>
          <w:rFonts w:ascii="Verdana" w:hAnsi="Verdana" w:cs="Tahoma"/>
          <w:sz w:val="28"/>
          <w:szCs w:val="28"/>
        </w:rPr>
      </w:pPr>
    </w:p>
    <w:p w14:paraId="6BB83869" w14:textId="77777777" w:rsidR="00FE4911" w:rsidRDefault="00FE4911" w:rsidP="00F367FA">
      <w:pPr>
        <w:pStyle w:val="NoSpacing"/>
        <w:jc w:val="center"/>
        <w:rPr>
          <w:rFonts w:ascii="Verdana" w:hAnsi="Verdana" w:cs="Tahoma"/>
          <w:sz w:val="28"/>
          <w:szCs w:val="28"/>
        </w:rPr>
      </w:pPr>
    </w:p>
    <w:p w14:paraId="1579EB90" w14:textId="77777777" w:rsidR="00FE4911" w:rsidRDefault="00FE4911" w:rsidP="00F367FA">
      <w:pPr>
        <w:pStyle w:val="NoSpacing"/>
        <w:jc w:val="center"/>
        <w:rPr>
          <w:rFonts w:ascii="Verdana" w:hAnsi="Verdana" w:cs="Tahoma"/>
          <w:sz w:val="28"/>
          <w:szCs w:val="28"/>
        </w:rPr>
      </w:pPr>
    </w:p>
    <w:p w14:paraId="45A2D40A" w14:textId="77777777" w:rsidR="00FE4911" w:rsidRDefault="00FE4911" w:rsidP="00F367FA">
      <w:pPr>
        <w:pStyle w:val="NoSpacing"/>
        <w:jc w:val="center"/>
        <w:rPr>
          <w:rFonts w:ascii="Verdana" w:hAnsi="Verdana" w:cs="Tahoma"/>
          <w:sz w:val="28"/>
          <w:szCs w:val="28"/>
        </w:rPr>
      </w:pPr>
    </w:p>
    <w:p w14:paraId="217D15DC" w14:textId="77777777" w:rsidR="00FE4911" w:rsidRDefault="00FE4911" w:rsidP="00F367FA">
      <w:pPr>
        <w:pStyle w:val="NoSpacing"/>
        <w:jc w:val="center"/>
        <w:rPr>
          <w:rFonts w:ascii="Verdana" w:hAnsi="Verdana" w:cs="Tahoma"/>
          <w:sz w:val="28"/>
          <w:szCs w:val="28"/>
        </w:rPr>
      </w:pPr>
    </w:p>
    <w:p w14:paraId="146F0CD4" w14:textId="77777777" w:rsidR="00FE4911" w:rsidRDefault="00FE4911" w:rsidP="00F367FA">
      <w:pPr>
        <w:pStyle w:val="NoSpacing"/>
        <w:jc w:val="center"/>
        <w:rPr>
          <w:rFonts w:ascii="Verdana" w:hAnsi="Verdana" w:cs="Tahoma"/>
          <w:sz w:val="28"/>
          <w:szCs w:val="28"/>
        </w:rPr>
      </w:pPr>
    </w:p>
    <w:p w14:paraId="1031EB4B" w14:textId="77777777" w:rsidR="00FE4911" w:rsidRDefault="00FE4911" w:rsidP="00F367FA">
      <w:pPr>
        <w:pStyle w:val="NoSpacing"/>
        <w:jc w:val="center"/>
        <w:rPr>
          <w:rFonts w:ascii="Verdana" w:hAnsi="Verdana" w:cs="Tahoma"/>
          <w:sz w:val="28"/>
          <w:szCs w:val="28"/>
        </w:rPr>
      </w:pPr>
    </w:p>
    <w:p w14:paraId="668A5C1F" w14:textId="77777777" w:rsidR="00FE4911" w:rsidRDefault="00FE4911" w:rsidP="00F367FA">
      <w:pPr>
        <w:pStyle w:val="NoSpacing"/>
        <w:jc w:val="center"/>
        <w:rPr>
          <w:rFonts w:ascii="Verdana" w:hAnsi="Verdana" w:cs="Tahoma"/>
          <w:sz w:val="28"/>
          <w:szCs w:val="28"/>
        </w:rPr>
      </w:pPr>
    </w:p>
    <w:p w14:paraId="5A3DC34A" w14:textId="77777777" w:rsidR="00FE4911" w:rsidRDefault="00FE4911" w:rsidP="00F367FA">
      <w:pPr>
        <w:pStyle w:val="NoSpacing"/>
        <w:jc w:val="center"/>
        <w:rPr>
          <w:rFonts w:ascii="Verdana" w:hAnsi="Verdana" w:cs="Tahoma"/>
          <w:sz w:val="28"/>
          <w:szCs w:val="28"/>
        </w:rPr>
      </w:pPr>
    </w:p>
    <w:p w14:paraId="755F42CB" w14:textId="77777777" w:rsidR="00FE4911" w:rsidRDefault="00FE4911" w:rsidP="00F367FA">
      <w:pPr>
        <w:pStyle w:val="NoSpacing"/>
        <w:jc w:val="center"/>
        <w:rPr>
          <w:rFonts w:ascii="Verdana" w:hAnsi="Verdana" w:cs="Tahoma"/>
          <w:sz w:val="28"/>
          <w:szCs w:val="28"/>
        </w:rPr>
      </w:pPr>
    </w:p>
    <w:p w14:paraId="66D2891D" w14:textId="77777777" w:rsidR="009737A4" w:rsidRDefault="009737A4" w:rsidP="00F367FA">
      <w:pPr>
        <w:pStyle w:val="NoSpacing"/>
        <w:jc w:val="center"/>
        <w:rPr>
          <w:rFonts w:ascii="Verdana" w:hAnsi="Verdana" w:cs="Tahoma"/>
          <w:sz w:val="28"/>
          <w:szCs w:val="28"/>
        </w:rPr>
      </w:pPr>
    </w:p>
    <w:p w14:paraId="4C26D0B0" w14:textId="680A1B9F" w:rsidR="00FE69E9" w:rsidRPr="003F1F79" w:rsidRDefault="00FE69E9" w:rsidP="00F367FA">
      <w:pPr>
        <w:pStyle w:val="NoSpacing"/>
        <w:jc w:val="center"/>
        <w:rPr>
          <w:rFonts w:ascii="Verdana" w:hAnsi="Verdana" w:cs="Tahoma"/>
          <w:sz w:val="28"/>
          <w:szCs w:val="28"/>
        </w:rPr>
      </w:pPr>
      <w:r w:rsidRPr="003F1F79">
        <w:rPr>
          <w:rFonts w:ascii="Verdana" w:hAnsi="Verdana" w:cs="Tahoma"/>
          <w:sz w:val="28"/>
          <w:szCs w:val="28"/>
        </w:rPr>
        <w:lastRenderedPageBreak/>
        <w:t>West Sussex County Council</w:t>
      </w:r>
    </w:p>
    <w:p w14:paraId="0820D9E4" w14:textId="77777777" w:rsidR="00BE0490" w:rsidRPr="003F1F79" w:rsidRDefault="00BE0490" w:rsidP="00F367FA">
      <w:pPr>
        <w:pStyle w:val="NoSpacing"/>
        <w:jc w:val="center"/>
        <w:rPr>
          <w:rFonts w:ascii="Verdana" w:hAnsi="Verdana" w:cs="Tahoma"/>
          <w:sz w:val="28"/>
          <w:szCs w:val="28"/>
        </w:rPr>
      </w:pPr>
      <w:r w:rsidRPr="003F1F79">
        <w:rPr>
          <w:rFonts w:ascii="Verdana" w:hAnsi="Verdana" w:cs="Tahoma"/>
          <w:sz w:val="28"/>
          <w:szCs w:val="28"/>
        </w:rPr>
        <w:t>Children’s Services</w:t>
      </w:r>
      <w:r w:rsidR="0027420E" w:rsidRPr="003F1F79">
        <w:rPr>
          <w:rFonts w:ascii="Verdana" w:hAnsi="Verdana" w:cs="Tahoma"/>
          <w:sz w:val="28"/>
          <w:szCs w:val="28"/>
        </w:rPr>
        <w:t xml:space="preserve"> Induction</w:t>
      </w:r>
    </w:p>
    <w:p w14:paraId="6F53AD28" w14:textId="77777777" w:rsidR="00FE69E9" w:rsidRPr="003F1F79" w:rsidRDefault="00FE69E9" w:rsidP="00FE69E9">
      <w:pPr>
        <w:pStyle w:val="NoSpacing"/>
        <w:rPr>
          <w:rFonts w:ascii="Verdana" w:hAnsi="Verdana" w:cs="Tahoma"/>
          <w:sz w:val="28"/>
          <w:szCs w:val="28"/>
        </w:rPr>
      </w:pPr>
    </w:p>
    <w:p w14:paraId="7826D39C" w14:textId="77777777" w:rsidR="001A67AF" w:rsidRDefault="001C5BE9" w:rsidP="00220C3B">
      <w:pPr>
        <w:rPr>
          <w:rFonts w:ascii="Verdana" w:hAnsi="Verdana" w:cs="Tahoma"/>
          <w:sz w:val="24"/>
          <w:szCs w:val="24"/>
        </w:rPr>
      </w:pPr>
      <w:r w:rsidRPr="003F1F79">
        <w:rPr>
          <w:rFonts w:ascii="Verdana" w:hAnsi="Verdana" w:cs="Tahoma"/>
          <w:sz w:val="24"/>
          <w:szCs w:val="24"/>
        </w:rPr>
        <w:t xml:space="preserve">Welcome to West Sussex County Council. </w:t>
      </w:r>
      <w:r w:rsidR="00BE0490" w:rsidRPr="003F1F79">
        <w:rPr>
          <w:rFonts w:ascii="Verdana" w:hAnsi="Verdana" w:cs="Tahoma"/>
          <w:sz w:val="24"/>
          <w:szCs w:val="24"/>
        </w:rPr>
        <w:t>Children’s Services recognise the importance of a well</w:t>
      </w:r>
      <w:r w:rsidR="00236C0A" w:rsidRPr="003F1F79">
        <w:rPr>
          <w:rFonts w:ascii="Verdana" w:hAnsi="Verdana" w:cs="Tahoma"/>
          <w:sz w:val="24"/>
          <w:szCs w:val="24"/>
        </w:rPr>
        <w:t xml:space="preserve">-planned induction. </w:t>
      </w:r>
      <w:r w:rsidRPr="003F1F79">
        <w:rPr>
          <w:rFonts w:ascii="Verdana" w:hAnsi="Verdana" w:cs="Tahoma"/>
          <w:sz w:val="24"/>
          <w:szCs w:val="24"/>
        </w:rPr>
        <w:t xml:space="preserve">This document outlines key areas that should be covered as part of your induction to Children’s Services. </w:t>
      </w:r>
    </w:p>
    <w:p w14:paraId="04910016" w14:textId="77777777" w:rsidR="00395DFB" w:rsidRPr="003F1F79" w:rsidRDefault="00FB26B7" w:rsidP="00220C3B">
      <w:pPr>
        <w:rPr>
          <w:rFonts w:ascii="Verdana" w:hAnsi="Verdana" w:cs="Tahoma"/>
          <w:sz w:val="24"/>
          <w:szCs w:val="24"/>
        </w:rPr>
      </w:pPr>
      <w:r w:rsidRPr="00FB26B7">
        <w:rPr>
          <w:rFonts w:ascii="Verdana" w:hAnsi="Verdana" w:cs="Tahoma"/>
          <w:sz w:val="24"/>
          <w:szCs w:val="24"/>
        </w:rPr>
        <w:t>Key information and useful links are included in this handbook</w:t>
      </w:r>
      <w:r>
        <w:rPr>
          <w:rFonts w:ascii="Verdana" w:hAnsi="Verdana" w:cs="Tahoma"/>
          <w:sz w:val="24"/>
          <w:szCs w:val="24"/>
        </w:rPr>
        <w:t>, we recommend that you take time to</w:t>
      </w:r>
      <w:r w:rsidRPr="00FB26B7">
        <w:rPr>
          <w:rFonts w:ascii="Verdana" w:hAnsi="Verdana" w:cs="Tahoma"/>
          <w:sz w:val="24"/>
          <w:szCs w:val="24"/>
        </w:rPr>
        <w:t xml:space="preserve"> </w:t>
      </w:r>
      <w:r>
        <w:rPr>
          <w:rFonts w:ascii="Verdana" w:hAnsi="Verdana" w:cs="Tahoma"/>
          <w:sz w:val="24"/>
          <w:szCs w:val="24"/>
        </w:rPr>
        <w:t>read the</w:t>
      </w:r>
      <w:r w:rsidR="001A67AF">
        <w:rPr>
          <w:rFonts w:ascii="Verdana" w:hAnsi="Verdana" w:cs="Tahoma"/>
          <w:sz w:val="24"/>
          <w:szCs w:val="24"/>
        </w:rPr>
        <w:t xml:space="preserve"> information and save links as </w:t>
      </w:r>
      <w:r w:rsidR="00766678">
        <w:rPr>
          <w:rFonts w:ascii="Verdana" w:hAnsi="Verdana" w:cs="Tahoma"/>
          <w:sz w:val="24"/>
          <w:szCs w:val="24"/>
        </w:rPr>
        <w:t xml:space="preserve">shortcuts or </w:t>
      </w:r>
      <w:r w:rsidR="001A67AF">
        <w:rPr>
          <w:rFonts w:ascii="Verdana" w:hAnsi="Verdana" w:cs="Tahoma"/>
          <w:sz w:val="24"/>
          <w:szCs w:val="24"/>
        </w:rPr>
        <w:t xml:space="preserve">favourites. </w:t>
      </w:r>
      <w:r w:rsidR="001C5BE9" w:rsidRPr="003F1F79">
        <w:rPr>
          <w:rFonts w:ascii="Verdana" w:hAnsi="Verdana" w:cs="Tahoma"/>
          <w:sz w:val="24"/>
          <w:szCs w:val="24"/>
        </w:rPr>
        <w:t xml:space="preserve">You are encouraged to take a proactive approach to completing checklists and </w:t>
      </w:r>
      <w:r w:rsidR="00CD0A8E" w:rsidRPr="003F1F79">
        <w:rPr>
          <w:rFonts w:ascii="Verdana" w:hAnsi="Verdana" w:cs="Tahoma"/>
          <w:sz w:val="24"/>
          <w:szCs w:val="24"/>
        </w:rPr>
        <w:t>required learning.</w:t>
      </w:r>
      <w:r w:rsidR="002208E0">
        <w:rPr>
          <w:rFonts w:ascii="Verdana" w:hAnsi="Verdana" w:cs="Tahoma"/>
          <w:sz w:val="24"/>
          <w:szCs w:val="24"/>
        </w:rPr>
        <w:t xml:space="preserve"> </w:t>
      </w:r>
      <w:r w:rsidR="00395DFB" w:rsidRPr="003F1F79">
        <w:rPr>
          <w:rFonts w:ascii="Verdana" w:hAnsi="Verdana" w:cs="Tahoma"/>
          <w:sz w:val="24"/>
          <w:szCs w:val="24"/>
        </w:rPr>
        <w:t>The checklists and required learning are applicable for all new employees (including agency staff) and staff changing roles within the organisation including employees moving into a managerial role or a more senior post.</w:t>
      </w:r>
    </w:p>
    <w:p w14:paraId="49BCFB92" w14:textId="77777777" w:rsidR="00CD0A8E" w:rsidRPr="003F1F79" w:rsidRDefault="00220C3B" w:rsidP="00236C0A">
      <w:pPr>
        <w:rPr>
          <w:rFonts w:ascii="Verdana" w:hAnsi="Verdana" w:cs="Tahoma"/>
          <w:sz w:val="24"/>
          <w:szCs w:val="24"/>
          <w:lang w:val="en-US"/>
        </w:rPr>
      </w:pPr>
      <w:r w:rsidRPr="003F1F79">
        <w:rPr>
          <w:rFonts w:ascii="Verdana" w:hAnsi="Verdana" w:cs="Tahoma"/>
          <w:sz w:val="24"/>
          <w:szCs w:val="24"/>
        </w:rPr>
        <w:t>Your Children’s Services induction must be completed alongside the corporate induction.</w:t>
      </w:r>
      <w:r w:rsidR="001C5BE9" w:rsidRPr="003F1F79">
        <w:rPr>
          <w:rFonts w:ascii="Verdana" w:hAnsi="Verdana" w:cs="Tahoma"/>
          <w:sz w:val="24"/>
          <w:szCs w:val="24"/>
        </w:rPr>
        <w:t xml:space="preserve"> </w:t>
      </w:r>
      <w:r w:rsidR="001C5BE9" w:rsidRPr="003F1F79">
        <w:rPr>
          <w:rFonts w:ascii="Verdana" w:hAnsi="Verdana" w:cs="Tahoma"/>
          <w:sz w:val="24"/>
          <w:szCs w:val="24"/>
          <w:lang w:val="en-US"/>
        </w:rPr>
        <w:t>You</w:t>
      </w:r>
      <w:r w:rsidR="00236C0A" w:rsidRPr="003F1F79">
        <w:rPr>
          <w:rFonts w:ascii="Verdana" w:hAnsi="Verdana" w:cs="Tahoma"/>
          <w:sz w:val="24"/>
          <w:szCs w:val="24"/>
          <w:lang w:val="en-US"/>
        </w:rPr>
        <w:t xml:space="preserve"> should beg</w:t>
      </w:r>
      <w:r w:rsidR="001C5BE9" w:rsidRPr="003F1F79">
        <w:rPr>
          <w:rFonts w:ascii="Verdana" w:hAnsi="Verdana" w:cs="Tahoma"/>
          <w:sz w:val="24"/>
          <w:szCs w:val="24"/>
          <w:lang w:val="en-US"/>
        </w:rPr>
        <w:t xml:space="preserve">in working through </w:t>
      </w:r>
      <w:r w:rsidR="00CD0A8E" w:rsidRPr="003F1F79">
        <w:rPr>
          <w:rFonts w:ascii="Verdana" w:hAnsi="Verdana" w:cs="Tahoma"/>
          <w:sz w:val="24"/>
          <w:szCs w:val="24"/>
          <w:lang w:val="en-US"/>
        </w:rPr>
        <w:t>your Children’s Services and corporate induction</w:t>
      </w:r>
      <w:r w:rsidR="001C5BE9" w:rsidRPr="003F1F79">
        <w:rPr>
          <w:rFonts w:ascii="Verdana" w:hAnsi="Verdana" w:cs="Tahoma"/>
          <w:sz w:val="24"/>
          <w:szCs w:val="24"/>
          <w:lang w:val="en-US"/>
        </w:rPr>
        <w:t xml:space="preserve"> on your</w:t>
      </w:r>
      <w:r w:rsidR="00236C0A" w:rsidRPr="003F1F79">
        <w:rPr>
          <w:rFonts w:ascii="Verdana" w:hAnsi="Verdana" w:cs="Tahoma"/>
          <w:sz w:val="24"/>
          <w:szCs w:val="24"/>
          <w:lang w:val="en-US"/>
        </w:rPr>
        <w:t xml:space="preserve"> first day of employment. If </w:t>
      </w:r>
      <w:r w:rsidR="001C5BE9" w:rsidRPr="003F1F79">
        <w:rPr>
          <w:rFonts w:ascii="Verdana" w:hAnsi="Verdana" w:cs="Tahoma"/>
          <w:sz w:val="24"/>
          <w:szCs w:val="24"/>
          <w:lang w:val="en-US"/>
        </w:rPr>
        <w:t>you are a new Manager, you</w:t>
      </w:r>
      <w:r w:rsidR="00236C0A" w:rsidRPr="003F1F79">
        <w:rPr>
          <w:rFonts w:ascii="Verdana" w:hAnsi="Verdana" w:cs="Tahoma"/>
          <w:sz w:val="24"/>
          <w:szCs w:val="24"/>
          <w:lang w:val="en-US"/>
        </w:rPr>
        <w:t xml:space="preserve"> are required to do both</w:t>
      </w:r>
      <w:r w:rsidR="001C5BE9" w:rsidRPr="003F1F79">
        <w:rPr>
          <w:rFonts w:ascii="Verdana" w:hAnsi="Verdana" w:cs="Tahoma"/>
          <w:sz w:val="24"/>
          <w:szCs w:val="24"/>
          <w:lang w:val="en-US"/>
        </w:rPr>
        <w:t xml:space="preserve"> </w:t>
      </w:r>
      <w:r w:rsidR="00E45180" w:rsidRPr="003F1F79">
        <w:rPr>
          <w:rFonts w:ascii="Verdana" w:hAnsi="Verdana" w:cs="Tahoma"/>
          <w:sz w:val="24"/>
          <w:szCs w:val="24"/>
          <w:lang w:val="en-US"/>
        </w:rPr>
        <w:t xml:space="preserve">the Staff and Manager </w:t>
      </w:r>
      <w:r w:rsidR="001C5BE9" w:rsidRPr="003F1F79">
        <w:rPr>
          <w:rFonts w:ascii="Verdana" w:hAnsi="Verdana" w:cs="Tahoma"/>
          <w:sz w:val="24"/>
          <w:szCs w:val="24"/>
          <w:lang w:val="en-US"/>
        </w:rPr>
        <w:t>corporate</w:t>
      </w:r>
      <w:r w:rsidR="00236C0A" w:rsidRPr="003F1F79">
        <w:rPr>
          <w:rFonts w:ascii="Verdana" w:hAnsi="Verdana" w:cs="Tahoma"/>
          <w:sz w:val="24"/>
          <w:szCs w:val="24"/>
          <w:lang w:val="en-US"/>
        </w:rPr>
        <w:t xml:space="preserve"> induction programmes </w:t>
      </w:r>
      <w:r w:rsidR="00E45180" w:rsidRPr="003F1F79">
        <w:rPr>
          <w:rFonts w:ascii="Verdana" w:hAnsi="Verdana" w:cs="Tahoma"/>
          <w:sz w:val="24"/>
          <w:szCs w:val="24"/>
          <w:lang w:val="en-US"/>
        </w:rPr>
        <w:t>alongside your Children’s Services induction</w:t>
      </w:r>
      <w:r w:rsidR="00236C0A" w:rsidRPr="003F1F79">
        <w:rPr>
          <w:rFonts w:ascii="Verdana" w:hAnsi="Verdana" w:cs="Tahoma"/>
          <w:sz w:val="24"/>
          <w:szCs w:val="24"/>
          <w:lang w:val="en-US"/>
        </w:rPr>
        <w:t>.</w:t>
      </w:r>
    </w:p>
    <w:p w14:paraId="720BF6FD" w14:textId="77777777" w:rsidR="001E35EB" w:rsidRPr="003F1F79" w:rsidRDefault="001E35EB" w:rsidP="001E35EB">
      <w:pPr>
        <w:rPr>
          <w:rFonts w:ascii="Verdana" w:hAnsi="Verdana" w:cs="Tahoma"/>
          <w:sz w:val="24"/>
          <w:szCs w:val="24"/>
          <w:lang w:val="en-US"/>
        </w:rPr>
      </w:pPr>
      <w:r w:rsidRPr="003F1F79">
        <w:rPr>
          <w:rFonts w:ascii="Verdana" w:hAnsi="Verdana" w:cs="Tahoma"/>
          <w:sz w:val="24"/>
          <w:szCs w:val="24"/>
          <w:lang w:val="en-US"/>
        </w:rPr>
        <w:t>There are two corporate induction programmes:</w:t>
      </w:r>
    </w:p>
    <w:p w14:paraId="500F37C7" w14:textId="77777777" w:rsidR="001E35EB" w:rsidRPr="003F1F79" w:rsidRDefault="0072266D" w:rsidP="001E35EB">
      <w:pPr>
        <w:numPr>
          <w:ilvl w:val="0"/>
          <w:numId w:val="8"/>
        </w:numPr>
        <w:rPr>
          <w:rFonts w:ascii="Verdana" w:hAnsi="Verdana" w:cs="Tahoma"/>
          <w:sz w:val="24"/>
          <w:szCs w:val="24"/>
          <w:lang w:val="en-US"/>
        </w:rPr>
      </w:pPr>
      <w:hyperlink r:id="rId18" w:history="1">
        <w:r w:rsidR="001E35EB" w:rsidRPr="003F1F79">
          <w:rPr>
            <w:rStyle w:val="Hyperlink"/>
            <w:rFonts w:ascii="Verdana" w:hAnsi="Verdana" w:cs="Tahoma"/>
            <w:sz w:val="24"/>
            <w:szCs w:val="24"/>
            <w:lang w:val="en-US"/>
          </w:rPr>
          <w:t>Staff Induction</w:t>
        </w:r>
      </w:hyperlink>
    </w:p>
    <w:p w14:paraId="72DBAE79" w14:textId="77777777" w:rsidR="001E35EB" w:rsidRPr="003F1F79" w:rsidRDefault="0072266D" w:rsidP="001E35EB">
      <w:pPr>
        <w:numPr>
          <w:ilvl w:val="0"/>
          <w:numId w:val="8"/>
        </w:numPr>
        <w:rPr>
          <w:rFonts w:ascii="Verdana" w:hAnsi="Verdana" w:cs="Tahoma"/>
          <w:sz w:val="24"/>
          <w:szCs w:val="24"/>
          <w:lang w:val="en-US"/>
        </w:rPr>
      </w:pPr>
      <w:hyperlink r:id="rId19" w:history="1">
        <w:r w:rsidR="001E35EB" w:rsidRPr="003F1F79">
          <w:rPr>
            <w:rStyle w:val="Hyperlink"/>
            <w:rFonts w:ascii="Verdana" w:hAnsi="Verdana" w:cs="Tahoma"/>
            <w:sz w:val="24"/>
            <w:szCs w:val="24"/>
            <w:lang w:val="en-US"/>
          </w:rPr>
          <w:t>Manager Induction</w:t>
        </w:r>
      </w:hyperlink>
    </w:p>
    <w:p w14:paraId="70C14859" w14:textId="77777777" w:rsidR="001E35EB" w:rsidRPr="003F1F79" w:rsidRDefault="001E35EB" w:rsidP="00236C0A">
      <w:pPr>
        <w:rPr>
          <w:rFonts w:ascii="Verdana" w:hAnsi="Verdana" w:cs="Tahoma"/>
          <w:sz w:val="24"/>
          <w:szCs w:val="24"/>
          <w:lang w:val="en-US"/>
        </w:rPr>
      </w:pPr>
      <w:r w:rsidRPr="003F1F79">
        <w:rPr>
          <w:rFonts w:ascii="Verdana" w:hAnsi="Verdana" w:cs="Tahoma"/>
          <w:sz w:val="24"/>
          <w:szCs w:val="24"/>
          <w:lang w:val="en-US"/>
        </w:rPr>
        <w:t xml:space="preserve">The corporate induction sits on the </w:t>
      </w:r>
      <w:hyperlink r:id="rId20" w:history="1">
        <w:r w:rsidRPr="003F1F79">
          <w:rPr>
            <w:rStyle w:val="Hyperlink"/>
            <w:rFonts w:ascii="Verdana" w:hAnsi="Verdana" w:cs="Tahoma"/>
            <w:sz w:val="24"/>
            <w:szCs w:val="24"/>
            <w:lang w:val="en-US"/>
          </w:rPr>
          <w:t>Learning and Development Gateway</w:t>
        </w:r>
      </w:hyperlink>
      <w:r w:rsidRPr="003F1F79">
        <w:rPr>
          <w:rFonts w:ascii="Verdana" w:hAnsi="Verdana" w:cs="Tahoma"/>
          <w:sz w:val="24"/>
          <w:szCs w:val="24"/>
          <w:lang w:val="en-US"/>
        </w:rPr>
        <w:t>, where you can find a wide range of learning and development opportunities that help and support professional development and training needs.</w:t>
      </w:r>
    </w:p>
    <w:p w14:paraId="420169DB" w14:textId="77777777" w:rsidR="00E45180" w:rsidRPr="003F1F79" w:rsidRDefault="00E45180" w:rsidP="00236C0A">
      <w:pPr>
        <w:rPr>
          <w:rFonts w:ascii="Verdana" w:hAnsi="Verdana" w:cs="Tahoma"/>
          <w:sz w:val="24"/>
          <w:szCs w:val="24"/>
          <w:lang w:val="en-US"/>
        </w:rPr>
      </w:pPr>
      <w:r w:rsidRPr="003F1F79">
        <w:rPr>
          <w:rFonts w:ascii="Verdana" w:hAnsi="Verdana" w:cs="Tahoma"/>
          <w:b/>
          <w:noProof/>
          <w:sz w:val="24"/>
          <w:szCs w:val="24"/>
          <w:lang w:eastAsia="en-GB"/>
        </w:rPr>
        <w:drawing>
          <wp:inline distT="0" distB="0" distL="0" distR="0" wp14:anchorId="13B92934" wp14:editId="416E74FA">
            <wp:extent cx="5486400" cy="1794933"/>
            <wp:effectExtent l="3810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B46C336" w14:textId="77777777" w:rsidR="001E35EB" w:rsidRPr="003F1F79" w:rsidRDefault="001E35EB" w:rsidP="00236C0A">
      <w:pPr>
        <w:rPr>
          <w:rFonts w:ascii="Verdana" w:hAnsi="Verdana" w:cs="Tahoma"/>
          <w:sz w:val="24"/>
          <w:szCs w:val="24"/>
          <w:lang w:val="en-US"/>
        </w:rPr>
      </w:pPr>
    </w:p>
    <w:p w14:paraId="74BBC17C" w14:textId="77777777" w:rsidR="009A2E09" w:rsidRPr="003F1F79" w:rsidRDefault="00BE0490">
      <w:pPr>
        <w:rPr>
          <w:rFonts w:ascii="Verdana" w:hAnsi="Verdana" w:cs="Tahoma"/>
          <w:sz w:val="24"/>
          <w:szCs w:val="24"/>
        </w:rPr>
      </w:pPr>
      <w:r w:rsidRPr="003F1F79">
        <w:rPr>
          <w:rFonts w:ascii="Verdana" w:hAnsi="Verdana" w:cs="Tahoma"/>
          <w:sz w:val="24"/>
          <w:szCs w:val="24"/>
        </w:rPr>
        <w:t>Your</w:t>
      </w:r>
      <w:r w:rsidR="00236C0A" w:rsidRPr="003F1F79">
        <w:rPr>
          <w:rFonts w:ascii="Verdana" w:hAnsi="Verdana" w:cs="Tahoma"/>
          <w:sz w:val="24"/>
          <w:szCs w:val="24"/>
        </w:rPr>
        <w:t xml:space="preserve"> line</w:t>
      </w:r>
      <w:r w:rsidRPr="003F1F79">
        <w:rPr>
          <w:rFonts w:ascii="Verdana" w:hAnsi="Verdana" w:cs="Tahoma"/>
          <w:sz w:val="24"/>
          <w:szCs w:val="24"/>
        </w:rPr>
        <w:t xml:space="preserve"> manager will meet with you to revi</w:t>
      </w:r>
      <w:r w:rsidR="00545891" w:rsidRPr="003F1F79">
        <w:rPr>
          <w:rFonts w:ascii="Verdana" w:hAnsi="Verdana" w:cs="Tahoma"/>
          <w:sz w:val="24"/>
          <w:szCs w:val="24"/>
        </w:rPr>
        <w:t xml:space="preserve">ew your progress with your </w:t>
      </w:r>
      <w:r w:rsidR="00220C3B" w:rsidRPr="003F1F79">
        <w:rPr>
          <w:rFonts w:ascii="Verdana" w:hAnsi="Verdana" w:cs="Tahoma"/>
          <w:sz w:val="24"/>
          <w:szCs w:val="24"/>
        </w:rPr>
        <w:t xml:space="preserve">corporate and </w:t>
      </w:r>
      <w:r w:rsidR="00CD0A8E" w:rsidRPr="003F1F79">
        <w:rPr>
          <w:rFonts w:ascii="Verdana" w:hAnsi="Verdana" w:cs="Tahoma"/>
          <w:sz w:val="24"/>
          <w:szCs w:val="24"/>
        </w:rPr>
        <w:t>Children’s Services</w:t>
      </w:r>
      <w:r w:rsidRPr="003F1F79">
        <w:rPr>
          <w:rFonts w:ascii="Verdana" w:hAnsi="Verdana" w:cs="Tahoma"/>
          <w:sz w:val="24"/>
          <w:szCs w:val="24"/>
        </w:rPr>
        <w:t xml:space="preserve"> induction</w:t>
      </w:r>
      <w:r w:rsidR="00CD0A8E" w:rsidRPr="003F1F79">
        <w:rPr>
          <w:rFonts w:ascii="Verdana" w:hAnsi="Verdana" w:cs="Tahoma"/>
          <w:sz w:val="24"/>
          <w:szCs w:val="24"/>
        </w:rPr>
        <w:t>. Your line manager will</w:t>
      </w:r>
      <w:r w:rsidRPr="003F1F79">
        <w:rPr>
          <w:rFonts w:ascii="Verdana" w:hAnsi="Verdana" w:cs="Tahoma"/>
          <w:sz w:val="24"/>
          <w:szCs w:val="24"/>
        </w:rPr>
        <w:t xml:space="preserve"> signpost you to support where necessary.</w:t>
      </w:r>
      <w:r w:rsidR="0027420E" w:rsidRPr="003F1F79">
        <w:rPr>
          <w:rFonts w:ascii="Verdana" w:hAnsi="Verdana" w:cs="Tahoma"/>
          <w:sz w:val="24"/>
          <w:szCs w:val="24"/>
        </w:rPr>
        <w:t xml:space="preserve"> </w:t>
      </w:r>
    </w:p>
    <w:p w14:paraId="61FAAE34" w14:textId="77777777" w:rsidR="00E7278E" w:rsidRDefault="00236C0A">
      <w:pPr>
        <w:rPr>
          <w:rFonts w:ascii="Verdana" w:hAnsi="Verdana" w:cs="Tahoma"/>
          <w:sz w:val="24"/>
          <w:szCs w:val="24"/>
        </w:rPr>
      </w:pPr>
      <w:r w:rsidRPr="003F1F79">
        <w:rPr>
          <w:rFonts w:ascii="Verdana" w:hAnsi="Verdana" w:cs="Tahoma"/>
          <w:sz w:val="24"/>
          <w:szCs w:val="24"/>
        </w:rPr>
        <w:t>For the first four weeks you will meet with your manager on a weekly basis.</w:t>
      </w:r>
      <w:r w:rsidR="00395DFB" w:rsidRPr="003F1F79">
        <w:rPr>
          <w:rFonts w:ascii="Verdana" w:hAnsi="Verdana" w:cs="Tahoma"/>
          <w:sz w:val="24"/>
          <w:szCs w:val="24"/>
        </w:rPr>
        <w:t xml:space="preserve"> </w:t>
      </w:r>
    </w:p>
    <w:p w14:paraId="68F9D9FA" w14:textId="77777777" w:rsidR="00E7278E" w:rsidRDefault="00E7278E">
      <w:pPr>
        <w:rPr>
          <w:rFonts w:ascii="Verdana" w:hAnsi="Verdana" w:cs="Tahoma"/>
          <w:sz w:val="24"/>
          <w:szCs w:val="24"/>
        </w:rPr>
      </w:pPr>
      <w:r w:rsidRPr="00FF037F">
        <w:rPr>
          <w:rFonts w:ascii="Verdana" w:hAnsi="Verdana" w:cs="Tahoma"/>
          <w:sz w:val="24"/>
          <w:szCs w:val="24"/>
        </w:rPr>
        <w:t xml:space="preserve">You </w:t>
      </w:r>
      <w:r w:rsidR="00FF037F" w:rsidRPr="00FF037F">
        <w:rPr>
          <w:rFonts w:ascii="Verdana" w:hAnsi="Verdana" w:cs="Tahoma"/>
          <w:sz w:val="24"/>
          <w:szCs w:val="24"/>
        </w:rPr>
        <w:t>will</w:t>
      </w:r>
      <w:r w:rsidRPr="00FF037F">
        <w:rPr>
          <w:rFonts w:ascii="Verdana" w:hAnsi="Verdana" w:cs="Tahoma"/>
          <w:sz w:val="24"/>
          <w:szCs w:val="24"/>
        </w:rPr>
        <w:t xml:space="preserve"> meet with your manager on your first day to go through your Day 1 corporate induction checklist. Your manager </w:t>
      </w:r>
      <w:r w:rsidR="00FF037F" w:rsidRPr="00FF037F">
        <w:rPr>
          <w:rFonts w:ascii="Verdana" w:hAnsi="Verdana" w:cs="Tahoma"/>
          <w:sz w:val="24"/>
          <w:szCs w:val="24"/>
        </w:rPr>
        <w:t>will also</w:t>
      </w:r>
      <w:r w:rsidRPr="00FF037F">
        <w:rPr>
          <w:rFonts w:ascii="Verdana" w:hAnsi="Verdana" w:cs="Tahoma"/>
          <w:sz w:val="24"/>
          <w:szCs w:val="24"/>
        </w:rPr>
        <w:t xml:space="preserve"> provide you with a copy of the Children’s Services induction handbook on your first da</w:t>
      </w:r>
      <w:r w:rsidR="00FF037F" w:rsidRPr="00FF037F">
        <w:rPr>
          <w:rFonts w:ascii="Verdana" w:hAnsi="Verdana" w:cs="Tahoma"/>
          <w:sz w:val="24"/>
          <w:szCs w:val="24"/>
        </w:rPr>
        <w:t>y</w:t>
      </w:r>
      <w:r w:rsidR="00FF037F">
        <w:rPr>
          <w:rFonts w:ascii="Verdana" w:hAnsi="Verdana" w:cs="Tahoma"/>
          <w:sz w:val="24"/>
          <w:szCs w:val="24"/>
        </w:rPr>
        <w:t xml:space="preserve"> so that you can start working through this</w:t>
      </w:r>
      <w:r w:rsidR="00FF037F" w:rsidRPr="00FF037F">
        <w:rPr>
          <w:rFonts w:ascii="Verdana" w:hAnsi="Verdana" w:cs="Tahoma"/>
          <w:sz w:val="24"/>
          <w:szCs w:val="24"/>
        </w:rPr>
        <w:t>. Your manager will meet with you within your first week to support you with your service induction.</w:t>
      </w:r>
      <w:r w:rsidR="00FF037F">
        <w:rPr>
          <w:rFonts w:ascii="Verdana" w:hAnsi="Verdana" w:cs="Tahoma"/>
          <w:sz w:val="24"/>
          <w:szCs w:val="24"/>
        </w:rPr>
        <w:t xml:space="preserve">  </w:t>
      </w:r>
    </w:p>
    <w:p w14:paraId="542C4AE6" w14:textId="77777777" w:rsidR="008B6818" w:rsidRPr="003F1F79" w:rsidRDefault="00881D9F">
      <w:pPr>
        <w:rPr>
          <w:rFonts w:ascii="Verdana" w:hAnsi="Verdana" w:cs="Tahoma"/>
          <w:sz w:val="24"/>
          <w:szCs w:val="24"/>
        </w:rPr>
      </w:pPr>
      <w:r w:rsidRPr="00881D9F">
        <w:rPr>
          <w:rFonts w:ascii="Verdana" w:hAnsi="Verdana" w:cs="Tahoma"/>
          <w:sz w:val="24"/>
          <w:szCs w:val="24"/>
        </w:rPr>
        <w:t>You are</w:t>
      </w:r>
      <w:r>
        <w:rPr>
          <w:rFonts w:ascii="Verdana" w:hAnsi="Verdana" w:cs="Tahoma"/>
          <w:sz w:val="24"/>
          <w:szCs w:val="24"/>
        </w:rPr>
        <w:t xml:space="preserve"> responsible for updating your Children’s Services induction</w:t>
      </w:r>
      <w:r w:rsidRPr="00881D9F">
        <w:rPr>
          <w:rFonts w:ascii="Verdana" w:hAnsi="Verdana" w:cs="Tahoma"/>
          <w:sz w:val="24"/>
          <w:szCs w:val="24"/>
        </w:rPr>
        <w:t xml:space="preserve"> document and indicating when tasks on</w:t>
      </w:r>
      <w:r>
        <w:rPr>
          <w:rFonts w:ascii="Verdana" w:hAnsi="Verdana" w:cs="Tahoma"/>
          <w:sz w:val="24"/>
          <w:szCs w:val="24"/>
        </w:rPr>
        <w:t xml:space="preserve"> induction</w:t>
      </w:r>
      <w:r w:rsidRPr="00881D9F">
        <w:rPr>
          <w:rFonts w:ascii="Verdana" w:hAnsi="Verdana" w:cs="Tahoma"/>
          <w:sz w:val="24"/>
          <w:szCs w:val="24"/>
        </w:rPr>
        <w:t xml:space="preserve"> checklists have been met.</w:t>
      </w:r>
    </w:p>
    <w:p w14:paraId="424235CB" w14:textId="77777777" w:rsidR="0043395D" w:rsidRPr="003F1F79" w:rsidRDefault="0043395D">
      <w:pPr>
        <w:rPr>
          <w:rFonts w:ascii="Verdana" w:hAnsi="Verdana" w:cs="Tahoma"/>
          <w:sz w:val="24"/>
          <w:szCs w:val="24"/>
        </w:rPr>
      </w:pPr>
      <w:r w:rsidRPr="003F1F79">
        <w:rPr>
          <w:rFonts w:ascii="Verdana" w:hAnsi="Verdana" w:cs="Tahoma"/>
          <w:sz w:val="24"/>
          <w:szCs w:val="24"/>
        </w:rPr>
        <w:t>The purpose of induction i</w:t>
      </w:r>
      <w:r w:rsidR="00236C0A" w:rsidRPr="003F1F79">
        <w:rPr>
          <w:rFonts w:ascii="Verdana" w:hAnsi="Verdana" w:cs="Tahoma"/>
          <w:sz w:val="24"/>
          <w:szCs w:val="24"/>
        </w:rPr>
        <w:t>s to help new starters</w:t>
      </w:r>
      <w:r w:rsidRPr="003F1F79">
        <w:rPr>
          <w:rFonts w:ascii="Verdana" w:hAnsi="Verdana" w:cs="Tahoma"/>
          <w:sz w:val="24"/>
          <w:szCs w:val="24"/>
        </w:rPr>
        <w:t>:</w:t>
      </w:r>
    </w:p>
    <w:p w14:paraId="0116773B" w14:textId="77777777" w:rsidR="00236C0A" w:rsidRPr="003F1F79" w:rsidRDefault="00395DFB" w:rsidP="00236C0A">
      <w:pPr>
        <w:numPr>
          <w:ilvl w:val="0"/>
          <w:numId w:val="7"/>
        </w:numPr>
        <w:rPr>
          <w:rFonts w:ascii="Verdana" w:hAnsi="Verdana" w:cs="Tahoma"/>
          <w:sz w:val="24"/>
          <w:szCs w:val="24"/>
          <w:lang w:val="en-US"/>
        </w:rPr>
      </w:pPr>
      <w:r w:rsidRPr="003F1F79">
        <w:rPr>
          <w:rFonts w:ascii="Verdana" w:hAnsi="Verdana" w:cs="Tahoma"/>
          <w:sz w:val="24"/>
          <w:szCs w:val="24"/>
          <w:lang w:val="en-US"/>
        </w:rPr>
        <w:t>S</w:t>
      </w:r>
      <w:r w:rsidR="00236C0A" w:rsidRPr="003F1F79">
        <w:rPr>
          <w:rFonts w:ascii="Verdana" w:hAnsi="Verdana" w:cs="Tahoma"/>
          <w:sz w:val="24"/>
          <w:szCs w:val="24"/>
          <w:lang w:val="en-US"/>
        </w:rPr>
        <w:t xml:space="preserve">ettle into the </w:t>
      </w:r>
      <w:r w:rsidR="004416AD">
        <w:rPr>
          <w:rFonts w:ascii="Verdana" w:hAnsi="Verdana" w:cs="Tahoma"/>
          <w:sz w:val="24"/>
          <w:szCs w:val="24"/>
          <w:lang w:val="en-US"/>
        </w:rPr>
        <w:t>organization.</w:t>
      </w:r>
    </w:p>
    <w:p w14:paraId="55E8B4AD" w14:textId="77777777" w:rsidR="00236C0A" w:rsidRPr="003F1F79" w:rsidRDefault="00395DFB" w:rsidP="00236C0A">
      <w:pPr>
        <w:numPr>
          <w:ilvl w:val="0"/>
          <w:numId w:val="7"/>
        </w:numPr>
        <w:rPr>
          <w:rFonts w:ascii="Verdana" w:hAnsi="Verdana" w:cs="Tahoma"/>
          <w:sz w:val="24"/>
          <w:szCs w:val="24"/>
          <w:lang w:val="en-US"/>
        </w:rPr>
      </w:pPr>
      <w:r w:rsidRPr="003F1F79">
        <w:rPr>
          <w:rFonts w:ascii="Verdana" w:hAnsi="Verdana" w:cs="Tahoma"/>
          <w:sz w:val="24"/>
          <w:szCs w:val="24"/>
          <w:lang w:val="en-US"/>
        </w:rPr>
        <w:t>H</w:t>
      </w:r>
      <w:r w:rsidR="00236C0A" w:rsidRPr="003F1F79">
        <w:rPr>
          <w:rFonts w:ascii="Verdana" w:hAnsi="Verdana" w:cs="Tahoma"/>
          <w:sz w:val="24"/>
          <w:szCs w:val="24"/>
          <w:lang w:val="en-US"/>
        </w:rPr>
        <w:t>ave a better understanding of the type of work WSCC gets involved in</w:t>
      </w:r>
      <w:r w:rsidR="004416AD">
        <w:rPr>
          <w:rFonts w:ascii="Verdana" w:hAnsi="Verdana" w:cs="Tahoma"/>
          <w:sz w:val="24"/>
          <w:szCs w:val="24"/>
          <w:lang w:val="en-US"/>
        </w:rPr>
        <w:t>.</w:t>
      </w:r>
    </w:p>
    <w:p w14:paraId="5B682B10" w14:textId="77777777" w:rsidR="00236C0A" w:rsidRPr="003F1F79" w:rsidRDefault="00395DFB" w:rsidP="00236C0A">
      <w:pPr>
        <w:numPr>
          <w:ilvl w:val="0"/>
          <w:numId w:val="7"/>
        </w:numPr>
        <w:rPr>
          <w:rFonts w:ascii="Verdana" w:hAnsi="Verdana" w:cs="Tahoma"/>
          <w:sz w:val="24"/>
          <w:szCs w:val="24"/>
          <w:lang w:val="en-US"/>
        </w:rPr>
      </w:pPr>
      <w:r w:rsidRPr="003F1F79">
        <w:rPr>
          <w:rFonts w:ascii="Verdana" w:hAnsi="Verdana" w:cs="Tahoma"/>
          <w:sz w:val="24"/>
          <w:szCs w:val="24"/>
          <w:lang w:val="en-US"/>
        </w:rPr>
        <w:t>K</w:t>
      </w:r>
      <w:r w:rsidR="00290A58" w:rsidRPr="003F1F79">
        <w:rPr>
          <w:rFonts w:ascii="Verdana" w:hAnsi="Verdana" w:cs="Tahoma"/>
          <w:sz w:val="24"/>
          <w:szCs w:val="24"/>
          <w:lang w:val="en-US"/>
        </w:rPr>
        <w:t>now where you</w:t>
      </w:r>
      <w:r w:rsidR="00236C0A" w:rsidRPr="003F1F79">
        <w:rPr>
          <w:rFonts w:ascii="Verdana" w:hAnsi="Verdana" w:cs="Tahoma"/>
          <w:sz w:val="24"/>
          <w:szCs w:val="24"/>
          <w:lang w:val="en-US"/>
        </w:rPr>
        <w:t xml:space="preserve"> can receive support</w:t>
      </w:r>
      <w:r w:rsidR="004416AD">
        <w:rPr>
          <w:rFonts w:ascii="Verdana" w:hAnsi="Verdana" w:cs="Tahoma"/>
          <w:sz w:val="24"/>
          <w:szCs w:val="24"/>
          <w:lang w:val="en-US"/>
        </w:rPr>
        <w:t>.</w:t>
      </w:r>
    </w:p>
    <w:p w14:paraId="4648DE6D" w14:textId="77777777" w:rsidR="00236C0A" w:rsidRPr="003F1F79" w:rsidRDefault="00395DFB" w:rsidP="00236C0A">
      <w:pPr>
        <w:numPr>
          <w:ilvl w:val="0"/>
          <w:numId w:val="7"/>
        </w:numPr>
        <w:rPr>
          <w:rFonts w:ascii="Verdana" w:hAnsi="Verdana" w:cs="Tahoma"/>
          <w:sz w:val="24"/>
          <w:szCs w:val="24"/>
          <w:lang w:val="en-US"/>
        </w:rPr>
      </w:pPr>
      <w:r w:rsidRPr="003F1F79">
        <w:rPr>
          <w:rFonts w:ascii="Verdana" w:hAnsi="Verdana" w:cs="Tahoma"/>
          <w:sz w:val="24"/>
          <w:szCs w:val="24"/>
          <w:lang w:val="en-US"/>
        </w:rPr>
        <w:t>U</w:t>
      </w:r>
      <w:r w:rsidR="00236C0A" w:rsidRPr="003F1F79">
        <w:rPr>
          <w:rFonts w:ascii="Verdana" w:hAnsi="Verdana" w:cs="Tahoma"/>
          <w:sz w:val="24"/>
          <w:szCs w:val="24"/>
          <w:lang w:val="en-US"/>
        </w:rPr>
        <w:t>nderstand the direction WSCC is travelling in</w:t>
      </w:r>
      <w:r w:rsidR="004416AD">
        <w:rPr>
          <w:rFonts w:ascii="Verdana" w:hAnsi="Verdana" w:cs="Tahoma"/>
          <w:sz w:val="24"/>
          <w:szCs w:val="24"/>
          <w:lang w:val="en-US"/>
        </w:rPr>
        <w:t>.</w:t>
      </w:r>
    </w:p>
    <w:p w14:paraId="7489DEBA" w14:textId="77777777" w:rsidR="00236C0A" w:rsidRPr="003F1F79" w:rsidRDefault="00395DFB" w:rsidP="00236C0A">
      <w:pPr>
        <w:numPr>
          <w:ilvl w:val="0"/>
          <w:numId w:val="7"/>
        </w:numPr>
        <w:rPr>
          <w:rFonts w:ascii="Verdana" w:hAnsi="Verdana" w:cs="Tahoma"/>
          <w:sz w:val="24"/>
          <w:szCs w:val="24"/>
          <w:lang w:val="en-US"/>
        </w:rPr>
      </w:pPr>
      <w:r w:rsidRPr="003F1F79">
        <w:rPr>
          <w:rFonts w:ascii="Verdana" w:hAnsi="Verdana" w:cs="Tahoma"/>
          <w:sz w:val="24"/>
          <w:szCs w:val="24"/>
          <w:lang w:val="en-US"/>
        </w:rPr>
        <w:t>U</w:t>
      </w:r>
      <w:r w:rsidR="00236C0A" w:rsidRPr="003F1F79">
        <w:rPr>
          <w:rFonts w:ascii="Verdana" w:hAnsi="Verdana" w:cs="Tahoma"/>
          <w:sz w:val="24"/>
          <w:szCs w:val="24"/>
          <w:lang w:val="en-US"/>
        </w:rPr>
        <w:t>nd</w:t>
      </w:r>
      <w:r w:rsidR="00290A58" w:rsidRPr="003F1F79">
        <w:rPr>
          <w:rFonts w:ascii="Verdana" w:hAnsi="Verdana" w:cs="Tahoma"/>
          <w:sz w:val="24"/>
          <w:szCs w:val="24"/>
          <w:lang w:val="en-US"/>
        </w:rPr>
        <w:t>erstand where you</w:t>
      </w:r>
      <w:r w:rsidR="00236C0A" w:rsidRPr="003F1F79">
        <w:rPr>
          <w:rFonts w:ascii="Verdana" w:hAnsi="Verdana" w:cs="Tahoma"/>
          <w:sz w:val="24"/>
          <w:szCs w:val="24"/>
          <w:lang w:val="en-US"/>
        </w:rPr>
        <w:t xml:space="preserve"> fit within the or</w:t>
      </w:r>
      <w:r w:rsidR="00290A58" w:rsidRPr="003F1F79">
        <w:rPr>
          <w:rFonts w:ascii="Verdana" w:hAnsi="Verdana" w:cs="Tahoma"/>
          <w:sz w:val="24"/>
          <w:szCs w:val="24"/>
          <w:lang w:val="en-US"/>
        </w:rPr>
        <w:t>ganisation and how the work that you</w:t>
      </w:r>
      <w:r w:rsidR="00236C0A" w:rsidRPr="003F1F79">
        <w:rPr>
          <w:rFonts w:ascii="Verdana" w:hAnsi="Verdana" w:cs="Tahoma"/>
          <w:sz w:val="24"/>
          <w:szCs w:val="24"/>
          <w:lang w:val="en-US"/>
        </w:rPr>
        <w:t xml:space="preserve"> do affects the services that we deliver to our residents.</w:t>
      </w:r>
    </w:p>
    <w:p w14:paraId="68326B52" w14:textId="77777777" w:rsidR="00395DFB" w:rsidRPr="003F1F79" w:rsidRDefault="00395DFB" w:rsidP="00395DFB">
      <w:pPr>
        <w:rPr>
          <w:rFonts w:ascii="Verdana" w:hAnsi="Verdana" w:cs="Tahoma"/>
          <w:sz w:val="24"/>
          <w:szCs w:val="24"/>
        </w:rPr>
      </w:pPr>
      <w:r w:rsidRPr="003F1F79">
        <w:rPr>
          <w:rFonts w:ascii="Verdana" w:hAnsi="Verdana" w:cs="Tahoma"/>
          <w:sz w:val="24"/>
          <w:szCs w:val="24"/>
        </w:rPr>
        <w:t xml:space="preserve">As a new starter you are expected to: </w:t>
      </w:r>
    </w:p>
    <w:p w14:paraId="714C1C67" w14:textId="77777777" w:rsidR="00395DFB" w:rsidRPr="003F1F79" w:rsidRDefault="00395DFB" w:rsidP="00395DFB">
      <w:pPr>
        <w:pStyle w:val="NoSpacing"/>
        <w:numPr>
          <w:ilvl w:val="0"/>
          <w:numId w:val="11"/>
        </w:numPr>
        <w:rPr>
          <w:rFonts w:ascii="Verdana" w:hAnsi="Verdana"/>
          <w:sz w:val="24"/>
          <w:szCs w:val="24"/>
        </w:rPr>
      </w:pPr>
      <w:r w:rsidRPr="003F1F79">
        <w:rPr>
          <w:rFonts w:ascii="Verdana" w:hAnsi="Verdana"/>
          <w:sz w:val="24"/>
          <w:szCs w:val="24"/>
        </w:rPr>
        <w:t>Contribute to the design, participate in, and complete your induction objectives and programme</w:t>
      </w:r>
      <w:r w:rsidR="004416AD">
        <w:rPr>
          <w:rFonts w:ascii="Verdana" w:hAnsi="Verdana"/>
          <w:sz w:val="24"/>
          <w:szCs w:val="24"/>
        </w:rPr>
        <w:t>.</w:t>
      </w:r>
      <w:r w:rsidRPr="003F1F79">
        <w:rPr>
          <w:rFonts w:ascii="Verdana" w:hAnsi="Verdana"/>
          <w:sz w:val="24"/>
          <w:szCs w:val="24"/>
        </w:rPr>
        <w:t xml:space="preserve"> </w:t>
      </w:r>
    </w:p>
    <w:p w14:paraId="0FEA7FAD" w14:textId="77777777" w:rsidR="00395DFB" w:rsidRPr="003F1F79" w:rsidRDefault="00395DFB" w:rsidP="00395DFB">
      <w:pPr>
        <w:pStyle w:val="NoSpacing"/>
        <w:rPr>
          <w:rFonts w:ascii="Verdana" w:hAnsi="Verdana"/>
          <w:sz w:val="24"/>
          <w:szCs w:val="24"/>
        </w:rPr>
      </w:pPr>
    </w:p>
    <w:p w14:paraId="3230C4D3" w14:textId="77777777" w:rsidR="00395DFB" w:rsidRPr="003F1F79" w:rsidRDefault="00395DFB" w:rsidP="00395DFB">
      <w:pPr>
        <w:pStyle w:val="NoSpacing"/>
        <w:numPr>
          <w:ilvl w:val="0"/>
          <w:numId w:val="11"/>
        </w:numPr>
        <w:rPr>
          <w:rFonts w:ascii="Verdana" w:hAnsi="Verdana"/>
          <w:sz w:val="24"/>
          <w:szCs w:val="24"/>
        </w:rPr>
      </w:pPr>
      <w:r w:rsidRPr="003F1F79">
        <w:rPr>
          <w:rFonts w:ascii="Verdana" w:hAnsi="Verdana"/>
          <w:sz w:val="24"/>
          <w:szCs w:val="24"/>
        </w:rPr>
        <w:t>Identify any further areas for action and development</w:t>
      </w:r>
      <w:r w:rsidR="004416AD">
        <w:rPr>
          <w:rFonts w:ascii="Verdana" w:hAnsi="Verdana"/>
          <w:sz w:val="24"/>
          <w:szCs w:val="24"/>
        </w:rPr>
        <w:t>.</w:t>
      </w:r>
      <w:r w:rsidRPr="003F1F79">
        <w:rPr>
          <w:rFonts w:ascii="Verdana" w:hAnsi="Verdana"/>
          <w:sz w:val="24"/>
          <w:szCs w:val="24"/>
        </w:rPr>
        <w:t xml:space="preserve"> </w:t>
      </w:r>
    </w:p>
    <w:p w14:paraId="13FB963E" w14:textId="77777777" w:rsidR="00395DFB" w:rsidRPr="003F1F79" w:rsidRDefault="00395DFB" w:rsidP="00395DFB">
      <w:pPr>
        <w:pStyle w:val="NoSpacing"/>
        <w:rPr>
          <w:rFonts w:ascii="Verdana" w:hAnsi="Verdana"/>
          <w:sz w:val="24"/>
          <w:szCs w:val="24"/>
        </w:rPr>
      </w:pPr>
    </w:p>
    <w:p w14:paraId="35BF75DB" w14:textId="77777777" w:rsidR="00395DFB" w:rsidRPr="003F1F79" w:rsidRDefault="00395DFB" w:rsidP="00395DFB">
      <w:pPr>
        <w:pStyle w:val="NoSpacing"/>
        <w:numPr>
          <w:ilvl w:val="0"/>
          <w:numId w:val="11"/>
        </w:numPr>
        <w:rPr>
          <w:rFonts w:ascii="Verdana" w:hAnsi="Verdana"/>
          <w:sz w:val="24"/>
          <w:szCs w:val="24"/>
        </w:rPr>
      </w:pPr>
      <w:r w:rsidRPr="003F1F79">
        <w:rPr>
          <w:rFonts w:ascii="Verdana" w:hAnsi="Verdana"/>
          <w:sz w:val="24"/>
          <w:szCs w:val="24"/>
        </w:rPr>
        <w:t>Complete all mandatory elements of your inducti</w:t>
      </w:r>
      <w:r w:rsidR="004416AD">
        <w:rPr>
          <w:rFonts w:ascii="Verdana" w:hAnsi="Verdana"/>
          <w:sz w:val="24"/>
          <w:szCs w:val="24"/>
        </w:rPr>
        <w:t>on programme.</w:t>
      </w:r>
    </w:p>
    <w:p w14:paraId="0D192848" w14:textId="77777777" w:rsidR="00395DFB" w:rsidRPr="003F1F79" w:rsidRDefault="00395DFB" w:rsidP="00395DFB">
      <w:pPr>
        <w:pStyle w:val="NoSpacing"/>
        <w:rPr>
          <w:rFonts w:ascii="Verdana" w:hAnsi="Verdana"/>
          <w:sz w:val="24"/>
          <w:szCs w:val="24"/>
        </w:rPr>
      </w:pPr>
    </w:p>
    <w:p w14:paraId="192AFDD8" w14:textId="77777777" w:rsidR="00677BD7" w:rsidRPr="003F1F79" w:rsidRDefault="00395DFB" w:rsidP="00395DFB">
      <w:pPr>
        <w:pStyle w:val="NoSpacing"/>
        <w:numPr>
          <w:ilvl w:val="0"/>
          <w:numId w:val="11"/>
        </w:numPr>
        <w:rPr>
          <w:rFonts w:ascii="Verdana" w:hAnsi="Verdana"/>
          <w:sz w:val="24"/>
          <w:szCs w:val="24"/>
        </w:rPr>
      </w:pPr>
      <w:r w:rsidRPr="003F1F79">
        <w:rPr>
          <w:rFonts w:ascii="Verdana" w:hAnsi="Verdana"/>
          <w:sz w:val="24"/>
          <w:szCs w:val="24"/>
        </w:rPr>
        <w:t>Actively participate in your 3 and 5 months’ probation reviews with your manager, taking responsibility for updating your manager on your progress at the 3 months meeting including completion of induction modules and achievement of objectives.</w:t>
      </w:r>
    </w:p>
    <w:p w14:paraId="2158F6FA" w14:textId="77777777" w:rsidR="00BE0490" w:rsidRPr="003F1F79" w:rsidRDefault="00BE0490">
      <w:pPr>
        <w:rPr>
          <w:rFonts w:ascii="Verdana" w:hAnsi="Verdana" w:cs="Tahoma"/>
          <w:b/>
          <w:sz w:val="24"/>
          <w:szCs w:val="24"/>
        </w:rPr>
      </w:pPr>
      <w:r w:rsidRPr="003F1F79">
        <w:rPr>
          <w:rFonts w:ascii="Verdana" w:hAnsi="Verdana" w:cs="Tahoma"/>
          <w:b/>
          <w:sz w:val="24"/>
          <w:szCs w:val="24"/>
        </w:rPr>
        <w:lastRenderedPageBreak/>
        <w:t>Learning – Induction Modules</w:t>
      </w:r>
    </w:p>
    <w:p w14:paraId="6D078E70" w14:textId="77777777" w:rsidR="00563A20" w:rsidRPr="003F1F79" w:rsidRDefault="00BE0490" w:rsidP="00395DFB">
      <w:pPr>
        <w:rPr>
          <w:rFonts w:ascii="Verdana" w:hAnsi="Verdana" w:cs="Tahoma"/>
          <w:sz w:val="24"/>
          <w:szCs w:val="24"/>
        </w:rPr>
      </w:pPr>
      <w:r w:rsidRPr="003F1F79">
        <w:rPr>
          <w:rFonts w:ascii="Verdana" w:hAnsi="Verdana" w:cs="Tahoma"/>
          <w:sz w:val="24"/>
          <w:szCs w:val="24"/>
        </w:rPr>
        <w:t>A series of modules are available for you to complete during your induction. You are not expected to compl</w:t>
      </w:r>
      <w:r w:rsidR="00395DFB" w:rsidRPr="003F1F79">
        <w:rPr>
          <w:rFonts w:ascii="Verdana" w:hAnsi="Verdana" w:cs="Tahoma"/>
          <w:sz w:val="24"/>
          <w:szCs w:val="24"/>
        </w:rPr>
        <w:t>ete these in one go however all online modules must be completed within 4</w:t>
      </w:r>
      <w:r w:rsidRPr="003F1F79">
        <w:rPr>
          <w:rFonts w:ascii="Verdana" w:hAnsi="Verdana" w:cs="Tahoma"/>
          <w:sz w:val="24"/>
          <w:szCs w:val="24"/>
        </w:rPr>
        <w:t xml:space="preserve"> weeks of your start date.</w:t>
      </w:r>
      <w:r w:rsidR="00A72D5A" w:rsidRPr="003F1F79">
        <w:rPr>
          <w:rFonts w:ascii="Verdana" w:hAnsi="Verdana" w:cs="Tahoma"/>
          <w:sz w:val="24"/>
          <w:szCs w:val="24"/>
        </w:rPr>
        <w:t xml:space="preserve"> Your i</w:t>
      </w:r>
      <w:r w:rsidR="00395DFB" w:rsidRPr="003F1F79">
        <w:rPr>
          <w:rFonts w:ascii="Verdana" w:hAnsi="Verdana" w:cs="Tahoma"/>
          <w:sz w:val="24"/>
          <w:szCs w:val="24"/>
        </w:rPr>
        <w:t>nduction will also indicate when</w:t>
      </w:r>
      <w:r w:rsidR="00A72D5A" w:rsidRPr="003F1F79">
        <w:rPr>
          <w:rFonts w:ascii="Verdana" w:hAnsi="Verdana" w:cs="Tahoma"/>
          <w:sz w:val="24"/>
          <w:szCs w:val="24"/>
        </w:rPr>
        <w:t xml:space="preserve"> you need to book places on face to face training.</w:t>
      </w:r>
      <w:r w:rsidR="00735961" w:rsidRPr="003F1F79">
        <w:rPr>
          <w:rFonts w:ascii="Verdana" w:hAnsi="Verdana" w:cs="Tahoma"/>
          <w:sz w:val="24"/>
          <w:szCs w:val="24"/>
        </w:rPr>
        <w:t xml:space="preserve"> Please refer to pages </w:t>
      </w:r>
      <w:r w:rsidR="0015600A" w:rsidRPr="00C00D48">
        <w:rPr>
          <w:rFonts w:ascii="Verdana" w:hAnsi="Verdana" w:cs="Tahoma"/>
          <w:sz w:val="24"/>
          <w:szCs w:val="24"/>
        </w:rPr>
        <w:t>3</w:t>
      </w:r>
      <w:r w:rsidR="0096275A">
        <w:rPr>
          <w:rFonts w:ascii="Verdana" w:hAnsi="Verdana" w:cs="Tahoma"/>
          <w:sz w:val="24"/>
          <w:szCs w:val="24"/>
        </w:rPr>
        <w:t>4</w:t>
      </w:r>
      <w:r w:rsidR="0022272F" w:rsidRPr="00C00D48">
        <w:rPr>
          <w:rFonts w:ascii="Verdana" w:hAnsi="Verdana" w:cs="Tahoma"/>
          <w:sz w:val="24"/>
          <w:szCs w:val="24"/>
        </w:rPr>
        <w:t xml:space="preserve"> </w:t>
      </w:r>
      <w:r w:rsidR="00665FC3" w:rsidRPr="00C00D48">
        <w:rPr>
          <w:rFonts w:ascii="Verdana" w:hAnsi="Verdana" w:cs="Tahoma"/>
          <w:sz w:val="24"/>
          <w:szCs w:val="24"/>
        </w:rPr>
        <w:t>– 3</w:t>
      </w:r>
      <w:r w:rsidR="0096275A">
        <w:rPr>
          <w:rFonts w:ascii="Verdana" w:hAnsi="Verdana" w:cs="Tahoma"/>
          <w:sz w:val="24"/>
          <w:szCs w:val="24"/>
        </w:rPr>
        <w:t>9</w:t>
      </w:r>
      <w:r w:rsidR="00735961" w:rsidRPr="003F1F79">
        <w:rPr>
          <w:rFonts w:ascii="Verdana" w:hAnsi="Verdana" w:cs="Tahoma"/>
          <w:sz w:val="24"/>
          <w:szCs w:val="24"/>
        </w:rPr>
        <w:t xml:space="preserve"> of this induction handbook where learning requirements are listed.</w:t>
      </w:r>
    </w:p>
    <w:p w14:paraId="55F052AD" w14:textId="77777777" w:rsidR="00881D9F" w:rsidRDefault="00881D9F" w:rsidP="002F6AE0">
      <w:pPr>
        <w:rPr>
          <w:rFonts w:ascii="Verdana" w:hAnsi="Verdana" w:cs="Tahoma"/>
          <w:b/>
          <w:sz w:val="24"/>
          <w:szCs w:val="24"/>
        </w:rPr>
      </w:pPr>
    </w:p>
    <w:p w14:paraId="7FA09794" w14:textId="77777777" w:rsidR="002F6AE0" w:rsidRPr="003F1F79" w:rsidRDefault="002F6AE0" w:rsidP="002F6AE0">
      <w:pPr>
        <w:rPr>
          <w:rFonts w:ascii="Verdana" w:hAnsi="Verdana" w:cs="Tahoma"/>
          <w:b/>
          <w:sz w:val="24"/>
          <w:szCs w:val="24"/>
        </w:rPr>
      </w:pPr>
      <w:r w:rsidRPr="003F1F79">
        <w:rPr>
          <w:rFonts w:ascii="Verdana" w:hAnsi="Verdana" w:cs="Tahoma"/>
          <w:b/>
          <w:sz w:val="24"/>
          <w:szCs w:val="24"/>
        </w:rPr>
        <w:t>Induction Resource</w:t>
      </w:r>
    </w:p>
    <w:p w14:paraId="4EE3F5B6" w14:textId="77777777" w:rsidR="005B6584" w:rsidRDefault="002F6AE0" w:rsidP="00395DFB">
      <w:pPr>
        <w:rPr>
          <w:rFonts w:ascii="Verdana" w:hAnsi="Verdana" w:cs="Tahoma"/>
          <w:sz w:val="24"/>
          <w:szCs w:val="24"/>
        </w:rPr>
      </w:pPr>
      <w:r w:rsidRPr="003F1F79">
        <w:rPr>
          <w:rFonts w:ascii="Verdana" w:hAnsi="Verdana" w:cs="Tahoma"/>
          <w:sz w:val="24"/>
          <w:szCs w:val="24"/>
        </w:rPr>
        <w:t xml:space="preserve">The following </w:t>
      </w:r>
      <w:hyperlink r:id="rId26" w:history="1">
        <w:r w:rsidRPr="003F1F79">
          <w:rPr>
            <w:rStyle w:val="Hyperlink"/>
            <w:rFonts w:ascii="Verdana" w:hAnsi="Verdana" w:cs="Tahoma"/>
            <w:sz w:val="24"/>
            <w:szCs w:val="24"/>
          </w:rPr>
          <w:t>documents and resources</w:t>
        </w:r>
      </w:hyperlink>
      <w:r w:rsidRPr="003F1F79">
        <w:rPr>
          <w:rFonts w:ascii="Verdana" w:hAnsi="Verdana" w:cs="Tahoma"/>
          <w:sz w:val="24"/>
          <w:szCs w:val="24"/>
        </w:rPr>
        <w:t xml:space="preserve"> are</w:t>
      </w:r>
      <w:r w:rsidR="001D5A79">
        <w:rPr>
          <w:rFonts w:ascii="Verdana" w:hAnsi="Verdana" w:cs="Tahoma"/>
          <w:sz w:val="24"/>
          <w:szCs w:val="24"/>
        </w:rPr>
        <w:t xml:space="preserve"> available</w:t>
      </w:r>
      <w:r w:rsidRPr="003F1F79">
        <w:rPr>
          <w:rFonts w:ascii="Verdana" w:hAnsi="Verdana" w:cs="Tahoma"/>
          <w:sz w:val="24"/>
          <w:szCs w:val="24"/>
        </w:rPr>
        <w:t xml:space="preserve"> to help managers through the induction process with their new starter. </w:t>
      </w:r>
    </w:p>
    <w:p w14:paraId="1A562528" w14:textId="77777777" w:rsidR="00921DC2" w:rsidRDefault="00921DC2" w:rsidP="00395DFB">
      <w:pPr>
        <w:rPr>
          <w:rFonts w:ascii="Verdana" w:hAnsi="Verdana" w:cs="Tahoma"/>
          <w:sz w:val="24"/>
          <w:szCs w:val="24"/>
        </w:rPr>
      </w:pPr>
    </w:p>
    <w:p w14:paraId="75DC216E" w14:textId="77777777" w:rsidR="00881D9F" w:rsidRPr="003F1F79" w:rsidRDefault="00881D9F" w:rsidP="00395DFB">
      <w:pPr>
        <w:rPr>
          <w:rFonts w:ascii="Verdana" w:hAnsi="Verdana" w:cs="Tahoma"/>
          <w:sz w:val="24"/>
          <w:szCs w:val="24"/>
        </w:rPr>
      </w:pPr>
    </w:p>
    <w:p w14:paraId="18FB781E" w14:textId="77777777" w:rsidR="00BE0490" w:rsidRPr="003F1F79" w:rsidRDefault="00FE69E9" w:rsidP="00FE69E9">
      <w:pPr>
        <w:jc w:val="center"/>
        <w:rPr>
          <w:rFonts w:ascii="Verdana" w:hAnsi="Verdana" w:cs="Tahoma"/>
          <w:sz w:val="24"/>
          <w:szCs w:val="24"/>
        </w:rPr>
      </w:pPr>
      <w:r w:rsidRPr="003F1F79">
        <w:rPr>
          <w:rFonts w:ascii="Verdana" w:hAnsi="Verdana" w:cs="Tahoma"/>
          <w:sz w:val="24"/>
          <w:szCs w:val="24"/>
        </w:rPr>
        <w:t>Induction Completed</w:t>
      </w:r>
    </w:p>
    <w:tbl>
      <w:tblPr>
        <w:tblStyle w:val="TableGrid"/>
        <w:tblW w:w="0" w:type="auto"/>
        <w:tblLayout w:type="fixed"/>
        <w:tblLook w:val="04A0" w:firstRow="1" w:lastRow="0" w:firstColumn="1" w:lastColumn="0" w:noHBand="0" w:noVBand="1"/>
      </w:tblPr>
      <w:tblGrid>
        <w:gridCol w:w="2625"/>
        <w:gridCol w:w="3001"/>
        <w:gridCol w:w="1228"/>
        <w:gridCol w:w="2388"/>
      </w:tblGrid>
      <w:tr w:rsidR="00FE69E9" w:rsidRPr="003F1F79" w14:paraId="20549A61" w14:textId="77777777" w:rsidTr="00743320">
        <w:tc>
          <w:tcPr>
            <w:tcW w:w="2625" w:type="dxa"/>
          </w:tcPr>
          <w:p w14:paraId="023BD3D2" w14:textId="77777777" w:rsidR="000D5E04" w:rsidRDefault="000D5E04" w:rsidP="00FE69E9">
            <w:pPr>
              <w:rPr>
                <w:rFonts w:ascii="Verdana" w:hAnsi="Verdana" w:cs="Tahoma"/>
                <w:sz w:val="24"/>
                <w:szCs w:val="24"/>
              </w:rPr>
            </w:pPr>
          </w:p>
          <w:p w14:paraId="4C39C640" w14:textId="77777777" w:rsidR="00FE69E9" w:rsidRPr="003F1F79" w:rsidRDefault="00FE69E9" w:rsidP="00FE69E9">
            <w:pPr>
              <w:rPr>
                <w:rFonts w:ascii="Verdana" w:hAnsi="Verdana" w:cs="Tahoma"/>
                <w:sz w:val="24"/>
                <w:szCs w:val="24"/>
              </w:rPr>
            </w:pPr>
            <w:r w:rsidRPr="003F1F79">
              <w:rPr>
                <w:rFonts w:ascii="Verdana" w:hAnsi="Verdana" w:cs="Tahoma"/>
                <w:sz w:val="24"/>
                <w:szCs w:val="24"/>
              </w:rPr>
              <w:t>Employee signature</w:t>
            </w:r>
          </w:p>
        </w:tc>
        <w:tc>
          <w:tcPr>
            <w:tcW w:w="3001" w:type="dxa"/>
          </w:tcPr>
          <w:p w14:paraId="5F777079" w14:textId="77777777" w:rsidR="00744BCE" w:rsidRDefault="00744BCE" w:rsidP="00FE69E9">
            <w:pPr>
              <w:rPr>
                <w:rFonts w:ascii="Verdana" w:hAnsi="Verdana" w:cs="Tahoma"/>
                <w:sz w:val="24"/>
                <w:szCs w:val="24"/>
              </w:rPr>
            </w:pPr>
          </w:p>
          <w:p w14:paraId="0422C008" w14:textId="77777777" w:rsidR="00744BCE" w:rsidRDefault="00744BCE" w:rsidP="00FE69E9">
            <w:pPr>
              <w:rPr>
                <w:rFonts w:ascii="Verdana" w:hAnsi="Verdana" w:cs="Tahoma"/>
                <w:sz w:val="24"/>
                <w:szCs w:val="24"/>
              </w:rPr>
            </w:pPr>
            <w:permStart w:id="933970025" w:edGrp="everyone"/>
            <w:permEnd w:id="933970025"/>
          </w:p>
          <w:p w14:paraId="442D9FDD" w14:textId="77777777" w:rsidR="00744BCE" w:rsidRPr="003F1F79" w:rsidRDefault="00744BCE" w:rsidP="00FE69E9">
            <w:pPr>
              <w:rPr>
                <w:rFonts w:ascii="Verdana" w:hAnsi="Verdana" w:cs="Tahoma"/>
                <w:sz w:val="24"/>
                <w:szCs w:val="24"/>
              </w:rPr>
            </w:pPr>
          </w:p>
        </w:tc>
        <w:tc>
          <w:tcPr>
            <w:tcW w:w="1228" w:type="dxa"/>
          </w:tcPr>
          <w:p w14:paraId="255ABA87" w14:textId="77777777" w:rsidR="000D5E04" w:rsidRDefault="000D5E04" w:rsidP="00FE69E9">
            <w:pPr>
              <w:rPr>
                <w:rFonts w:ascii="Verdana" w:hAnsi="Verdana" w:cs="Tahoma"/>
                <w:sz w:val="24"/>
                <w:szCs w:val="24"/>
              </w:rPr>
            </w:pPr>
          </w:p>
          <w:p w14:paraId="24B28D55" w14:textId="77777777" w:rsidR="00FE69E9" w:rsidRPr="003F1F79" w:rsidRDefault="00FE69E9" w:rsidP="00FE69E9">
            <w:pPr>
              <w:rPr>
                <w:rFonts w:ascii="Verdana" w:hAnsi="Verdana" w:cs="Tahoma"/>
                <w:sz w:val="24"/>
                <w:szCs w:val="24"/>
              </w:rPr>
            </w:pPr>
            <w:r w:rsidRPr="003F1F79">
              <w:rPr>
                <w:rFonts w:ascii="Verdana" w:hAnsi="Verdana" w:cs="Tahoma"/>
                <w:sz w:val="24"/>
                <w:szCs w:val="24"/>
              </w:rPr>
              <w:t>Date</w:t>
            </w:r>
          </w:p>
        </w:tc>
        <w:tc>
          <w:tcPr>
            <w:tcW w:w="2388" w:type="dxa"/>
          </w:tcPr>
          <w:p w14:paraId="70E4C9DF" w14:textId="77777777" w:rsidR="001F4047" w:rsidRDefault="001F4047" w:rsidP="00FE69E9">
            <w:pPr>
              <w:rPr>
                <w:rFonts w:ascii="Verdana" w:hAnsi="Verdana" w:cs="Tahoma"/>
                <w:sz w:val="24"/>
                <w:szCs w:val="24"/>
              </w:rPr>
            </w:pPr>
          </w:p>
          <w:p w14:paraId="1421619B" w14:textId="77777777" w:rsidR="00744BCE" w:rsidRDefault="00744BCE" w:rsidP="00FE69E9">
            <w:pPr>
              <w:rPr>
                <w:rFonts w:ascii="Verdana" w:hAnsi="Verdana" w:cs="Tahoma"/>
                <w:sz w:val="24"/>
                <w:szCs w:val="24"/>
              </w:rPr>
            </w:pPr>
            <w:permStart w:id="324294038" w:edGrp="everyone"/>
            <w:permEnd w:id="324294038"/>
          </w:p>
          <w:p w14:paraId="5FAA38DF" w14:textId="77777777" w:rsidR="00744BCE" w:rsidRPr="003F1F79" w:rsidRDefault="00744BCE" w:rsidP="00FE69E9">
            <w:pPr>
              <w:rPr>
                <w:rFonts w:ascii="Verdana" w:hAnsi="Verdana" w:cs="Tahoma"/>
                <w:sz w:val="24"/>
                <w:szCs w:val="24"/>
              </w:rPr>
            </w:pPr>
          </w:p>
        </w:tc>
      </w:tr>
      <w:tr w:rsidR="00FE69E9" w:rsidRPr="003F1F79" w14:paraId="1FE26156" w14:textId="77777777" w:rsidTr="00743320">
        <w:tc>
          <w:tcPr>
            <w:tcW w:w="2625" w:type="dxa"/>
          </w:tcPr>
          <w:p w14:paraId="68B34D22" w14:textId="77777777" w:rsidR="000D5E04" w:rsidRDefault="000D5E04" w:rsidP="00FE69E9">
            <w:pPr>
              <w:rPr>
                <w:rFonts w:ascii="Verdana" w:hAnsi="Verdana" w:cs="Tahoma"/>
                <w:sz w:val="24"/>
                <w:szCs w:val="24"/>
              </w:rPr>
            </w:pPr>
          </w:p>
          <w:p w14:paraId="41A2FFA5" w14:textId="77777777" w:rsidR="00FE69E9" w:rsidRPr="003F1F79" w:rsidRDefault="00FE69E9" w:rsidP="00FE69E9">
            <w:pPr>
              <w:rPr>
                <w:rFonts w:ascii="Verdana" w:hAnsi="Verdana" w:cs="Tahoma"/>
                <w:sz w:val="24"/>
                <w:szCs w:val="24"/>
              </w:rPr>
            </w:pPr>
            <w:r w:rsidRPr="003F1F79">
              <w:rPr>
                <w:rFonts w:ascii="Verdana" w:hAnsi="Verdana" w:cs="Tahoma"/>
                <w:sz w:val="24"/>
                <w:szCs w:val="24"/>
              </w:rPr>
              <w:t>Manager signature</w:t>
            </w:r>
          </w:p>
        </w:tc>
        <w:tc>
          <w:tcPr>
            <w:tcW w:w="3001" w:type="dxa"/>
          </w:tcPr>
          <w:p w14:paraId="2536452B" w14:textId="77777777" w:rsidR="000D5E04" w:rsidRDefault="000D5E04" w:rsidP="00FE69E9">
            <w:pPr>
              <w:rPr>
                <w:rFonts w:ascii="Verdana" w:hAnsi="Verdana" w:cs="Tahoma"/>
                <w:sz w:val="24"/>
                <w:szCs w:val="24"/>
              </w:rPr>
            </w:pPr>
          </w:p>
          <w:p w14:paraId="2E084F80" w14:textId="77777777" w:rsidR="00744BCE" w:rsidRDefault="00744BCE" w:rsidP="00FE69E9">
            <w:pPr>
              <w:rPr>
                <w:rFonts w:ascii="Verdana" w:hAnsi="Verdana" w:cs="Tahoma"/>
                <w:sz w:val="24"/>
                <w:szCs w:val="24"/>
              </w:rPr>
            </w:pPr>
            <w:permStart w:id="2121605558" w:edGrp="everyone"/>
            <w:permEnd w:id="2121605558"/>
          </w:p>
          <w:p w14:paraId="0FDEA2EA" w14:textId="77777777" w:rsidR="00744BCE" w:rsidRPr="003F1F79" w:rsidRDefault="00744BCE" w:rsidP="00FE69E9">
            <w:pPr>
              <w:rPr>
                <w:rFonts w:ascii="Verdana" w:hAnsi="Verdana" w:cs="Tahoma"/>
                <w:sz w:val="24"/>
                <w:szCs w:val="24"/>
              </w:rPr>
            </w:pPr>
          </w:p>
        </w:tc>
        <w:tc>
          <w:tcPr>
            <w:tcW w:w="1228" w:type="dxa"/>
          </w:tcPr>
          <w:p w14:paraId="6B1CB46F" w14:textId="77777777" w:rsidR="000D5E04" w:rsidRDefault="000D5E04" w:rsidP="00FE69E9">
            <w:pPr>
              <w:rPr>
                <w:rFonts w:ascii="Verdana" w:hAnsi="Verdana" w:cs="Tahoma"/>
                <w:sz w:val="24"/>
                <w:szCs w:val="24"/>
              </w:rPr>
            </w:pPr>
          </w:p>
          <w:p w14:paraId="474306D3" w14:textId="77777777" w:rsidR="00FE69E9" w:rsidRPr="003F1F79" w:rsidRDefault="00FE69E9" w:rsidP="00FE69E9">
            <w:pPr>
              <w:rPr>
                <w:rFonts w:ascii="Verdana" w:hAnsi="Verdana" w:cs="Tahoma"/>
                <w:sz w:val="24"/>
                <w:szCs w:val="24"/>
              </w:rPr>
            </w:pPr>
            <w:r w:rsidRPr="003F1F79">
              <w:rPr>
                <w:rFonts w:ascii="Verdana" w:hAnsi="Verdana" w:cs="Tahoma"/>
                <w:sz w:val="24"/>
                <w:szCs w:val="24"/>
              </w:rPr>
              <w:t>Date</w:t>
            </w:r>
          </w:p>
        </w:tc>
        <w:tc>
          <w:tcPr>
            <w:tcW w:w="2388" w:type="dxa"/>
          </w:tcPr>
          <w:p w14:paraId="7169BA45" w14:textId="77777777" w:rsidR="001F4047" w:rsidRDefault="001F4047" w:rsidP="00FE69E9">
            <w:pPr>
              <w:rPr>
                <w:rFonts w:ascii="Verdana" w:hAnsi="Verdana" w:cs="Tahoma"/>
                <w:sz w:val="24"/>
                <w:szCs w:val="24"/>
              </w:rPr>
            </w:pPr>
          </w:p>
          <w:p w14:paraId="001BDF4F" w14:textId="77777777" w:rsidR="00744BCE" w:rsidRDefault="00744BCE" w:rsidP="00FE69E9">
            <w:pPr>
              <w:rPr>
                <w:rFonts w:ascii="Verdana" w:hAnsi="Verdana" w:cs="Tahoma"/>
                <w:sz w:val="24"/>
                <w:szCs w:val="24"/>
              </w:rPr>
            </w:pPr>
            <w:permStart w:id="1774070762" w:edGrp="everyone"/>
            <w:permEnd w:id="1774070762"/>
          </w:p>
          <w:p w14:paraId="48527F17" w14:textId="77777777" w:rsidR="00744BCE" w:rsidRPr="003F1F79" w:rsidRDefault="00744BCE" w:rsidP="00FE69E9">
            <w:pPr>
              <w:rPr>
                <w:rFonts w:ascii="Verdana" w:hAnsi="Verdana" w:cs="Tahoma"/>
                <w:sz w:val="24"/>
                <w:szCs w:val="24"/>
              </w:rPr>
            </w:pPr>
          </w:p>
        </w:tc>
      </w:tr>
    </w:tbl>
    <w:p w14:paraId="4ABCE926" w14:textId="77777777" w:rsidR="004B3EAD" w:rsidRPr="004B3EAD" w:rsidRDefault="00FE69E9" w:rsidP="004B3EAD">
      <w:pPr>
        <w:rPr>
          <w:rFonts w:ascii="Verdana" w:hAnsi="Verdana" w:cs="Tahoma"/>
          <w:sz w:val="24"/>
          <w:szCs w:val="24"/>
        </w:rPr>
      </w:pPr>
      <w:r w:rsidRPr="003F1F79">
        <w:rPr>
          <w:rFonts w:ascii="Verdana" w:hAnsi="Verdana" w:cs="Tahoma"/>
          <w:sz w:val="24"/>
          <w:szCs w:val="24"/>
        </w:rPr>
        <w:t>On completion, this document should be retained by the employee</w:t>
      </w:r>
      <w:r w:rsidR="005B6584" w:rsidRPr="003F1F79">
        <w:rPr>
          <w:rFonts w:ascii="Verdana" w:hAnsi="Verdana" w:cs="Tahoma"/>
          <w:sz w:val="24"/>
          <w:szCs w:val="24"/>
        </w:rPr>
        <w:t xml:space="preserve"> with a </w:t>
      </w:r>
      <w:r w:rsidR="005B6584" w:rsidRPr="004B3EAD">
        <w:rPr>
          <w:rFonts w:ascii="Verdana" w:hAnsi="Verdana" w:cs="Tahoma"/>
          <w:sz w:val="24"/>
          <w:szCs w:val="24"/>
        </w:rPr>
        <w:t xml:space="preserve">copy </w:t>
      </w:r>
      <w:r w:rsidR="004B3EAD">
        <w:rPr>
          <w:rFonts w:ascii="Verdana" w:hAnsi="Verdana" w:cs="Tahoma"/>
          <w:sz w:val="24"/>
          <w:szCs w:val="24"/>
        </w:rPr>
        <w:t>added to the</w:t>
      </w:r>
      <w:r w:rsidR="00AF54B9">
        <w:rPr>
          <w:rFonts w:ascii="Verdana" w:hAnsi="Verdana" w:cs="Tahoma"/>
          <w:sz w:val="24"/>
          <w:szCs w:val="24"/>
        </w:rPr>
        <w:t xml:space="preserve"> </w:t>
      </w:r>
      <w:r w:rsidR="004B3EAD" w:rsidRPr="004B3EAD">
        <w:rPr>
          <w:rFonts w:ascii="Verdana" w:hAnsi="Verdana" w:cs="Tahoma"/>
          <w:sz w:val="24"/>
          <w:szCs w:val="24"/>
        </w:rPr>
        <w:t>personal supervision file/folder.</w:t>
      </w:r>
    </w:p>
    <w:p w14:paraId="4C492687" w14:textId="77777777" w:rsidR="004B3EAD" w:rsidRPr="004B3EAD" w:rsidRDefault="004B3EAD" w:rsidP="004B3EAD">
      <w:pPr>
        <w:rPr>
          <w:rFonts w:ascii="Verdana" w:hAnsi="Verdana" w:cs="Tahoma"/>
          <w:sz w:val="28"/>
          <w:szCs w:val="28"/>
        </w:rPr>
      </w:pPr>
    </w:p>
    <w:p w14:paraId="2D57ED13" w14:textId="77777777" w:rsidR="004B3EAD" w:rsidRPr="003F1F79" w:rsidRDefault="004B3EAD">
      <w:pPr>
        <w:rPr>
          <w:rFonts w:ascii="Verdana" w:hAnsi="Verdana" w:cs="Tahoma"/>
          <w:sz w:val="28"/>
          <w:szCs w:val="28"/>
        </w:rPr>
        <w:sectPr w:rsidR="004B3EAD" w:rsidRPr="003F1F79" w:rsidSect="00155884">
          <w:type w:val="continuous"/>
          <w:pgSz w:w="11906" w:h="16838"/>
          <w:pgMar w:top="1440" w:right="1440" w:bottom="1440" w:left="1440" w:header="708" w:footer="708" w:gutter="0"/>
          <w:cols w:space="708"/>
          <w:docGrid w:linePitch="360"/>
        </w:sectPr>
      </w:pPr>
    </w:p>
    <w:p w14:paraId="212EB830" w14:textId="77777777" w:rsidR="003C51D8" w:rsidRPr="003F1F79" w:rsidRDefault="00753D84" w:rsidP="00710196">
      <w:pPr>
        <w:rPr>
          <w:rFonts w:ascii="Verdana" w:hAnsi="Verdana" w:cs="Tahoma"/>
          <w:sz w:val="44"/>
          <w:szCs w:val="44"/>
        </w:rPr>
      </w:pPr>
      <w:r w:rsidRPr="003F1F79">
        <w:rPr>
          <w:rFonts w:ascii="Verdana" w:hAnsi="Verdana" w:cs="Tahoma"/>
          <w:sz w:val="44"/>
          <w:szCs w:val="44"/>
        </w:rPr>
        <w:lastRenderedPageBreak/>
        <w:t>Getting Started</w:t>
      </w:r>
      <w:r w:rsidR="003C51D8" w:rsidRPr="003F1F79">
        <w:rPr>
          <w:rFonts w:ascii="Verdana" w:hAnsi="Verdana" w:cs="Tahoma"/>
          <w:sz w:val="44"/>
          <w:szCs w:val="44"/>
        </w:rPr>
        <w:t xml:space="preserve"> </w:t>
      </w:r>
      <w:r w:rsidRPr="003F1F79">
        <w:rPr>
          <w:rFonts w:ascii="Verdana" w:hAnsi="Verdana" w:cs="Tahoma"/>
          <w:sz w:val="44"/>
          <w:szCs w:val="44"/>
        </w:rPr>
        <w:t>– Essential</w:t>
      </w:r>
      <w:r w:rsidR="003C51D8" w:rsidRPr="003F1F79">
        <w:rPr>
          <w:rFonts w:ascii="Verdana" w:hAnsi="Verdana" w:cs="Tahoma"/>
          <w:sz w:val="44"/>
          <w:szCs w:val="44"/>
        </w:rPr>
        <w:t xml:space="preserve"> WSCC</w:t>
      </w:r>
      <w:r w:rsidRPr="003F1F79">
        <w:rPr>
          <w:rFonts w:ascii="Verdana" w:hAnsi="Verdana" w:cs="Tahoma"/>
          <w:sz w:val="44"/>
          <w:szCs w:val="44"/>
        </w:rPr>
        <w:t xml:space="preserve"> Information</w:t>
      </w:r>
      <w:r w:rsidR="003C51D8" w:rsidRPr="003F1F79">
        <w:rPr>
          <w:rFonts w:ascii="Verdana" w:hAnsi="Verdana" w:cs="Tahoma"/>
          <w:sz w:val="44"/>
          <w:szCs w:val="44"/>
        </w:rPr>
        <w:t xml:space="preserve"> </w:t>
      </w:r>
    </w:p>
    <w:p w14:paraId="185CCB74" w14:textId="77777777" w:rsidR="00BF4DC4" w:rsidRPr="00BF4DC4" w:rsidRDefault="00BF4DC4" w:rsidP="00BF4DC4">
      <w:pPr>
        <w:rPr>
          <w:rFonts w:ascii="Verdana" w:hAnsi="Verdana" w:cs="Tahoma"/>
          <w:b/>
          <w:sz w:val="28"/>
          <w:szCs w:val="28"/>
        </w:rPr>
      </w:pPr>
      <w:r w:rsidRPr="00BF4DC4">
        <w:rPr>
          <w:rFonts w:ascii="Verdana" w:hAnsi="Verdana" w:cs="Tahoma"/>
          <w:b/>
          <w:sz w:val="28"/>
          <w:szCs w:val="28"/>
        </w:rPr>
        <w:t>Appraisals</w:t>
      </w:r>
    </w:p>
    <w:p w14:paraId="3AF5D597" w14:textId="77777777" w:rsidR="00BF4DC4" w:rsidRPr="00BF4DC4" w:rsidRDefault="00BF4DC4" w:rsidP="00BF4DC4">
      <w:pPr>
        <w:rPr>
          <w:rFonts w:ascii="Verdana" w:hAnsi="Verdana" w:cs="Tahoma"/>
          <w:sz w:val="24"/>
          <w:szCs w:val="24"/>
        </w:rPr>
      </w:pPr>
      <w:r w:rsidRPr="00BF4DC4">
        <w:rPr>
          <w:rFonts w:ascii="Verdana" w:hAnsi="Verdana" w:cs="Tahoma"/>
          <w:sz w:val="24"/>
          <w:szCs w:val="24"/>
        </w:rPr>
        <w:t>The appraisal framework is an essential part of our performance management system. It ensures that all individuals are set clear objectives that support the delivery of the County Council’s “West Sussex Plan.” It also enables appraisers to recognise an individual’s achievements, celebrate successes and provide regular feedback to help employees to be the best they can be at work.</w:t>
      </w:r>
    </w:p>
    <w:p w14:paraId="040FE165" w14:textId="77777777" w:rsidR="00BF4DC4" w:rsidRPr="00BF4DC4" w:rsidRDefault="00BF4DC4" w:rsidP="00BF4DC4">
      <w:pPr>
        <w:rPr>
          <w:rFonts w:ascii="Verdana" w:hAnsi="Verdana" w:cs="Tahoma"/>
          <w:sz w:val="24"/>
          <w:szCs w:val="24"/>
          <w:lang w:val="en-US"/>
        </w:rPr>
      </w:pPr>
      <w:r w:rsidRPr="00BF4DC4">
        <w:rPr>
          <w:rFonts w:ascii="Verdana" w:hAnsi="Verdana" w:cs="Tahoma"/>
          <w:sz w:val="24"/>
          <w:szCs w:val="24"/>
          <w:lang w:val="en-US"/>
        </w:rPr>
        <w:t xml:space="preserve">The appraisal year 2019/20 will close in March 2020 and will link to incremental pay progression for those staff in scope (see </w:t>
      </w:r>
      <w:hyperlink r:id="rId27" w:history="1">
        <w:r w:rsidRPr="00BF4DC4">
          <w:rPr>
            <w:rStyle w:val="Hyperlink"/>
            <w:rFonts w:ascii="Verdana" w:hAnsi="Verdana" w:cs="Tahoma"/>
            <w:sz w:val="24"/>
            <w:szCs w:val="24"/>
            <w:lang w:val="en-US"/>
          </w:rPr>
          <w:t>policy document for guidance</w:t>
        </w:r>
      </w:hyperlink>
      <w:r w:rsidRPr="00BF4DC4">
        <w:rPr>
          <w:rFonts w:ascii="Verdana" w:hAnsi="Verdana" w:cs="Tahoma"/>
          <w:sz w:val="24"/>
          <w:szCs w:val="24"/>
          <w:lang w:val="en-US"/>
        </w:rPr>
        <w:t>).</w:t>
      </w:r>
    </w:p>
    <w:p w14:paraId="70468381" w14:textId="77777777" w:rsidR="00BF4DC4" w:rsidRPr="00BF4DC4" w:rsidRDefault="00BF4DC4" w:rsidP="00BF4DC4">
      <w:pPr>
        <w:rPr>
          <w:rFonts w:ascii="Verdana" w:hAnsi="Verdana" w:cs="Tahoma"/>
          <w:sz w:val="24"/>
          <w:szCs w:val="24"/>
          <w:lang w:val="en-US"/>
        </w:rPr>
      </w:pPr>
      <w:r w:rsidRPr="00BF4DC4">
        <w:rPr>
          <w:rFonts w:ascii="Verdana" w:hAnsi="Verdana" w:cs="Tahoma"/>
          <w:sz w:val="24"/>
          <w:szCs w:val="24"/>
          <w:lang w:val="en-US"/>
        </w:rPr>
        <w:t>The appraisal data collection exercise starts 1 April of each year with a deadline date for all managers to return their appraisal data by 30 April.</w:t>
      </w:r>
    </w:p>
    <w:p w14:paraId="5C2FE552" w14:textId="77777777" w:rsidR="00BF4DC4" w:rsidRPr="00BF4DC4" w:rsidRDefault="0072266D" w:rsidP="00BF4DC4">
      <w:pPr>
        <w:rPr>
          <w:rFonts w:ascii="Verdana" w:hAnsi="Verdana" w:cs="Tahoma"/>
          <w:sz w:val="24"/>
          <w:szCs w:val="24"/>
        </w:rPr>
      </w:pPr>
      <w:hyperlink r:id="rId28" w:history="1">
        <w:r w:rsidR="00BF4DC4" w:rsidRPr="00BF4DC4">
          <w:rPr>
            <w:rStyle w:val="Hyperlink"/>
            <w:rFonts w:ascii="Verdana" w:hAnsi="Verdana" w:cs="Tahoma"/>
            <w:sz w:val="24"/>
            <w:szCs w:val="24"/>
          </w:rPr>
          <w:t>Appraisal Guidance</w:t>
        </w:r>
      </w:hyperlink>
    </w:p>
    <w:p w14:paraId="347D6590" w14:textId="77777777" w:rsidR="00BF4DC4" w:rsidRPr="00BF4DC4" w:rsidRDefault="00BF4DC4" w:rsidP="00BF4DC4">
      <w:pPr>
        <w:rPr>
          <w:rStyle w:val="Hyperlink"/>
          <w:rFonts w:ascii="Verdana" w:hAnsi="Verdana" w:cs="Tahoma"/>
          <w:sz w:val="24"/>
          <w:szCs w:val="24"/>
        </w:rPr>
      </w:pPr>
      <w:r w:rsidRPr="00BF4DC4">
        <w:rPr>
          <w:rFonts w:ascii="Verdana" w:hAnsi="Verdana" w:cs="Tahoma"/>
          <w:sz w:val="24"/>
          <w:szCs w:val="24"/>
        </w:rPr>
        <w:t xml:space="preserve">Your appraisal objectives should be recorded on the </w:t>
      </w:r>
      <w:r w:rsidRPr="00BF4DC4">
        <w:rPr>
          <w:rFonts w:ascii="Verdana" w:hAnsi="Verdana" w:cs="Tahoma"/>
          <w:sz w:val="24"/>
          <w:szCs w:val="24"/>
        </w:rPr>
        <w:fldChar w:fldCharType="begin"/>
      </w:r>
      <w:r w:rsidRPr="00BF4DC4">
        <w:rPr>
          <w:rFonts w:ascii="Verdana" w:hAnsi="Verdana" w:cs="Tahoma"/>
          <w:sz w:val="24"/>
          <w:szCs w:val="24"/>
        </w:rPr>
        <w:instrText xml:space="preserve"> HYPERLINK "http://theintranet.westsussex.gov.uk/Library/Documents/appraisal_form_2019.docx" </w:instrText>
      </w:r>
      <w:r w:rsidRPr="00BF4DC4">
        <w:rPr>
          <w:rFonts w:ascii="Verdana" w:hAnsi="Verdana" w:cs="Tahoma"/>
          <w:sz w:val="24"/>
          <w:szCs w:val="24"/>
        </w:rPr>
        <w:fldChar w:fldCharType="separate"/>
      </w:r>
      <w:r w:rsidRPr="00BF4DC4">
        <w:rPr>
          <w:rStyle w:val="Hyperlink"/>
          <w:rFonts w:ascii="Verdana" w:hAnsi="Verdana" w:cs="Tahoma"/>
          <w:sz w:val="24"/>
          <w:szCs w:val="24"/>
        </w:rPr>
        <w:t>Appraisal Form.</w:t>
      </w:r>
    </w:p>
    <w:p w14:paraId="49AE18EF" w14:textId="77777777" w:rsidR="00BF4DC4" w:rsidRPr="00BF4DC4" w:rsidRDefault="00BF4DC4" w:rsidP="00BF4DC4">
      <w:pPr>
        <w:rPr>
          <w:rFonts w:ascii="Verdana" w:hAnsi="Verdana" w:cs="Tahoma"/>
          <w:sz w:val="24"/>
          <w:szCs w:val="24"/>
        </w:rPr>
      </w:pPr>
      <w:r w:rsidRPr="00BF4DC4">
        <w:rPr>
          <w:rFonts w:ascii="Verdana" w:hAnsi="Verdana" w:cs="Tahoma"/>
          <w:sz w:val="24"/>
          <w:szCs w:val="24"/>
        </w:rPr>
        <w:fldChar w:fldCharType="end"/>
      </w:r>
      <w:r w:rsidRPr="00BF4DC4">
        <w:rPr>
          <w:rFonts w:ascii="Verdana" w:hAnsi="Verdana" w:cs="Tahoma"/>
          <w:sz w:val="24"/>
          <w:szCs w:val="24"/>
        </w:rPr>
        <w:t>Your line manager can opt to note on your appraisal form that regular check-in meetings will be recorded in personal supervision.</w:t>
      </w:r>
    </w:p>
    <w:p w14:paraId="36FF5793" w14:textId="77777777" w:rsidR="00BF4DC4" w:rsidRPr="00BF4DC4" w:rsidRDefault="00BF4DC4" w:rsidP="00BF4DC4">
      <w:pPr>
        <w:rPr>
          <w:rFonts w:ascii="Verdana" w:hAnsi="Verdana" w:cs="Tahoma"/>
          <w:sz w:val="24"/>
          <w:szCs w:val="24"/>
        </w:rPr>
      </w:pPr>
      <w:r w:rsidRPr="00BF4DC4">
        <w:rPr>
          <w:rFonts w:ascii="Verdana" w:hAnsi="Verdana" w:cs="Tahoma"/>
          <w:sz w:val="24"/>
          <w:szCs w:val="24"/>
        </w:rPr>
        <w:t>You should review appraisal objectives either in personal supervision or in a separate meeting at least 3 times over the year and more if appropriate.</w:t>
      </w:r>
    </w:p>
    <w:p w14:paraId="7CCF7891" w14:textId="77777777" w:rsidR="00BF4DC4" w:rsidRPr="00BF4DC4" w:rsidRDefault="00BF4DC4" w:rsidP="00BF4DC4">
      <w:pPr>
        <w:rPr>
          <w:rFonts w:ascii="Verdana" w:hAnsi="Verdana" w:cs="Tahoma"/>
          <w:sz w:val="24"/>
          <w:szCs w:val="24"/>
        </w:rPr>
      </w:pPr>
      <w:r w:rsidRPr="00BF4DC4">
        <w:rPr>
          <w:rFonts w:ascii="Verdana" w:hAnsi="Verdana" w:cs="Tahoma"/>
          <w:sz w:val="24"/>
          <w:szCs w:val="24"/>
        </w:rPr>
        <w:t>At the end of year a meeting should take place and the end of year summary must be completed and submitted.</w:t>
      </w:r>
    </w:p>
    <w:p w14:paraId="3E514E88" w14:textId="77777777" w:rsidR="00BF4DC4" w:rsidRDefault="00BF4DC4" w:rsidP="00680144">
      <w:pPr>
        <w:rPr>
          <w:rFonts w:ascii="Verdana" w:hAnsi="Verdana" w:cs="Tahoma"/>
          <w:b/>
          <w:sz w:val="28"/>
          <w:szCs w:val="28"/>
        </w:rPr>
      </w:pPr>
    </w:p>
    <w:p w14:paraId="503E9AFC" w14:textId="77777777" w:rsidR="00680144" w:rsidRPr="00680144" w:rsidRDefault="00680144" w:rsidP="00680144">
      <w:pPr>
        <w:rPr>
          <w:rFonts w:ascii="Verdana" w:hAnsi="Verdana" w:cs="Tahoma"/>
          <w:b/>
          <w:sz w:val="28"/>
          <w:szCs w:val="28"/>
        </w:rPr>
      </w:pPr>
      <w:r>
        <w:rPr>
          <w:rFonts w:ascii="Verdana" w:hAnsi="Verdana" w:cs="Tahoma"/>
          <w:b/>
          <w:sz w:val="28"/>
          <w:szCs w:val="28"/>
        </w:rPr>
        <w:t>Apprenticeships</w:t>
      </w:r>
    </w:p>
    <w:p w14:paraId="0CCC9EC0" w14:textId="77777777" w:rsidR="00680144" w:rsidRPr="00680144" w:rsidRDefault="00680144" w:rsidP="00680144">
      <w:pPr>
        <w:rPr>
          <w:rFonts w:ascii="Verdana" w:hAnsi="Verdana" w:cs="Tahoma"/>
          <w:sz w:val="24"/>
          <w:szCs w:val="24"/>
        </w:rPr>
      </w:pPr>
      <w:r>
        <w:rPr>
          <w:rFonts w:ascii="Verdana" w:hAnsi="Verdana" w:cs="Tahoma"/>
          <w:sz w:val="24"/>
          <w:szCs w:val="24"/>
        </w:rPr>
        <w:t>West Sussex</w:t>
      </w:r>
      <w:r w:rsidRPr="00680144">
        <w:rPr>
          <w:rFonts w:ascii="Verdana" w:hAnsi="Verdana" w:cs="Tahoma"/>
          <w:sz w:val="24"/>
          <w:szCs w:val="24"/>
        </w:rPr>
        <w:t xml:space="preserve"> County Council is committed to the continuing development of skills and </w:t>
      </w:r>
      <w:r>
        <w:rPr>
          <w:rFonts w:ascii="Verdana" w:hAnsi="Verdana" w:cs="Tahoma"/>
          <w:sz w:val="24"/>
          <w:szCs w:val="24"/>
        </w:rPr>
        <w:t xml:space="preserve">talent in the organisation. </w:t>
      </w:r>
      <w:r w:rsidRPr="00680144">
        <w:rPr>
          <w:rFonts w:ascii="Verdana" w:hAnsi="Verdana" w:cs="Tahoma"/>
          <w:sz w:val="24"/>
          <w:szCs w:val="24"/>
        </w:rPr>
        <w:t xml:space="preserve">Apprenticeships are available to both new and existing employees at all levels of the organisation and are funded corporately. </w:t>
      </w:r>
    </w:p>
    <w:p w14:paraId="20F2E021" w14:textId="77777777" w:rsidR="00680144" w:rsidRPr="00680144" w:rsidRDefault="00680144" w:rsidP="00680144">
      <w:pPr>
        <w:rPr>
          <w:rFonts w:ascii="Verdana" w:hAnsi="Verdana" w:cs="Tahoma"/>
          <w:sz w:val="24"/>
          <w:szCs w:val="24"/>
        </w:rPr>
      </w:pPr>
      <w:r w:rsidRPr="00680144">
        <w:rPr>
          <w:rFonts w:ascii="Verdana" w:hAnsi="Verdana" w:cs="Tahoma"/>
          <w:sz w:val="24"/>
          <w:szCs w:val="24"/>
        </w:rPr>
        <w:t>At the County Council, apprenticeships are split into three levels:</w:t>
      </w:r>
    </w:p>
    <w:p w14:paraId="208D0431" w14:textId="77777777" w:rsidR="00680144" w:rsidRPr="00680144" w:rsidRDefault="00680144" w:rsidP="00680144">
      <w:pPr>
        <w:numPr>
          <w:ilvl w:val="0"/>
          <w:numId w:val="23"/>
        </w:numPr>
        <w:rPr>
          <w:rFonts w:ascii="Verdana" w:hAnsi="Verdana" w:cs="Tahoma"/>
          <w:sz w:val="24"/>
          <w:szCs w:val="24"/>
        </w:rPr>
      </w:pPr>
      <w:r w:rsidRPr="00680144">
        <w:rPr>
          <w:rFonts w:ascii="Verdana" w:hAnsi="Verdana" w:cs="Tahoma"/>
          <w:sz w:val="24"/>
          <w:szCs w:val="24"/>
        </w:rPr>
        <w:lastRenderedPageBreak/>
        <w:t>Intermediate Apprenticeship: Level 2 (equivalent to five GCSEs, Grade A-C).</w:t>
      </w:r>
    </w:p>
    <w:p w14:paraId="5CE69A19" w14:textId="77777777" w:rsidR="00680144" w:rsidRPr="00680144" w:rsidRDefault="00680144" w:rsidP="00680144">
      <w:pPr>
        <w:numPr>
          <w:ilvl w:val="0"/>
          <w:numId w:val="23"/>
        </w:numPr>
        <w:rPr>
          <w:rFonts w:ascii="Verdana" w:hAnsi="Verdana" w:cs="Tahoma"/>
          <w:sz w:val="24"/>
          <w:szCs w:val="24"/>
        </w:rPr>
      </w:pPr>
      <w:r w:rsidRPr="00680144">
        <w:rPr>
          <w:rFonts w:ascii="Verdana" w:hAnsi="Verdana" w:cs="Tahoma"/>
          <w:sz w:val="24"/>
          <w:szCs w:val="24"/>
        </w:rPr>
        <w:t>Advanced Apprenticeship: Level 3 (equivalent to two A-Levels).</w:t>
      </w:r>
    </w:p>
    <w:p w14:paraId="15B2AA2B" w14:textId="77777777" w:rsidR="00680144" w:rsidRPr="00680144" w:rsidRDefault="00680144" w:rsidP="00680144">
      <w:pPr>
        <w:numPr>
          <w:ilvl w:val="0"/>
          <w:numId w:val="23"/>
        </w:numPr>
        <w:rPr>
          <w:rFonts w:ascii="Verdana" w:hAnsi="Verdana" w:cs="Tahoma"/>
          <w:sz w:val="24"/>
          <w:szCs w:val="24"/>
        </w:rPr>
      </w:pPr>
      <w:r w:rsidRPr="00680144">
        <w:rPr>
          <w:rFonts w:ascii="Verdana" w:hAnsi="Verdana" w:cs="Tahoma"/>
          <w:sz w:val="24"/>
          <w:szCs w:val="24"/>
        </w:rPr>
        <w:t>Higher Apprenticeship: Level 4 to Level 7 (equivalent to a Foundation degree, a Graduate degree, or a Postgraduate degree</w:t>
      </w:r>
    </w:p>
    <w:p w14:paraId="0236FB7B" w14:textId="77777777" w:rsidR="002A573B" w:rsidRPr="002A573B" w:rsidRDefault="00680144" w:rsidP="00E224C7">
      <w:pPr>
        <w:rPr>
          <w:rFonts w:ascii="Verdana" w:hAnsi="Verdana" w:cs="Tahoma"/>
          <w:sz w:val="24"/>
          <w:szCs w:val="24"/>
        </w:rPr>
      </w:pPr>
      <w:r w:rsidRPr="00680144">
        <w:rPr>
          <w:rFonts w:ascii="Verdana" w:hAnsi="Verdana" w:cs="Tahoma"/>
          <w:sz w:val="24"/>
          <w:szCs w:val="24"/>
        </w:rPr>
        <w:t xml:space="preserve">To discuss opportunities, contact your manager, view the information on The Point or email </w:t>
      </w:r>
      <w:hyperlink r:id="rId29" w:history="1">
        <w:r w:rsidRPr="00680144">
          <w:rPr>
            <w:rStyle w:val="Hyperlink"/>
            <w:rFonts w:ascii="Verdana" w:hAnsi="Verdana" w:cs="Tahoma"/>
            <w:sz w:val="24"/>
            <w:szCs w:val="24"/>
          </w:rPr>
          <w:t>apprenticeships@westsussex.gov.uk</w:t>
        </w:r>
      </w:hyperlink>
      <w:r w:rsidRPr="00680144">
        <w:rPr>
          <w:rFonts w:ascii="Verdana" w:hAnsi="Verdana" w:cs="Tahoma"/>
          <w:sz w:val="24"/>
          <w:szCs w:val="24"/>
        </w:rPr>
        <w:t xml:space="preserve"> for </w:t>
      </w:r>
      <w:r>
        <w:rPr>
          <w:rFonts w:ascii="Verdana" w:hAnsi="Verdana" w:cs="Tahoma"/>
          <w:sz w:val="24"/>
          <w:szCs w:val="24"/>
        </w:rPr>
        <w:t>guidance</w:t>
      </w:r>
      <w:r w:rsidR="004416AD">
        <w:rPr>
          <w:rFonts w:ascii="Verdana" w:hAnsi="Verdana" w:cs="Tahoma"/>
          <w:sz w:val="24"/>
          <w:szCs w:val="24"/>
        </w:rPr>
        <w:t>.</w:t>
      </w:r>
    </w:p>
    <w:p w14:paraId="125A5895" w14:textId="77777777" w:rsidR="002A573B" w:rsidRPr="002A573B" w:rsidRDefault="002A573B" w:rsidP="00E224C7">
      <w:pPr>
        <w:rPr>
          <w:rFonts w:ascii="Verdana" w:hAnsi="Verdana" w:cs="Tahoma"/>
          <w:b/>
          <w:sz w:val="16"/>
          <w:szCs w:val="16"/>
        </w:rPr>
      </w:pPr>
    </w:p>
    <w:p w14:paraId="2F04F6C4" w14:textId="77777777" w:rsidR="00E224C7" w:rsidRPr="003F1F79" w:rsidRDefault="00325714" w:rsidP="00E224C7">
      <w:pPr>
        <w:rPr>
          <w:rFonts w:ascii="Verdana" w:hAnsi="Verdana" w:cs="Tahoma"/>
          <w:b/>
          <w:sz w:val="28"/>
          <w:szCs w:val="28"/>
        </w:rPr>
      </w:pPr>
      <w:r>
        <w:rPr>
          <w:rFonts w:ascii="Verdana" w:hAnsi="Verdana" w:cs="Tahoma"/>
          <w:b/>
          <w:sz w:val="28"/>
          <w:szCs w:val="28"/>
        </w:rPr>
        <w:t>Booking L</w:t>
      </w:r>
      <w:r w:rsidR="00E224C7" w:rsidRPr="003F1F79">
        <w:rPr>
          <w:rFonts w:ascii="Verdana" w:hAnsi="Verdana" w:cs="Tahoma"/>
          <w:b/>
          <w:sz w:val="28"/>
          <w:szCs w:val="28"/>
        </w:rPr>
        <w:t>eave</w:t>
      </w:r>
    </w:p>
    <w:p w14:paraId="6C7B953E" w14:textId="77777777" w:rsidR="00C74003" w:rsidRPr="003F1F79" w:rsidRDefault="00E224C7" w:rsidP="00E224C7">
      <w:pPr>
        <w:rPr>
          <w:rFonts w:ascii="Verdana" w:hAnsi="Verdana" w:cs="Tahoma"/>
          <w:sz w:val="24"/>
          <w:szCs w:val="24"/>
        </w:rPr>
      </w:pPr>
      <w:r w:rsidRPr="003F1F79">
        <w:rPr>
          <w:rFonts w:ascii="Verdana" w:hAnsi="Verdana" w:cs="Tahoma"/>
          <w:sz w:val="24"/>
          <w:szCs w:val="24"/>
        </w:rPr>
        <w:t xml:space="preserve">Annual leave can be booked via The Point. Leave balances can also be viewed here. </w:t>
      </w:r>
    </w:p>
    <w:p w14:paraId="5C1955C5" w14:textId="77777777" w:rsidR="00E224C7" w:rsidRPr="003F1F79" w:rsidRDefault="00E224C7" w:rsidP="00E224C7">
      <w:pPr>
        <w:rPr>
          <w:rFonts w:ascii="Verdana" w:hAnsi="Verdana" w:cs="Tahoma"/>
          <w:sz w:val="24"/>
          <w:szCs w:val="24"/>
        </w:rPr>
      </w:pPr>
      <w:r w:rsidRPr="003F1F79">
        <w:rPr>
          <w:rFonts w:ascii="Verdana" w:hAnsi="Verdana" w:cs="Tahoma"/>
          <w:sz w:val="24"/>
          <w:szCs w:val="24"/>
        </w:rPr>
        <w:t xml:space="preserve">Up to 3 days of annual leave can be carried forward at the end of the leave year. This is pro-rated for part time staff. It is an expectation that any additional annual leave should be used as near to this date as possible – this usually is the Easter holiday period. </w:t>
      </w:r>
    </w:p>
    <w:p w14:paraId="52FC5649" w14:textId="77777777" w:rsidR="00C74003" w:rsidRDefault="00C74003" w:rsidP="007366AA">
      <w:pPr>
        <w:rPr>
          <w:rFonts w:ascii="Verdana" w:hAnsi="Verdana" w:cs="Tahoma"/>
          <w:b/>
          <w:sz w:val="24"/>
          <w:szCs w:val="24"/>
        </w:rPr>
      </w:pPr>
      <w:r w:rsidRPr="003F1F79">
        <w:rPr>
          <w:rFonts w:ascii="Verdana" w:hAnsi="Verdana" w:cs="Tahoma"/>
          <w:sz w:val="24"/>
          <w:szCs w:val="24"/>
        </w:rPr>
        <w:t>Line managers</w:t>
      </w:r>
      <w:r w:rsidR="00E224C7" w:rsidRPr="003F1F79">
        <w:rPr>
          <w:rFonts w:ascii="Verdana" w:hAnsi="Verdana" w:cs="Tahoma"/>
          <w:sz w:val="24"/>
          <w:szCs w:val="24"/>
        </w:rPr>
        <w:t xml:space="preserve"> must be made aware of any annual leave which needs to be carried over as </w:t>
      </w:r>
      <w:r w:rsidR="00E224C7" w:rsidRPr="003F1F79">
        <w:rPr>
          <w:rFonts w:ascii="Verdana" w:hAnsi="Verdana" w:cs="Tahoma"/>
          <w:b/>
          <w:sz w:val="24"/>
          <w:szCs w:val="24"/>
        </w:rPr>
        <w:t>this needs to be done by them on your behalf.</w:t>
      </w:r>
    </w:p>
    <w:p w14:paraId="358701B1" w14:textId="77777777" w:rsidR="00EC77F6" w:rsidRDefault="00EC77F6" w:rsidP="007366AA">
      <w:pPr>
        <w:rPr>
          <w:rFonts w:ascii="Verdana" w:hAnsi="Verdana" w:cs="Tahoma"/>
          <w:b/>
          <w:sz w:val="24"/>
          <w:szCs w:val="24"/>
        </w:rPr>
      </w:pPr>
    </w:p>
    <w:p w14:paraId="1758AE9B" w14:textId="77777777" w:rsidR="00EC77F6" w:rsidRPr="00EC77F6" w:rsidRDefault="00EC77F6" w:rsidP="00EC77F6">
      <w:pPr>
        <w:rPr>
          <w:rFonts w:ascii="Verdana" w:hAnsi="Verdana" w:cs="Tahoma"/>
          <w:b/>
          <w:sz w:val="24"/>
          <w:szCs w:val="24"/>
        </w:rPr>
      </w:pPr>
      <w:r w:rsidRPr="00EC77F6">
        <w:rPr>
          <w:rFonts w:ascii="Verdana" w:hAnsi="Verdana" w:cs="Tahoma"/>
          <w:b/>
          <w:sz w:val="24"/>
          <w:szCs w:val="24"/>
        </w:rPr>
        <w:t>Other Leave</w:t>
      </w:r>
    </w:p>
    <w:p w14:paraId="402F38D7" w14:textId="77777777" w:rsidR="00EC77F6" w:rsidRPr="00EC77F6" w:rsidRDefault="00EC77F6" w:rsidP="00EC77F6">
      <w:pPr>
        <w:rPr>
          <w:rFonts w:ascii="Verdana" w:hAnsi="Verdana" w:cs="Tahoma"/>
          <w:sz w:val="24"/>
          <w:szCs w:val="24"/>
        </w:rPr>
      </w:pPr>
      <w:r w:rsidRPr="00EC77F6">
        <w:rPr>
          <w:rFonts w:ascii="Verdana" w:hAnsi="Verdana" w:cs="Tahoma"/>
          <w:sz w:val="24"/>
          <w:szCs w:val="24"/>
        </w:rPr>
        <w:t>If you are unwell and not able to attend work you need to do the following:</w:t>
      </w:r>
    </w:p>
    <w:p w14:paraId="6EA46359" w14:textId="77777777" w:rsidR="00EC77F6" w:rsidRPr="00EC77F6" w:rsidRDefault="00EC77F6" w:rsidP="00EC77F6">
      <w:pPr>
        <w:numPr>
          <w:ilvl w:val="0"/>
          <w:numId w:val="17"/>
        </w:numPr>
        <w:rPr>
          <w:rFonts w:ascii="Verdana" w:hAnsi="Verdana" w:cs="Tahoma"/>
          <w:sz w:val="24"/>
          <w:szCs w:val="24"/>
        </w:rPr>
      </w:pPr>
      <w:r w:rsidRPr="00EC77F6">
        <w:rPr>
          <w:rFonts w:ascii="Verdana" w:hAnsi="Verdana" w:cs="Tahoma"/>
          <w:sz w:val="24"/>
          <w:szCs w:val="24"/>
        </w:rPr>
        <w:t>Notify your line manager by telephone. If your line manager is absent then please notify their manager or a covering manager. You must ensure that you speak to someone in person rather than leaving a message.</w:t>
      </w:r>
    </w:p>
    <w:p w14:paraId="338445F8" w14:textId="77777777" w:rsidR="00EC77F6" w:rsidRPr="00EC77F6" w:rsidRDefault="00EC77F6" w:rsidP="00EC77F6">
      <w:pPr>
        <w:numPr>
          <w:ilvl w:val="0"/>
          <w:numId w:val="12"/>
        </w:numPr>
        <w:rPr>
          <w:rFonts w:ascii="Verdana" w:hAnsi="Verdana" w:cs="Tahoma"/>
          <w:sz w:val="24"/>
          <w:szCs w:val="24"/>
        </w:rPr>
      </w:pPr>
      <w:r w:rsidRPr="00EC77F6">
        <w:rPr>
          <w:rFonts w:ascii="Verdana" w:hAnsi="Verdana" w:cs="Tahoma"/>
          <w:sz w:val="24"/>
          <w:szCs w:val="24"/>
        </w:rPr>
        <w:t xml:space="preserve">Cancel any visits or appointments for that day. If you are unable to do this, you need to ensure that your line manager is aware that these need to be cancelled on your behalf. </w:t>
      </w:r>
    </w:p>
    <w:p w14:paraId="747CFFA6" w14:textId="77777777" w:rsidR="00EC77F6" w:rsidRPr="00EC77F6" w:rsidRDefault="00EC77F6" w:rsidP="00EC77F6">
      <w:pPr>
        <w:numPr>
          <w:ilvl w:val="0"/>
          <w:numId w:val="12"/>
        </w:numPr>
        <w:rPr>
          <w:rFonts w:ascii="Verdana" w:hAnsi="Verdana" w:cs="Tahoma"/>
          <w:sz w:val="24"/>
          <w:szCs w:val="24"/>
        </w:rPr>
      </w:pPr>
      <w:r w:rsidRPr="00EC77F6">
        <w:rPr>
          <w:rFonts w:ascii="Verdana" w:hAnsi="Verdana" w:cs="Tahoma"/>
          <w:sz w:val="24"/>
          <w:szCs w:val="24"/>
        </w:rPr>
        <w:t>Notify your line manager when you are back at work. Absence will be entered onto SAP by your line manager. They will need to know the dates of absence and the nature of the absence.</w:t>
      </w:r>
    </w:p>
    <w:p w14:paraId="7A688B39" w14:textId="77777777" w:rsidR="00EC77F6" w:rsidRPr="00EC77F6" w:rsidRDefault="00EC77F6" w:rsidP="00EC77F6">
      <w:pPr>
        <w:rPr>
          <w:rFonts w:ascii="Verdana" w:hAnsi="Verdana" w:cs="Tahoma"/>
          <w:sz w:val="24"/>
          <w:szCs w:val="24"/>
        </w:rPr>
      </w:pPr>
      <w:r w:rsidRPr="00EC77F6">
        <w:rPr>
          <w:rFonts w:ascii="Verdana" w:hAnsi="Verdana" w:cs="Tahoma"/>
          <w:sz w:val="24"/>
          <w:szCs w:val="24"/>
        </w:rPr>
        <w:lastRenderedPageBreak/>
        <w:t xml:space="preserve">You should familiarise yourself with the WSCC </w:t>
      </w:r>
      <w:hyperlink r:id="rId30" w:history="1">
        <w:r w:rsidRPr="00EC77F6">
          <w:rPr>
            <w:rStyle w:val="Hyperlink"/>
            <w:rFonts w:ascii="Verdana" w:hAnsi="Verdana" w:cs="Tahoma"/>
            <w:sz w:val="24"/>
            <w:szCs w:val="24"/>
          </w:rPr>
          <w:t>sickness absence policy</w:t>
        </w:r>
      </w:hyperlink>
      <w:r w:rsidRPr="00EC77F6">
        <w:rPr>
          <w:rFonts w:ascii="Verdana" w:hAnsi="Verdana" w:cs="Tahoma"/>
          <w:sz w:val="24"/>
          <w:szCs w:val="24"/>
        </w:rPr>
        <w:t>.</w:t>
      </w:r>
    </w:p>
    <w:p w14:paraId="17B1F6BB" w14:textId="77777777" w:rsidR="00E059F2" w:rsidRDefault="00EC77F6" w:rsidP="007366AA">
      <w:pPr>
        <w:rPr>
          <w:rFonts w:ascii="Verdana" w:hAnsi="Verdana" w:cs="Tahoma"/>
          <w:sz w:val="24"/>
          <w:szCs w:val="24"/>
        </w:rPr>
      </w:pPr>
      <w:r w:rsidRPr="00EC77F6">
        <w:rPr>
          <w:rFonts w:ascii="Verdana" w:hAnsi="Verdana" w:cs="Tahoma"/>
          <w:sz w:val="24"/>
          <w:szCs w:val="24"/>
        </w:rPr>
        <w:t>If you need to alter your working hours in order to attend an event, for example a family event then please let your line manager know. If you adjust your working day for an event such as this and are working the hours at an alternative time then this needs to be included and made clear in your calendar.</w:t>
      </w:r>
    </w:p>
    <w:p w14:paraId="21532280" w14:textId="77777777" w:rsidR="00EC77F6" w:rsidRPr="00EC77F6" w:rsidRDefault="00EC77F6" w:rsidP="007366AA">
      <w:pPr>
        <w:rPr>
          <w:rFonts w:ascii="Verdana" w:hAnsi="Verdana" w:cs="Tahoma"/>
          <w:sz w:val="24"/>
          <w:szCs w:val="24"/>
        </w:rPr>
      </w:pPr>
    </w:p>
    <w:p w14:paraId="0D5F55AE" w14:textId="77777777" w:rsidR="00820D7D" w:rsidRDefault="00325714" w:rsidP="007366AA">
      <w:pPr>
        <w:rPr>
          <w:rFonts w:ascii="Verdana" w:hAnsi="Verdana" w:cs="Tahoma"/>
          <w:b/>
          <w:sz w:val="28"/>
          <w:szCs w:val="28"/>
        </w:rPr>
      </w:pPr>
      <w:r>
        <w:rPr>
          <w:rFonts w:ascii="Verdana" w:hAnsi="Verdana" w:cs="Tahoma"/>
          <w:b/>
          <w:sz w:val="28"/>
          <w:szCs w:val="28"/>
        </w:rPr>
        <w:t>Building G</w:t>
      </w:r>
      <w:r w:rsidR="00820D7D">
        <w:rPr>
          <w:rFonts w:ascii="Verdana" w:hAnsi="Verdana" w:cs="Tahoma"/>
          <w:b/>
          <w:sz w:val="28"/>
          <w:szCs w:val="28"/>
        </w:rPr>
        <w:t>uides</w:t>
      </w:r>
    </w:p>
    <w:p w14:paraId="1D66AB23" w14:textId="77777777" w:rsidR="003C11DB" w:rsidRPr="003C11DB" w:rsidRDefault="003C11DB" w:rsidP="007366AA">
      <w:pPr>
        <w:rPr>
          <w:rFonts w:ascii="Verdana" w:hAnsi="Verdana" w:cs="Tahoma"/>
          <w:sz w:val="24"/>
          <w:szCs w:val="24"/>
        </w:rPr>
      </w:pPr>
      <w:r w:rsidRPr="003C11DB">
        <w:rPr>
          <w:rFonts w:ascii="Verdana" w:hAnsi="Verdana" w:cs="Tahoma"/>
          <w:sz w:val="24"/>
          <w:szCs w:val="24"/>
        </w:rPr>
        <w:t>The following guides include helpful information about our buildings.</w:t>
      </w:r>
    </w:p>
    <w:p w14:paraId="06C016AA" w14:textId="77777777" w:rsidR="00820D7D" w:rsidRPr="00F70844" w:rsidRDefault="00F70844" w:rsidP="007366AA">
      <w:pPr>
        <w:rPr>
          <w:rFonts w:ascii="Verdana" w:hAnsi="Verdana" w:cs="Tahoma"/>
          <w:b/>
          <w:sz w:val="24"/>
          <w:szCs w:val="24"/>
        </w:rPr>
      </w:pPr>
      <w:r w:rsidRPr="00F70844">
        <w:rPr>
          <w:rFonts w:ascii="Verdana" w:hAnsi="Verdana" w:cs="Tahoma"/>
          <w:b/>
          <w:sz w:val="24"/>
          <w:szCs w:val="24"/>
        </w:rPr>
        <w:t>Chichester</w:t>
      </w:r>
    </w:p>
    <w:p w14:paraId="12322D09" w14:textId="77777777" w:rsidR="00F70844" w:rsidRPr="00F70844" w:rsidRDefault="0072266D" w:rsidP="007366AA">
      <w:pPr>
        <w:rPr>
          <w:rFonts w:ascii="Verdana" w:hAnsi="Verdana" w:cs="Tahoma"/>
          <w:sz w:val="24"/>
          <w:szCs w:val="24"/>
        </w:rPr>
      </w:pPr>
      <w:hyperlink r:id="rId31" w:history="1">
        <w:r w:rsidR="00F70844" w:rsidRPr="00F70844">
          <w:rPr>
            <w:rStyle w:val="Hyperlink"/>
            <w:rFonts w:ascii="Verdana" w:hAnsi="Verdana" w:cs="Tahoma"/>
            <w:sz w:val="24"/>
            <w:szCs w:val="24"/>
          </w:rPr>
          <w:t>County Hall Building Guide</w:t>
        </w:r>
      </w:hyperlink>
    </w:p>
    <w:p w14:paraId="29F66B5E" w14:textId="77777777" w:rsidR="00820D7D" w:rsidRPr="00F70844" w:rsidRDefault="00F70844" w:rsidP="007366AA">
      <w:pPr>
        <w:rPr>
          <w:rFonts w:ascii="Verdana" w:hAnsi="Verdana" w:cs="Tahoma"/>
          <w:b/>
          <w:sz w:val="24"/>
          <w:szCs w:val="24"/>
        </w:rPr>
      </w:pPr>
      <w:r w:rsidRPr="00F70844">
        <w:rPr>
          <w:rFonts w:ascii="Verdana" w:hAnsi="Verdana" w:cs="Tahoma"/>
          <w:b/>
          <w:sz w:val="24"/>
          <w:szCs w:val="24"/>
        </w:rPr>
        <w:t>Horsham</w:t>
      </w:r>
    </w:p>
    <w:p w14:paraId="6D81B85B" w14:textId="77777777" w:rsidR="00F70844" w:rsidRPr="00F70844" w:rsidRDefault="0072266D" w:rsidP="007366AA">
      <w:pPr>
        <w:rPr>
          <w:rFonts w:ascii="Verdana" w:hAnsi="Verdana" w:cs="Tahoma"/>
          <w:sz w:val="24"/>
          <w:szCs w:val="24"/>
        </w:rPr>
      </w:pPr>
      <w:hyperlink r:id="rId32" w:history="1">
        <w:r w:rsidR="00F70844" w:rsidRPr="001D5A79">
          <w:rPr>
            <w:rStyle w:val="Hyperlink"/>
            <w:rFonts w:ascii="Verdana" w:hAnsi="Verdana" w:cs="Tahoma"/>
            <w:sz w:val="24"/>
            <w:szCs w:val="24"/>
          </w:rPr>
          <w:t>County Hall North Building Guide</w:t>
        </w:r>
      </w:hyperlink>
    </w:p>
    <w:p w14:paraId="248A78A4" w14:textId="77777777" w:rsidR="00F70844" w:rsidRPr="00F70844" w:rsidRDefault="00F70844" w:rsidP="007366AA">
      <w:pPr>
        <w:rPr>
          <w:rFonts w:ascii="Verdana" w:hAnsi="Verdana" w:cs="Tahoma"/>
          <w:b/>
          <w:sz w:val="24"/>
          <w:szCs w:val="24"/>
        </w:rPr>
      </w:pPr>
      <w:r w:rsidRPr="00F70844">
        <w:rPr>
          <w:rFonts w:ascii="Verdana" w:hAnsi="Verdana" w:cs="Tahoma"/>
          <w:b/>
          <w:sz w:val="24"/>
          <w:szCs w:val="24"/>
        </w:rPr>
        <w:t>Worthing</w:t>
      </w:r>
    </w:p>
    <w:p w14:paraId="6F42EF89" w14:textId="77777777" w:rsidR="00F70844" w:rsidRPr="00F70844" w:rsidRDefault="0072266D" w:rsidP="007366AA">
      <w:pPr>
        <w:rPr>
          <w:rFonts w:ascii="Verdana" w:hAnsi="Verdana" w:cs="Tahoma"/>
          <w:sz w:val="24"/>
          <w:szCs w:val="24"/>
        </w:rPr>
      </w:pPr>
      <w:hyperlink r:id="rId33" w:history="1">
        <w:r w:rsidR="00F70844" w:rsidRPr="00F70844">
          <w:rPr>
            <w:rStyle w:val="Hyperlink"/>
            <w:rFonts w:ascii="Verdana" w:hAnsi="Verdana" w:cs="Tahoma"/>
            <w:sz w:val="24"/>
            <w:szCs w:val="24"/>
          </w:rPr>
          <w:t>Centenary House Building Guide</w:t>
        </w:r>
      </w:hyperlink>
    </w:p>
    <w:p w14:paraId="75EC514E" w14:textId="77777777" w:rsidR="00F70844" w:rsidRPr="00F70844" w:rsidRDefault="00F70844" w:rsidP="007366AA">
      <w:pPr>
        <w:rPr>
          <w:rFonts w:ascii="Verdana" w:hAnsi="Verdana" w:cs="Tahoma"/>
          <w:b/>
          <w:sz w:val="24"/>
          <w:szCs w:val="24"/>
        </w:rPr>
      </w:pPr>
      <w:r w:rsidRPr="00F70844">
        <w:rPr>
          <w:rFonts w:ascii="Verdana" w:hAnsi="Verdana" w:cs="Tahoma"/>
          <w:b/>
          <w:sz w:val="24"/>
          <w:szCs w:val="24"/>
        </w:rPr>
        <w:t>Bognor</w:t>
      </w:r>
    </w:p>
    <w:p w14:paraId="05F804F7" w14:textId="77777777" w:rsidR="00F70844" w:rsidRDefault="0072266D" w:rsidP="007366AA">
      <w:pPr>
        <w:rPr>
          <w:rStyle w:val="Hyperlink"/>
          <w:rFonts w:ascii="Verdana" w:hAnsi="Verdana" w:cs="Tahoma"/>
          <w:sz w:val="24"/>
          <w:szCs w:val="24"/>
        </w:rPr>
      </w:pPr>
      <w:hyperlink r:id="rId34" w:history="1">
        <w:r w:rsidR="00F70844" w:rsidRPr="00F70844">
          <w:rPr>
            <w:rStyle w:val="Hyperlink"/>
            <w:rFonts w:ascii="Verdana" w:hAnsi="Verdana" w:cs="Tahoma"/>
            <w:sz w:val="24"/>
            <w:szCs w:val="24"/>
          </w:rPr>
          <w:t>Durban House Building Guide</w:t>
        </w:r>
      </w:hyperlink>
    </w:p>
    <w:p w14:paraId="16E3334D" w14:textId="77777777" w:rsidR="00EC77F6" w:rsidRDefault="00EC77F6" w:rsidP="007366AA">
      <w:pPr>
        <w:rPr>
          <w:rFonts w:ascii="Verdana" w:hAnsi="Verdana" w:cs="Tahoma"/>
          <w:sz w:val="24"/>
          <w:szCs w:val="24"/>
        </w:rPr>
      </w:pPr>
    </w:p>
    <w:p w14:paraId="2533D3F6" w14:textId="77777777" w:rsidR="00BF4DC4" w:rsidRPr="00BF4DC4" w:rsidRDefault="00BF4DC4" w:rsidP="00BF4DC4">
      <w:pPr>
        <w:rPr>
          <w:rFonts w:ascii="Verdana" w:hAnsi="Verdana" w:cs="Tahoma"/>
          <w:b/>
          <w:sz w:val="28"/>
          <w:szCs w:val="28"/>
        </w:rPr>
      </w:pPr>
      <w:r w:rsidRPr="00BF4DC4">
        <w:rPr>
          <w:rFonts w:ascii="Verdana" w:hAnsi="Verdana" w:cs="Tahoma"/>
          <w:b/>
          <w:sz w:val="28"/>
          <w:szCs w:val="28"/>
        </w:rPr>
        <w:t>Calendar Updates</w:t>
      </w:r>
    </w:p>
    <w:p w14:paraId="505746AE" w14:textId="77777777" w:rsidR="00BF4DC4" w:rsidRDefault="00BF4DC4" w:rsidP="007366AA">
      <w:pPr>
        <w:rPr>
          <w:rFonts w:ascii="Verdana" w:hAnsi="Verdana" w:cs="Tahoma"/>
          <w:sz w:val="24"/>
          <w:szCs w:val="24"/>
        </w:rPr>
      </w:pPr>
      <w:r w:rsidRPr="00BF4DC4">
        <w:rPr>
          <w:rFonts w:ascii="Verdana" w:hAnsi="Verdana" w:cs="Tahoma"/>
          <w:sz w:val="24"/>
          <w:szCs w:val="24"/>
        </w:rPr>
        <w:t xml:space="preserve">All staff have access to Outlook. Staff calendars can be viewed by any member of WSCC staff. Calendars must be kept up to date. This is a corporate requirement. Calendars should clearly show appointments and times when the staff will be in the office base (or alternative office base). If staff work extended or reduced hours, as part of an agreed flexible working arrangement, this must be indicated in the calendar. Non-working days should also be indicated.  </w:t>
      </w:r>
    </w:p>
    <w:p w14:paraId="3F3F5189" w14:textId="77777777" w:rsidR="00BF4DC4" w:rsidRPr="00BF4DC4" w:rsidRDefault="00BF4DC4" w:rsidP="007366AA">
      <w:pPr>
        <w:rPr>
          <w:rFonts w:ascii="Verdana" w:hAnsi="Verdana" w:cs="Tahoma"/>
          <w:sz w:val="24"/>
          <w:szCs w:val="24"/>
        </w:rPr>
      </w:pPr>
    </w:p>
    <w:p w14:paraId="7B27C3D1" w14:textId="77777777" w:rsidR="00EC77F6" w:rsidRDefault="00EC77F6" w:rsidP="007366AA">
      <w:pPr>
        <w:rPr>
          <w:rFonts w:ascii="Verdana" w:hAnsi="Verdana" w:cs="Tahoma"/>
          <w:b/>
          <w:sz w:val="28"/>
          <w:szCs w:val="28"/>
        </w:rPr>
      </w:pPr>
    </w:p>
    <w:p w14:paraId="3F901AF8" w14:textId="77777777" w:rsidR="008B6818" w:rsidRDefault="00325714" w:rsidP="007366AA">
      <w:pPr>
        <w:rPr>
          <w:rFonts w:ascii="Verdana" w:hAnsi="Verdana" w:cs="Tahoma"/>
          <w:b/>
          <w:sz w:val="28"/>
          <w:szCs w:val="28"/>
        </w:rPr>
      </w:pPr>
      <w:r>
        <w:rPr>
          <w:rFonts w:ascii="Verdana" w:hAnsi="Verdana" w:cs="Tahoma"/>
          <w:b/>
          <w:sz w:val="28"/>
          <w:szCs w:val="28"/>
        </w:rPr>
        <w:lastRenderedPageBreak/>
        <w:t>Car P</w:t>
      </w:r>
      <w:r w:rsidR="008B6818">
        <w:rPr>
          <w:rFonts w:ascii="Verdana" w:hAnsi="Verdana" w:cs="Tahoma"/>
          <w:b/>
          <w:sz w:val="28"/>
          <w:szCs w:val="28"/>
        </w:rPr>
        <w:t>arking</w:t>
      </w:r>
    </w:p>
    <w:p w14:paraId="16676141" w14:textId="77777777" w:rsidR="008B6818" w:rsidRPr="005B3666" w:rsidRDefault="008B6818" w:rsidP="008B6818">
      <w:pPr>
        <w:rPr>
          <w:rFonts w:ascii="Verdana" w:hAnsi="Verdana" w:cs="Tahoma"/>
          <w:sz w:val="24"/>
          <w:szCs w:val="24"/>
        </w:rPr>
      </w:pPr>
      <w:r w:rsidRPr="005B3666">
        <w:rPr>
          <w:rFonts w:ascii="Verdana" w:hAnsi="Verdana" w:cs="Tahoma"/>
          <w:sz w:val="24"/>
          <w:szCs w:val="24"/>
        </w:rPr>
        <w:t xml:space="preserve">This </w:t>
      </w:r>
      <w:hyperlink r:id="rId35" w:history="1">
        <w:r w:rsidRPr="005B3666">
          <w:rPr>
            <w:rStyle w:val="Hyperlink"/>
            <w:rFonts w:ascii="Verdana" w:hAnsi="Verdana" w:cs="Tahoma"/>
            <w:sz w:val="24"/>
            <w:szCs w:val="24"/>
          </w:rPr>
          <w:t>document</w:t>
        </w:r>
      </w:hyperlink>
      <w:r w:rsidRPr="005B3666">
        <w:rPr>
          <w:rFonts w:ascii="Verdana" w:hAnsi="Verdana" w:cs="Tahoma"/>
          <w:sz w:val="24"/>
          <w:szCs w:val="24"/>
        </w:rPr>
        <w:t xml:space="preserve"> set</w:t>
      </w:r>
      <w:r w:rsidR="00735CAB" w:rsidRPr="005B3666">
        <w:rPr>
          <w:rFonts w:ascii="Verdana" w:hAnsi="Verdana" w:cs="Tahoma"/>
          <w:sz w:val="24"/>
          <w:szCs w:val="24"/>
        </w:rPr>
        <w:t>s</w:t>
      </w:r>
      <w:r w:rsidRPr="005B3666">
        <w:rPr>
          <w:rFonts w:ascii="Verdana" w:hAnsi="Verdana" w:cs="Tahoma"/>
          <w:sz w:val="24"/>
          <w:szCs w:val="24"/>
        </w:rPr>
        <w:t xml:space="preserve"> out our rules relating to car parking at West Sussex buildings.</w:t>
      </w:r>
    </w:p>
    <w:p w14:paraId="170AC731" w14:textId="77777777" w:rsidR="005B3666" w:rsidRPr="005B3666" w:rsidRDefault="00820D7D" w:rsidP="005B3666">
      <w:pPr>
        <w:rPr>
          <w:rFonts w:ascii="Verdana" w:hAnsi="Verdana" w:cs="Tahoma"/>
          <w:sz w:val="24"/>
          <w:szCs w:val="24"/>
        </w:rPr>
      </w:pPr>
      <w:r>
        <w:rPr>
          <w:rFonts w:ascii="Verdana" w:hAnsi="Verdana" w:cs="Tahoma"/>
          <w:sz w:val="24"/>
          <w:szCs w:val="24"/>
        </w:rPr>
        <w:t>Please use the</w:t>
      </w:r>
      <w:r w:rsidR="005B3666" w:rsidRPr="005B3666">
        <w:rPr>
          <w:rFonts w:ascii="Verdana" w:hAnsi="Verdana" w:cs="Tahoma"/>
          <w:sz w:val="24"/>
          <w:szCs w:val="24"/>
        </w:rPr>
        <w:t xml:space="preserve"> link</w:t>
      </w:r>
      <w:r w:rsidR="005B3666">
        <w:rPr>
          <w:rFonts w:ascii="Verdana" w:hAnsi="Verdana" w:cs="Tahoma"/>
          <w:sz w:val="24"/>
          <w:szCs w:val="24"/>
        </w:rPr>
        <w:t>s</w:t>
      </w:r>
      <w:r>
        <w:rPr>
          <w:rFonts w:ascii="Verdana" w:hAnsi="Verdana" w:cs="Tahoma"/>
          <w:sz w:val="24"/>
          <w:szCs w:val="24"/>
        </w:rPr>
        <w:t xml:space="preserve"> below for</w:t>
      </w:r>
      <w:r w:rsidR="005B3666" w:rsidRPr="005B3666">
        <w:rPr>
          <w:rFonts w:ascii="Verdana" w:hAnsi="Verdana" w:cs="Tahoma"/>
          <w:sz w:val="24"/>
          <w:szCs w:val="24"/>
        </w:rPr>
        <w:t xml:space="preserve"> information on public pay and display car parks in Chichester and Horsham, and the park and ride provision in Horsham. </w:t>
      </w:r>
    </w:p>
    <w:p w14:paraId="13886EB5" w14:textId="77777777" w:rsidR="005B3666" w:rsidRPr="005B3666" w:rsidRDefault="0072266D" w:rsidP="005B3666">
      <w:pPr>
        <w:rPr>
          <w:rFonts w:ascii="Verdana" w:hAnsi="Verdana" w:cs="Tahoma"/>
          <w:sz w:val="24"/>
          <w:szCs w:val="24"/>
        </w:rPr>
      </w:pPr>
      <w:hyperlink r:id="rId36" w:history="1">
        <w:r w:rsidR="005B3666" w:rsidRPr="005B3666">
          <w:rPr>
            <w:rStyle w:val="Hyperlink"/>
            <w:rFonts w:ascii="Verdana" w:hAnsi="Verdana" w:cs="Tahoma"/>
            <w:sz w:val="24"/>
            <w:szCs w:val="24"/>
          </w:rPr>
          <w:t>Map and information on car parks close to County Hall, Chichester (PO19 1RG)</w:t>
        </w:r>
      </w:hyperlink>
      <w:r w:rsidR="005B3666" w:rsidRPr="005B3666">
        <w:rPr>
          <w:rFonts w:ascii="Verdana" w:hAnsi="Verdana" w:cs="Tahoma"/>
          <w:sz w:val="24"/>
          <w:szCs w:val="24"/>
        </w:rPr>
        <w:t xml:space="preserve"> </w:t>
      </w:r>
    </w:p>
    <w:p w14:paraId="740BC94D" w14:textId="77777777" w:rsidR="005B3666" w:rsidRPr="005B3666" w:rsidRDefault="0072266D" w:rsidP="005B3666">
      <w:pPr>
        <w:rPr>
          <w:rFonts w:ascii="Verdana" w:hAnsi="Verdana" w:cs="Tahoma"/>
          <w:sz w:val="24"/>
          <w:szCs w:val="24"/>
        </w:rPr>
      </w:pPr>
      <w:hyperlink r:id="rId37" w:history="1">
        <w:r w:rsidR="005B3666" w:rsidRPr="00820D7D">
          <w:rPr>
            <w:rStyle w:val="Hyperlink"/>
            <w:rFonts w:ascii="Verdana" w:hAnsi="Verdana" w:cs="Tahoma"/>
            <w:sz w:val="24"/>
            <w:szCs w:val="24"/>
          </w:rPr>
          <w:t>Map and information on car parks close t</w:t>
        </w:r>
        <w:r w:rsidR="00820D7D" w:rsidRPr="00820D7D">
          <w:rPr>
            <w:rStyle w:val="Hyperlink"/>
            <w:rFonts w:ascii="Verdana" w:hAnsi="Verdana" w:cs="Tahoma"/>
            <w:sz w:val="24"/>
            <w:szCs w:val="24"/>
          </w:rPr>
          <w:t>o Parkside, Horsham (RH12 1XH)</w:t>
        </w:r>
      </w:hyperlink>
    </w:p>
    <w:p w14:paraId="03368DFB" w14:textId="77777777" w:rsidR="00820D7D" w:rsidRPr="004416AD" w:rsidRDefault="0072266D" w:rsidP="007366AA">
      <w:pPr>
        <w:rPr>
          <w:rFonts w:ascii="Verdana" w:hAnsi="Verdana" w:cs="Tahoma"/>
          <w:sz w:val="24"/>
          <w:szCs w:val="24"/>
        </w:rPr>
      </w:pPr>
      <w:hyperlink r:id="rId38" w:history="1">
        <w:r w:rsidR="005B3666" w:rsidRPr="00820D7D">
          <w:rPr>
            <w:rStyle w:val="Hyperlink"/>
            <w:rFonts w:ascii="Verdana" w:hAnsi="Verdana" w:cs="Tahoma"/>
            <w:sz w:val="24"/>
            <w:szCs w:val="24"/>
          </w:rPr>
          <w:t>Map and information on pa</w:t>
        </w:r>
        <w:r w:rsidR="00820D7D" w:rsidRPr="00820D7D">
          <w:rPr>
            <w:rStyle w:val="Hyperlink"/>
            <w:rFonts w:ascii="Verdana" w:hAnsi="Verdana" w:cs="Tahoma"/>
            <w:sz w:val="24"/>
            <w:szCs w:val="24"/>
          </w:rPr>
          <w:t>rk and ride, Horsham (RH13 0AR)</w:t>
        </w:r>
      </w:hyperlink>
      <w:r w:rsidR="004416AD">
        <w:rPr>
          <w:rFonts w:ascii="Verdana" w:hAnsi="Verdana" w:cs="Tahoma"/>
          <w:sz w:val="24"/>
          <w:szCs w:val="24"/>
        </w:rPr>
        <w:t xml:space="preserve"> </w:t>
      </w:r>
    </w:p>
    <w:p w14:paraId="5EF18529" w14:textId="77777777" w:rsidR="00C00D48" w:rsidRDefault="00C00D48" w:rsidP="00A71B2A">
      <w:pPr>
        <w:rPr>
          <w:rFonts w:ascii="Verdana" w:hAnsi="Verdana" w:cs="Tahoma"/>
          <w:b/>
          <w:bCs/>
          <w:sz w:val="28"/>
          <w:szCs w:val="28"/>
        </w:rPr>
      </w:pPr>
    </w:p>
    <w:p w14:paraId="728E71D3" w14:textId="77777777" w:rsidR="00A71B2A" w:rsidRPr="00A71B2A" w:rsidRDefault="00A71B2A" w:rsidP="00A71B2A">
      <w:pPr>
        <w:rPr>
          <w:rFonts w:ascii="Verdana" w:hAnsi="Verdana" w:cs="Tahoma"/>
          <w:b/>
          <w:bCs/>
          <w:sz w:val="28"/>
          <w:szCs w:val="28"/>
        </w:rPr>
      </w:pPr>
      <w:r w:rsidRPr="00A71B2A">
        <w:rPr>
          <w:rFonts w:ascii="Verdana" w:hAnsi="Verdana" w:cs="Tahoma"/>
          <w:b/>
          <w:bCs/>
          <w:sz w:val="28"/>
          <w:szCs w:val="28"/>
        </w:rPr>
        <w:t>Conduct Standards and Expectations</w:t>
      </w:r>
    </w:p>
    <w:p w14:paraId="5DB1AD20" w14:textId="77777777" w:rsidR="00E3518B" w:rsidRDefault="00A71B2A" w:rsidP="00E3518B">
      <w:pPr>
        <w:rPr>
          <w:rFonts w:ascii="Verdana" w:hAnsi="Verdana" w:cs="Tahoma"/>
          <w:sz w:val="24"/>
          <w:szCs w:val="24"/>
          <w:lang w:val="en-US"/>
        </w:rPr>
      </w:pPr>
      <w:r w:rsidRPr="00E3518B">
        <w:rPr>
          <w:rFonts w:ascii="Verdana" w:hAnsi="Verdana" w:cs="Tahoma"/>
          <w:sz w:val="24"/>
          <w:szCs w:val="24"/>
        </w:rPr>
        <w:t xml:space="preserve">It is vital that our conduct standards and expectations are clearly defined and understood. Our behaviour reflects on the public’s perception of us as individuals and the Council as a whole. </w:t>
      </w:r>
      <w:r w:rsidR="00E3518B" w:rsidRPr="00E3518B">
        <w:rPr>
          <w:rFonts w:ascii="Verdana" w:hAnsi="Verdana" w:cs="Tahoma"/>
          <w:sz w:val="24"/>
          <w:szCs w:val="24"/>
        </w:rPr>
        <w:t>Please review our</w:t>
      </w:r>
      <w:r w:rsidR="003136B7" w:rsidRPr="00E3518B">
        <w:rPr>
          <w:rFonts w:ascii="Verdana" w:hAnsi="Verdana" w:cs="Tahoma"/>
          <w:sz w:val="24"/>
          <w:szCs w:val="24"/>
        </w:rPr>
        <w:t xml:space="preserve"> </w:t>
      </w:r>
      <w:hyperlink r:id="rId39" w:history="1">
        <w:r w:rsidR="00E3518B" w:rsidRPr="00E3518B">
          <w:rPr>
            <w:rStyle w:val="Hyperlink"/>
            <w:rFonts w:ascii="Verdana" w:hAnsi="Verdana" w:cs="Tahoma"/>
            <w:sz w:val="24"/>
            <w:szCs w:val="24"/>
            <w:lang w:val="en-US"/>
          </w:rPr>
          <w:t>conduct, discipline, grievance and whistleblowing policies</w:t>
        </w:r>
      </w:hyperlink>
      <w:r w:rsidR="00E3518B">
        <w:rPr>
          <w:rFonts w:ascii="Verdana" w:hAnsi="Verdana" w:cs="Tahoma"/>
          <w:sz w:val="24"/>
          <w:szCs w:val="24"/>
          <w:lang w:val="en-US"/>
        </w:rPr>
        <w:t>.</w:t>
      </w:r>
      <w:r w:rsidR="00E3518B" w:rsidRPr="00E3518B">
        <w:rPr>
          <w:rFonts w:ascii="Verdana" w:hAnsi="Verdana" w:cs="Tahoma"/>
          <w:sz w:val="24"/>
          <w:szCs w:val="24"/>
          <w:lang w:val="en-US"/>
        </w:rPr>
        <w:t xml:space="preserve"> This section sets out the expectations of all employees of how we conduct ourselves and ‘rules’ that apply to how we work.</w:t>
      </w:r>
      <w:r w:rsidR="00E3518B">
        <w:rPr>
          <w:rFonts w:ascii="Verdana" w:hAnsi="Verdana" w:cs="Tahoma"/>
          <w:sz w:val="24"/>
          <w:szCs w:val="24"/>
          <w:lang w:val="en-US"/>
        </w:rPr>
        <w:t xml:space="preserve"> In this section you will find:</w:t>
      </w:r>
    </w:p>
    <w:p w14:paraId="044BA009" w14:textId="77777777" w:rsidR="00E3518B" w:rsidRDefault="00E3518B" w:rsidP="00E3518B">
      <w:pPr>
        <w:pStyle w:val="ListParagraph"/>
        <w:numPr>
          <w:ilvl w:val="0"/>
          <w:numId w:val="28"/>
        </w:numPr>
        <w:rPr>
          <w:rFonts w:ascii="Verdana" w:hAnsi="Verdana" w:cs="Tahoma"/>
          <w:sz w:val="24"/>
          <w:szCs w:val="24"/>
          <w:lang w:val="en-US"/>
        </w:rPr>
      </w:pPr>
      <w:r>
        <w:rPr>
          <w:rFonts w:ascii="Verdana" w:hAnsi="Verdana" w:cs="Tahoma"/>
          <w:sz w:val="24"/>
          <w:szCs w:val="24"/>
          <w:lang w:val="en-US"/>
        </w:rPr>
        <w:t>Policies and guidance</w:t>
      </w:r>
    </w:p>
    <w:p w14:paraId="644732F6" w14:textId="77777777" w:rsidR="00E3518B" w:rsidRDefault="00E3518B" w:rsidP="00E3518B">
      <w:pPr>
        <w:pStyle w:val="ListParagraph"/>
        <w:numPr>
          <w:ilvl w:val="0"/>
          <w:numId w:val="28"/>
        </w:numPr>
        <w:rPr>
          <w:rFonts w:ascii="Verdana" w:hAnsi="Verdana" w:cs="Tahoma"/>
          <w:sz w:val="24"/>
          <w:szCs w:val="24"/>
          <w:lang w:val="en-US"/>
        </w:rPr>
      </w:pPr>
      <w:r>
        <w:rPr>
          <w:rFonts w:ascii="Verdana" w:hAnsi="Verdana" w:cs="Tahoma"/>
          <w:sz w:val="24"/>
          <w:szCs w:val="24"/>
          <w:lang w:val="en-US"/>
        </w:rPr>
        <w:t>Procedures</w:t>
      </w:r>
    </w:p>
    <w:p w14:paraId="1A7B0254" w14:textId="77777777" w:rsidR="00E3518B" w:rsidRPr="00E3518B" w:rsidRDefault="00E3518B" w:rsidP="00E3518B">
      <w:pPr>
        <w:pStyle w:val="ListParagraph"/>
        <w:numPr>
          <w:ilvl w:val="0"/>
          <w:numId w:val="28"/>
        </w:numPr>
        <w:rPr>
          <w:rFonts w:ascii="Verdana" w:hAnsi="Verdana" w:cs="Tahoma"/>
          <w:sz w:val="24"/>
          <w:szCs w:val="24"/>
          <w:lang w:val="en-US"/>
        </w:rPr>
      </w:pPr>
      <w:r>
        <w:rPr>
          <w:rFonts w:ascii="Verdana" w:hAnsi="Verdana" w:cs="Tahoma"/>
          <w:sz w:val="24"/>
          <w:szCs w:val="24"/>
          <w:lang w:val="en-US"/>
        </w:rPr>
        <w:t>Tools and resources</w:t>
      </w:r>
    </w:p>
    <w:p w14:paraId="7C1506C3" w14:textId="77777777" w:rsidR="00A71B2A" w:rsidRPr="00A71B2A" w:rsidRDefault="00A71B2A" w:rsidP="00A71B2A">
      <w:pPr>
        <w:rPr>
          <w:rFonts w:ascii="Verdana" w:hAnsi="Verdana" w:cs="Tahoma"/>
          <w:sz w:val="24"/>
          <w:szCs w:val="24"/>
        </w:rPr>
      </w:pPr>
    </w:p>
    <w:p w14:paraId="4DB15429" w14:textId="77777777" w:rsidR="00DA5CCB" w:rsidRPr="003F1F79" w:rsidRDefault="00B97D52" w:rsidP="00710196">
      <w:pPr>
        <w:rPr>
          <w:rFonts w:ascii="Verdana" w:hAnsi="Verdana" w:cs="Tahoma"/>
          <w:b/>
          <w:sz w:val="28"/>
          <w:szCs w:val="28"/>
        </w:rPr>
      </w:pPr>
      <w:r>
        <w:rPr>
          <w:rFonts w:ascii="Verdana" w:hAnsi="Verdana" w:cs="Tahoma"/>
          <w:b/>
          <w:sz w:val="28"/>
          <w:szCs w:val="28"/>
        </w:rPr>
        <w:t xml:space="preserve">Corporate </w:t>
      </w:r>
      <w:r w:rsidR="00325714">
        <w:rPr>
          <w:rFonts w:ascii="Verdana" w:hAnsi="Verdana" w:cs="Tahoma"/>
          <w:b/>
          <w:sz w:val="28"/>
          <w:szCs w:val="28"/>
        </w:rPr>
        <w:t>P</w:t>
      </w:r>
      <w:r w:rsidR="00DA5CCB" w:rsidRPr="003F1F79">
        <w:rPr>
          <w:rFonts w:ascii="Verdana" w:hAnsi="Verdana" w:cs="Tahoma"/>
          <w:b/>
          <w:sz w:val="28"/>
          <w:szCs w:val="28"/>
        </w:rPr>
        <w:t>olicies</w:t>
      </w:r>
    </w:p>
    <w:p w14:paraId="26F68356" w14:textId="77777777" w:rsidR="00A71B2A" w:rsidRPr="003C11DB" w:rsidRDefault="00DA5CCB" w:rsidP="007366AA">
      <w:pPr>
        <w:rPr>
          <w:rFonts w:ascii="Verdana" w:hAnsi="Verdana" w:cs="Tahoma"/>
          <w:sz w:val="24"/>
          <w:szCs w:val="24"/>
        </w:rPr>
      </w:pPr>
      <w:r w:rsidRPr="003F1F79">
        <w:rPr>
          <w:rFonts w:ascii="Verdana" w:hAnsi="Verdana" w:cs="Tahoma"/>
          <w:sz w:val="24"/>
          <w:szCs w:val="24"/>
        </w:rPr>
        <w:t>WSCC polic</w:t>
      </w:r>
      <w:r w:rsidR="005B6584" w:rsidRPr="003F1F79">
        <w:rPr>
          <w:rFonts w:ascii="Verdana" w:hAnsi="Verdana" w:cs="Tahoma"/>
          <w:sz w:val="24"/>
          <w:szCs w:val="24"/>
        </w:rPr>
        <w:t>ies are available via The Point</w:t>
      </w:r>
      <w:r w:rsidR="002F6AE0" w:rsidRPr="003F1F79">
        <w:rPr>
          <w:rFonts w:ascii="Verdana" w:hAnsi="Verdana" w:cs="Tahoma"/>
          <w:sz w:val="24"/>
          <w:szCs w:val="24"/>
        </w:rPr>
        <w:t xml:space="preserve"> - </w:t>
      </w:r>
      <w:hyperlink r:id="rId40" w:history="1">
        <w:r w:rsidR="00DC0D69" w:rsidRPr="003F1F79">
          <w:rPr>
            <w:rStyle w:val="Hyperlink"/>
            <w:rFonts w:ascii="Verdana" w:hAnsi="Verdana" w:cs="Tahoma"/>
            <w:sz w:val="24"/>
            <w:szCs w:val="24"/>
          </w:rPr>
          <w:t>A-Z Policy Finder</w:t>
        </w:r>
      </w:hyperlink>
    </w:p>
    <w:p w14:paraId="5A1936EF" w14:textId="77777777" w:rsidR="004416AD" w:rsidRDefault="004416AD" w:rsidP="008B6818">
      <w:pPr>
        <w:rPr>
          <w:rFonts w:ascii="Verdana" w:hAnsi="Verdana" w:cs="Tahoma"/>
          <w:b/>
          <w:sz w:val="28"/>
          <w:szCs w:val="28"/>
        </w:rPr>
      </w:pPr>
    </w:p>
    <w:p w14:paraId="145D4D9D" w14:textId="77777777" w:rsidR="00EC77F6" w:rsidRDefault="00EC77F6" w:rsidP="008B6818">
      <w:pPr>
        <w:rPr>
          <w:rFonts w:ascii="Verdana" w:hAnsi="Verdana" w:cs="Tahoma"/>
          <w:b/>
          <w:sz w:val="28"/>
          <w:szCs w:val="28"/>
        </w:rPr>
      </w:pPr>
    </w:p>
    <w:p w14:paraId="5A772AE5" w14:textId="77777777" w:rsidR="00EC77F6" w:rsidRDefault="00EC77F6" w:rsidP="008B6818">
      <w:pPr>
        <w:rPr>
          <w:rFonts w:ascii="Verdana" w:hAnsi="Verdana" w:cs="Tahoma"/>
          <w:b/>
          <w:sz w:val="28"/>
          <w:szCs w:val="28"/>
        </w:rPr>
      </w:pPr>
    </w:p>
    <w:p w14:paraId="28B56923" w14:textId="77777777" w:rsidR="00EC77F6" w:rsidRDefault="00EC77F6" w:rsidP="008B6818">
      <w:pPr>
        <w:rPr>
          <w:rFonts w:ascii="Verdana" w:hAnsi="Verdana" w:cs="Tahoma"/>
          <w:b/>
          <w:sz w:val="28"/>
          <w:szCs w:val="28"/>
        </w:rPr>
      </w:pPr>
    </w:p>
    <w:p w14:paraId="528F244D" w14:textId="77777777" w:rsidR="008B6818" w:rsidRPr="008B6818" w:rsidRDefault="00ED7B23" w:rsidP="008B6818">
      <w:pPr>
        <w:rPr>
          <w:rFonts w:ascii="Verdana" w:hAnsi="Verdana" w:cs="Tahoma"/>
          <w:b/>
          <w:sz w:val="28"/>
          <w:szCs w:val="28"/>
        </w:rPr>
      </w:pPr>
      <w:r>
        <w:rPr>
          <w:rFonts w:ascii="Verdana" w:hAnsi="Verdana" w:cs="Tahoma"/>
          <w:b/>
          <w:sz w:val="28"/>
          <w:szCs w:val="28"/>
        </w:rPr>
        <w:lastRenderedPageBreak/>
        <w:t>Email</w:t>
      </w:r>
    </w:p>
    <w:p w14:paraId="58708DD7" w14:textId="77777777" w:rsidR="00EC77F6" w:rsidRDefault="008B6818" w:rsidP="008B6818">
      <w:pPr>
        <w:rPr>
          <w:rFonts w:ascii="Verdana" w:hAnsi="Verdana" w:cs="Tahoma"/>
          <w:b/>
          <w:sz w:val="24"/>
          <w:szCs w:val="24"/>
        </w:rPr>
      </w:pPr>
      <w:r w:rsidRPr="008B6818">
        <w:rPr>
          <w:rFonts w:ascii="Verdana" w:hAnsi="Verdana" w:cs="Tahoma"/>
          <w:b/>
          <w:sz w:val="24"/>
          <w:szCs w:val="24"/>
        </w:rPr>
        <w:t>Access and checking emails</w:t>
      </w:r>
    </w:p>
    <w:p w14:paraId="70FE5236" w14:textId="77777777" w:rsidR="008B6818" w:rsidRPr="00EC77F6" w:rsidRDefault="008B6818" w:rsidP="008B6818">
      <w:pPr>
        <w:rPr>
          <w:rFonts w:ascii="Verdana" w:hAnsi="Verdana" w:cs="Tahoma"/>
          <w:b/>
          <w:sz w:val="24"/>
          <w:szCs w:val="24"/>
        </w:rPr>
      </w:pPr>
      <w:r w:rsidRPr="008B6818">
        <w:rPr>
          <w:rFonts w:ascii="Verdana" w:hAnsi="Verdana" w:cs="Tahoma"/>
          <w:sz w:val="24"/>
          <w:szCs w:val="24"/>
        </w:rPr>
        <w:t xml:space="preserve">You will have remote access to email, either through laptop access or via an iphone/ipad. Emails should be checked every day, excluding non-working days. </w:t>
      </w:r>
    </w:p>
    <w:p w14:paraId="67A4CB0A" w14:textId="77777777" w:rsidR="008B6818" w:rsidRPr="008B6818" w:rsidRDefault="008B6818" w:rsidP="008B6818">
      <w:pPr>
        <w:rPr>
          <w:rFonts w:ascii="Verdana" w:hAnsi="Verdana" w:cs="Tahoma"/>
          <w:sz w:val="24"/>
          <w:szCs w:val="24"/>
        </w:rPr>
      </w:pPr>
      <w:r w:rsidRPr="008B6818">
        <w:rPr>
          <w:rFonts w:ascii="Verdana" w:hAnsi="Verdana" w:cs="Tahoma"/>
          <w:sz w:val="24"/>
          <w:szCs w:val="24"/>
        </w:rPr>
        <w:t xml:space="preserve">When you are on annual leave an out of office message should be set stating the date of your return and a name and contact for any urgent enquiries. </w:t>
      </w:r>
    </w:p>
    <w:p w14:paraId="380E2E5A" w14:textId="77777777" w:rsidR="008B6818" w:rsidRPr="008B6818" w:rsidRDefault="008B6818" w:rsidP="008B6818">
      <w:pPr>
        <w:rPr>
          <w:rFonts w:ascii="Verdana" w:hAnsi="Verdana" w:cs="Tahoma"/>
          <w:sz w:val="24"/>
          <w:szCs w:val="24"/>
        </w:rPr>
      </w:pPr>
      <w:r w:rsidRPr="008B6818">
        <w:rPr>
          <w:rFonts w:ascii="Verdana" w:hAnsi="Verdana" w:cs="Tahoma"/>
          <w:sz w:val="24"/>
          <w:szCs w:val="24"/>
        </w:rPr>
        <w:t xml:space="preserve">For staff who work on a part time basis, it is helpful if </w:t>
      </w:r>
      <w:r>
        <w:rPr>
          <w:rFonts w:ascii="Verdana" w:hAnsi="Verdana" w:cs="Tahoma"/>
          <w:sz w:val="24"/>
          <w:szCs w:val="24"/>
        </w:rPr>
        <w:t>your</w:t>
      </w:r>
      <w:r w:rsidRPr="008B6818">
        <w:rPr>
          <w:rFonts w:ascii="Verdana" w:hAnsi="Verdana" w:cs="Tahoma"/>
          <w:sz w:val="24"/>
          <w:szCs w:val="24"/>
        </w:rPr>
        <w:t xml:space="preserve"> working days</w:t>
      </w:r>
      <w:r>
        <w:rPr>
          <w:rFonts w:ascii="Verdana" w:hAnsi="Verdana" w:cs="Tahoma"/>
          <w:sz w:val="24"/>
          <w:szCs w:val="24"/>
        </w:rPr>
        <w:t xml:space="preserve"> are added to your email signature</w:t>
      </w:r>
      <w:r w:rsidRPr="008B6818">
        <w:rPr>
          <w:rFonts w:ascii="Verdana" w:hAnsi="Verdana" w:cs="Tahoma"/>
          <w:sz w:val="24"/>
          <w:szCs w:val="24"/>
        </w:rPr>
        <w:t>.</w:t>
      </w:r>
    </w:p>
    <w:p w14:paraId="131505DE" w14:textId="77777777" w:rsidR="008B6818" w:rsidRPr="008B6818" w:rsidRDefault="008B6818" w:rsidP="008B6818">
      <w:pPr>
        <w:rPr>
          <w:rFonts w:ascii="Verdana" w:hAnsi="Verdana" w:cs="Tahoma"/>
          <w:b/>
          <w:sz w:val="24"/>
          <w:szCs w:val="24"/>
        </w:rPr>
      </w:pPr>
      <w:r w:rsidRPr="008B6818">
        <w:rPr>
          <w:rFonts w:ascii="Verdana" w:hAnsi="Verdana" w:cs="Tahoma"/>
          <w:b/>
          <w:sz w:val="24"/>
          <w:szCs w:val="24"/>
        </w:rPr>
        <w:t>Corporate standard for email signatures</w:t>
      </w:r>
    </w:p>
    <w:p w14:paraId="288EE0F4" w14:textId="77777777" w:rsidR="008B6818" w:rsidRDefault="008B6818" w:rsidP="008B6818">
      <w:pPr>
        <w:rPr>
          <w:rFonts w:ascii="Verdana" w:hAnsi="Verdana" w:cs="Tahoma"/>
          <w:sz w:val="24"/>
          <w:szCs w:val="24"/>
        </w:rPr>
      </w:pPr>
      <w:r w:rsidRPr="008B6818">
        <w:rPr>
          <w:rFonts w:ascii="Verdana" w:hAnsi="Verdana" w:cs="Tahoma"/>
          <w:sz w:val="24"/>
          <w:szCs w:val="24"/>
        </w:rPr>
        <w:t xml:space="preserve">We have a </w:t>
      </w:r>
      <w:hyperlink r:id="rId41" w:history="1">
        <w:r w:rsidRPr="008B6818">
          <w:rPr>
            <w:rStyle w:val="Hyperlink"/>
            <w:rFonts w:ascii="Verdana" w:hAnsi="Verdana" w:cs="Tahoma"/>
            <w:sz w:val="24"/>
            <w:szCs w:val="24"/>
          </w:rPr>
          <w:t>corporate standard</w:t>
        </w:r>
      </w:hyperlink>
      <w:r w:rsidRPr="008B6818">
        <w:rPr>
          <w:rFonts w:ascii="Verdana" w:hAnsi="Verdana" w:cs="Tahoma"/>
          <w:sz w:val="24"/>
          <w:szCs w:val="24"/>
        </w:rPr>
        <w:t xml:space="preserve"> for email signatures that we encourage staff to use, as it not only demonstrates to our internal and external customers the professional approach we take in the way we work, but it also ensures that it can be easily read. Please set up your signature using the corporate standard guidance.</w:t>
      </w:r>
    </w:p>
    <w:p w14:paraId="0C58B92D" w14:textId="77777777" w:rsidR="008B6818" w:rsidRPr="008B6818" w:rsidRDefault="008B6818" w:rsidP="008B6818">
      <w:pPr>
        <w:rPr>
          <w:rFonts w:ascii="Verdana" w:hAnsi="Verdana" w:cs="Tahoma"/>
          <w:b/>
          <w:sz w:val="24"/>
          <w:szCs w:val="24"/>
        </w:rPr>
      </w:pPr>
      <w:r w:rsidRPr="008B6818">
        <w:rPr>
          <w:rFonts w:ascii="Verdana" w:hAnsi="Verdana" w:cs="Tahoma"/>
          <w:b/>
          <w:sz w:val="24"/>
          <w:szCs w:val="24"/>
        </w:rPr>
        <w:t>Using email at West Sussex County Council</w:t>
      </w:r>
    </w:p>
    <w:p w14:paraId="42C4A03B" w14:textId="77777777" w:rsidR="008B6818" w:rsidRPr="008B6818" w:rsidRDefault="008B6818" w:rsidP="008B6818">
      <w:pPr>
        <w:rPr>
          <w:rFonts w:ascii="Verdana" w:hAnsi="Verdana" w:cs="Tahoma"/>
          <w:sz w:val="24"/>
          <w:szCs w:val="24"/>
        </w:rPr>
      </w:pPr>
      <w:r w:rsidRPr="008B6818">
        <w:rPr>
          <w:rFonts w:ascii="Verdana" w:hAnsi="Verdana" w:cs="Tahoma"/>
          <w:sz w:val="24"/>
          <w:szCs w:val="24"/>
        </w:rPr>
        <w:t xml:space="preserve">This is a guidance document for all staff that use email at work. It outlines the expectations within West Sussex County Council for how emails are written, sent, responded to and managed. New starters should review the </w:t>
      </w:r>
      <w:hyperlink r:id="rId42" w:history="1">
        <w:r w:rsidRPr="008B6818">
          <w:rPr>
            <w:rStyle w:val="Hyperlink"/>
            <w:rFonts w:ascii="Verdana" w:hAnsi="Verdana" w:cs="Tahoma"/>
            <w:sz w:val="24"/>
            <w:szCs w:val="24"/>
          </w:rPr>
          <w:t>using email at West Sussex County Council</w:t>
        </w:r>
      </w:hyperlink>
      <w:r w:rsidRPr="008B6818">
        <w:rPr>
          <w:rFonts w:ascii="Verdana" w:hAnsi="Verdana" w:cs="Tahoma"/>
          <w:sz w:val="24"/>
          <w:szCs w:val="24"/>
        </w:rPr>
        <w:t xml:space="preserve"> guidance as part of their induction.</w:t>
      </w:r>
    </w:p>
    <w:p w14:paraId="0C43C9B5" w14:textId="77777777" w:rsidR="003C11DB" w:rsidRDefault="003C11DB" w:rsidP="007366AA">
      <w:pPr>
        <w:rPr>
          <w:rFonts w:ascii="Verdana" w:hAnsi="Verdana" w:cs="Tahoma"/>
          <w:sz w:val="24"/>
          <w:szCs w:val="24"/>
        </w:rPr>
      </w:pPr>
    </w:p>
    <w:p w14:paraId="1F9DE92A" w14:textId="77777777" w:rsidR="00E224C7" w:rsidRPr="003F1F79" w:rsidRDefault="00B97D52" w:rsidP="00E224C7">
      <w:pPr>
        <w:rPr>
          <w:rFonts w:ascii="Verdana" w:hAnsi="Verdana" w:cs="Tahoma"/>
          <w:b/>
          <w:sz w:val="28"/>
          <w:szCs w:val="28"/>
        </w:rPr>
      </w:pPr>
      <w:r>
        <w:rPr>
          <w:rFonts w:ascii="Verdana" w:hAnsi="Verdana" w:cs="Tahoma"/>
          <w:b/>
          <w:sz w:val="28"/>
          <w:szCs w:val="28"/>
        </w:rPr>
        <w:t xml:space="preserve">Employee </w:t>
      </w:r>
      <w:r w:rsidR="00325714">
        <w:rPr>
          <w:rFonts w:ascii="Verdana" w:hAnsi="Verdana" w:cs="Tahoma"/>
          <w:b/>
          <w:sz w:val="28"/>
          <w:szCs w:val="28"/>
        </w:rPr>
        <w:t>S</w:t>
      </w:r>
      <w:r>
        <w:rPr>
          <w:rFonts w:ascii="Verdana" w:hAnsi="Verdana" w:cs="Tahoma"/>
          <w:b/>
          <w:sz w:val="28"/>
          <w:szCs w:val="28"/>
        </w:rPr>
        <w:t>elf-</w:t>
      </w:r>
      <w:r w:rsidR="00325714">
        <w:rPr>
          <w:rFonts w:ascii="Verdana" w:hAnsi="Verdana" w:cs="Tahoma"/>
          <w:b/>
          <w:sz w:val="28"/>
          <w:szCs w:val="28"/>
        </w:rPr>
        <w:t>S</w:t>
      </w:r>
      <w:r w:rsidR="00E224C7" w:rsidRPr="003F1F79">
        <w:rPr>
          <w:rFonts w:ascii="Verdana" w:hAnsi="Verdana" w:cs="Tahoma"/>
          <w:b/>
          <w:sz w:val="28"/>
          <w:szCs w:val="28"/>
        </w:rPr>
        <w:t>ervice</w:t>
      </w:r>
    </w:p>
    <w:p w14:paraId="0806C3E2" w14:textId="77777777" w:rsidR="00E224C7" w:rsidRPr="003F1F79" w:rsidRDefault="00E224C7" w:rsidP="00E224C7">
      <w:pPr>
        <w:rPr>
          <w:rFonts w:ascii="Verdana" w:hAnsi="Verdana" w:cs="Tahoma"/>
          <w:sz w:val="24"/>
          <w:szCs w:val="24"/>
        </w:rPr>
      </w:pPr>
      <w:r w:rsidRPr="003F1F79">
        <w:rPr>
          <w:rFonts w:ascii="Verdana" w:hAnsi="Verdana" w:cs="Tahoma"/>
          <w:sz w:val="24"/>
          <w:szCs w:val="24"/>
        </w:rPr>
        <w:t>This will allow you to:</w:t>
      </w:r>
    </w:p>
    <w:p w14:paraId="06955D7E" w14:textId="77777777" w:rsidR="00E224C7" w:rsidRPr="003F1F79" w:rsidRDefault="00E224C7" w:rsidP="00E224C7">
      <w:pPr>
        <w:pStyle w:val="ListParagraph"/>
        <w:numPr>
          <w:ilvl w:val="0"/>
          <w:numId w:val="4"/>
        </w:numPr>
        <w:rPr>
          <w:rFonts w:ascii="Verdana" w:hAnsi="Verdana" w:cs="Tahoma"/>
          <w:sz w:val="24"/>
          <w:szCs w:val="24"/>
        </w:rPr>
      </w:pPr>
      <w:r w:rsidRPr="003F1F79">
        <w:rPr>
          <w:rFonts w:ascii="Verdana" w:hAnsi="Verdana" w:cs="Tahoma"/>
          <w:sz w:val="24"/>
          <w:szCs w:val="24"/>
        </w:rPr>
        <w:t>Claim expenses, overtime and view and or/change personal details</w:t>
      </w:r>
    </w:p>
    <w:p w14:paraId="2B305A94" w14:textId="77777777" w:rsidR="00E224C7" w:rsidRPr="003F1F79" w:rsidRDefault="00E224C7" w:rsidP="00E224C7">
      <w:pPr>
        <w:pStyle w:val="ListParagraph"/>
        <w:numPr>
          <w:ilvl w:val="0"/>
          <w:numId w:val="4"/>
        </w:numPr>
        <w:rPr>
          <w:rFonts w:ascii="Verdana" w:hAnsi="Verdana" w:cs="Tahoma"/>
          <w:sz w:val="24"/>
          <w:szCs w:val="24"/>
        </w:rPr>
      </w:pPr>
      <w:r w:rsidRPr="003F1F79">
        <w:rPr>
          <w:rFonts w:ascii="Verdana" w:hAnsi="Verdana" w:cs="Tahoma"/>
          <w:sz w:val="24"/>
          <w:szCs w:val="24"/>
        </w:rPr>
        <w:t>View your monthly online payslip</w:t>
      </w:r>
    </w:p>
    <w:p w14:paraId="790FB541" w14:textId="77777777" w:rsidR="00E224C7" w:rsidRPr="003F1F79" w:rsidRDefault="00E224C7" w:rsidP="00E224C7">
      <w:pPr>
        <w:pStyle w:val="ListParagraph"/>
        <w:numPr>
          <w:ilvl w:val="0"/>
          <w:numId w:val="4"/>
        </w:numPr>
        <w:rPr>
          <w:rFonts w:ascii="Verdana" w:hAnsi="Verdana" w:cs="Tahoma"/>
          <w:sz w:val="24"/>
          <w:szCs w:val="24"/>
        </w:rPr>
      </w:pPr>
      <w:r w:rsidRPr="003F1F79">
        <w:rPr>
          <w:rFonts w:ascii="Verdana" w:hAnsi="Verdana" w:cs="Tahoma"/>
          <w:sz w:val="24"/>
          <w:szCs w:val="24"/>
        </w:rPr>
        <w:t>Book annual leave</w:t>
      </w:r>
    </w:p>
    <w:p w14:paraId="6AA9887B" w14:textId="77777777" w:rsidR="00E224C7" w:rsidRPr="003F1F79" w:rsidRDefault="00E224C7" w:rsidP="00E224C7">
      <w:pPr>
        <w:pStyle w:val="ListParagraph"/>
        <w:numPr>
          <w:ilvl w:val="0"/>
          <w:numId w:val="4"/>
        </w:numPr>
        <w:rPr>
          <w:rFonts w:ascii="Verdana" w:hAnsi="Verdana" w:cs="Tahoma"/>
          <w:sz w:val="24"/>
          <w:szCs w:val="24"/>
        </w:rPr>
      </w:pPr>
      <w:r w:rsidRPr="003F1F79">
        <w:rPr>
          <w:rFonts w:ascii="Verdana" w:hAnsi="Verdana" w:cs="Tahoma"/>
          <w:sz w:val="24"/>
          <w:szCs w:val="24"/>
        </w:rPr>
        <w:t>Access other area where your role requires</w:t>
      </w:r>
    </w:p>
    <w:p w14:paraId="04E5B8EB" w14:textId="77777777" w:rsidR="00E224C7" w:rsidRPr="003F1F79" w:rsidRDefault="00E224C7" w:rsidP="00E224C7">
      <w:pPr>
        <w:rPr>
          <w:rFonts w:ascii="Verdana" w:hAnsi="Verdana" w:cs="Tahoma"/>
          <w:sz w:val="24"/>
          <w:szCs w:val="24"/>
        </w:rPr>
      </w:pPr>
      <w:r w:rsidRPr="003F1F79">
        <w:rPr>
          <w:rFonts w:ascii="Verdana" w:hAnsi="Verdana" w:cs="Tahoma"/>
          <w:sz w:val="24"/>
          <w:szCs w:val="24"/>
        </w:rPr>
        <w:t>For Managers, Self-Service will also be used to:</w:t>
      </w:r>
    </w:p>
    <w:p w14:paraId="7BF3C7DD" w14:textId="77777777" w:rsidR="00E224C7" w:rsidRPr="003F1F79" w:rsidRDefault="00E224C7" w:rsidP="00E224C7">
      <w:pPr>
        <w:pStyle w:val="ListParagraph"/>
        <w:numPr>
          <w:ilvl w:val="0"/>
          <w:numId w:val="5"/>
        </w:numPr>
        <w:rPr>
          <w:rFonts w:ascii="Verdana" w:hAnsi="Verdana" w:cs="Tahoma"/>
          <w:sz w:val="24"/>
          <w:szCs w:val="24"/>
        </w:rPr>
      </w:pPr>
      <w:r w:rsidRPr="003F1F79">
        <w:rPr>
          <w:rFonts w:ascii="Verdana" w:hAnsi="Verdana" w:cs="Tahoma"/>
          <w:sz w:val="24"/>
          <w:szCs w:val="24"/>
        </w:rPr>
        <w:t>Log staff absence</w:t>
      </w:r>
    </w:p>
    <w:p w14:paraId="524767D7" w14:textId="77777777" w:rsidR="00E224C7" w:rsidRDefault="00E224C7" w:rsidP="00E224C7">
      <w:pPr>
        <w:pStyle w:val="ListParagraph"/>
        <w:numPr>
          <w:ilvl w:val="0"/>
          <w:numId w:val="5"/>
        </w:numPr>
        <w:rPr>
          <w:rFonts w:ascii="Verdana" w:hAnsi="Verdana" w:cs="Tahoma"/>
          <w:sz w:val="24"/>
          <w:szCs w:val="24"/>
        </w:rPr>
      </w:pPr>
      <w:r w:rsidRPr="003F1F79">
        <w:rPr>
          <w:rFonts w:ascii="Verdana" w:hAnsi="Verdana" w:cs="Tahoma"/>
          <w:sz w:val="24"/>
          <w:szCs w:val="24"/>
        </w:rPr>
        <w:lastRenderedPageBreak/>
        <w:t>Access workflow to approve overtime, expenses and leave requests logged by staff via Employee Self-Service</w:t>
      </w:r>
    </w:p>
    <w:p w14:paraId="18677501" w14:textId="77777777" w:rsidR="003C11DB" w:rsidRDefault="003C11DB" w:rsidP="00E224C7">
      <w:pPr>
        <w:pStyle w:val="ListParagraph"/>
        <w:numPr>
          <w:ilvl w:val="0"/>
          <w:numId w:val="5"/>
        </w:numPr>
        <w:rPr>
          <w:rFonts w:ascii="Verdana" w:hAnsi="Verdana" w:cs="Tahoma"/>
          <w:sz w:val="24"/>
          <w:szCs w:val="24"/>
        </w:rPr>
      </w:pPr>
      <w:r>
        <w:rPr>
          <w:rFonts w:ascii="Verdana" w:hAnsi="Verdana" w:cs="Tahoma"/>
          <w:sz w:val="24"/>
          <w:szCs w:val="24"/>
        </w:rPr>
        <w:t>Access HR forms and guidance</w:t>
      </w:r>
    </w:p>
    <w:p w14:paraId="54006F4B" w14:textId="77777777" w:rsidR="00FE50B6" w:rsidRDefault="003C11DB" w:rsidP="005B6584">
      <w:pPr>
        <w:pStyle w:val="ListParagraph"/>
        <w:numPr>
          <w:ilvl w:val="0"/>
          <w:numId w:val="5"/>
        </w:numPr>
        <w:rPr>
          <w:rFonts w:ascii="Verdana" w:hAnsi="Verdana" w:cs="Tahoma"/>
          <w:sz w:val="24"/>
          <w:szCs w:val="24"/>
        </w:rPr>
      </w:pPr>
      <w:r>
        <w:rPr>
          <w:rFonts w:ascii="Verdana" w:hAnsi="Verdana" w:cs="Tahoma"/>
          <w:sz w:val="24"/>
          <w:szCs w:val="24"/>
        </w:rPr>
        <w:t>Manage P card applications and approvals</w:t>
      </w:r>
    </w:p>
    <w:p w14:paraId="2FBA7879" w14:textId="77777777" w:rsidR="004416AD" w:rsidRPr="004416AD" w:rsidRDefault="004416AD" w:rsidP="004416AD">
      <w:pPr>
        <w:pStyle w:val="ListParagraph"/>
        <w:rPr>
          <w:rFonts w:ascii="Verdana" w:hAnsi="Verdana" w:cs="Tahoma"/>
          <w:sz w:val="24"/>
          <w:szCs w:val="24"/>
        </w:rPr>
      </w:pPr>
    </w:p>
    <w:p w14:paraId="1FAC86D6" w14:textId="77777777" w:rsidR="005B6584" w:rsidRPr="003F1F79" w:rsidRDefault="00B97D52" w:rsidP="005B6584">
      <w:pPr>
        <w:rPr>
          <w:rFonts w:ascii="Verdana" w:hAnsi="Verdana" w:cs="Tahoma"/>
          <w:b/>
          <w:sz w:val="28"/>
          <w:szCs w:val="28"/>
        </w:rPr>
      </w:pPr>
      <w:r>
        <w:rPr>
          <w:rFonts w:ascii="Verdana" w:hAnsi="Verdana" w:cs="Tahoma"/>
          <w:b/>
          <w:sz w:val="28"/>
          <w:szCs w:val="28"/>
        </w:rPr>
        <w:t xml:space="preserve">How </w:t>
      </w:r>
      <w:r w:rsidR="002A573B">
        <w:rPr>
          <w:rFonts w:ascii="Verdana" w:hAnsi="Verdana" w:cs="Tahoma"/>
          <w:b/>
          <w:sz w:val="28"/>
          <w:szCs w:val="28"/>
        </w:rPr>
        <w:t>W</w:t>
      </w:r>
      <w:r>
        <w:rPr>
          <w:rFonts w:ascii="Verdana" w:hAnsi="Verdana" w:cs="Tahoma"/>
          <w:b/>
          <w:sz w:val="28"/>
          <w:szCs w:val="28"/>
        </w:rPr>
        <w:t xml:space="preserve">e </w:t>
      </w:r>
      <w:r w:rsidR="00325714">
        <w:rPr>
          <w:rFonts w:ascii="Verdana" w:hAnsi="Verdana" w:cs="Tahoma"/>
          <w:b/>
          <w:sz w:val="28"/>
          <w:szCs w:val="28"/>
        </w:rPr>
        <w:t>W</w:t>
      </w:r>
      <w:r w:rsidR="00DC0D69" w:rsidRPr="003F1F79">
        <w:rPr>
          <w:rFonts w:ascii="Verdana" w:hAnsi="Verdana" w:cs="Tahoma"/>
          <w:b/>
          <w:sz w:val="28"/>
          <w:szCs w:val="28"/>
        </w:rPr>
        <w:t>ork</w:t>
      </w:r>
    </w:p>
    <w:p w14:paraId="38BD8128" w14:textId="77777777" w:rsidR="002F6AE0" w:rsidRPr="003F1F79" w:rsidRDefault="0072266D" w:rsidP="002F6AE0">
      <w:pPr>
        <w:rPr>
          <w:rFonts w:ascii="Verdana" w:hAnsi="Verdana" w:cs="Tahoma"/>
          <w:sz w:val="24"/>
          <w:szCs w:val="24"/>
          <w:lang w:val="en-US"/>
        </w:rPr>
      </w:pPr>
      <w:hyperlink r:id="rId43" w:history="1">
        <w:r w:rsidR="002F6AE0" w:rsidRPr="003F1F79">
          <w:rPr>
            <w:rStyle w:val="Hyperlink"/>
            <w:rFonts w:ascii="Verdana" w:hAnsi="Verdana" w:cs="Tahoma"/>
            <w:sz w:val="24"/>
            <w:szCs w:val="24"/>
            <w:lang w:val="en-US"/>
          </w:rPr>
          <w:t>Here you can find useful links and ‘How to’ guides.</w:t>
        </w:r>
      </w:hyperlink>
    </w:p>
    <w:p w14:paraId="5910A4F6" w14:textId="77777777" w:rsidR="00FE50B6" w:rsidRPr="003F1F79" w:rsidRDefault="00FE50B6" w:rsidP="002F6AE0">
      <w:pPr>
        <w:rPr>
          <w:rFonts w:ascii="Verdana" w:hAnsi="Verdana" w:cs="Tahoma"/>
          <w:sz w:val="24"/>
          <w:szCs w:val="24"/>
          <w:lang w:val="en-US"/>
        </w:rPr>
      </w:pPr>
      <w:r w:rsidRPr="003F1F79">
        <w:rPr>
          <w:rFonts w:ascii="Verdana" w:hAnsi="Verdana" w:cs="Tahoma"/>
          <w:sz w:val="24"/>
          <w:szCs w:val="24"/>
          <w:lang w:val="en-US"/>
        </w:rPr>
        <w:t>We recommend that you save this link as a favourite.</w:t>
      </w:r>
    </w:p>
    <w:p w14:paraId="6E954B81" w14:textId="77777777" w:rsidR="004416AD" w:rsidRDefault="004416AD" w:rsidP="00710196">
      <w:pPr>
        <w:rPr>
          <w:rFonts w:ascii="Verdana" w:hAnsi="Verdana" w:cs="Tahoma"/>
          <w:b/>
          <w:sz w:val="28"/>
          <w:szCs w:val="28"/>
        </w:rPr>
      </w:pPr>
    </w:p>
    <w:p w14:paraId="707E8168" w14:textId="77777777" w:rsidR="000E19AF" w:rsidRPr="003F1F79" w:rsidRDefault="000E19AF" w:rsidP="00710196">
      <w:pPr>
        <w:rPr>
          <w:rFonts w:ascii="Verdana" w:hAnsi="Verdana" w:cs="Tahoma"/>
          <w:b/>
          <w:sz w:val="28"/>
          <w:szCs w:val="28"/>
        </w:rPr>
      </w:pPr>
      <w:r w:rsidRPr="003F1F79">
        <w:rPr>
          <w:rFonts w:ascii="Verdana" w:hAnsi="Verdana" w:cs="Tahoma"/>
          <w:b/>
          <w:sz w:val="28"/>
          <w:szCs w:val="28"/>
        </w:rPr>
        <w:t>IT</w:t>
      </w:r>
    </w:p>
    <w:p w14:paraId="40376233" w14:textId="77777777" w:rsidR="00C9242E" w:rsidRDefault="00C9242E" w:rsidP="000E19AF">
      <w:pPr>
        <w:rPr>
          <w:rFonts w:ascii="Verdana" w:hAnsi="Verdana" w:cs="Tahoma"/>
          <w:b/>
          <w:sz w:val="24"/>
          <w:szCs w:val="24"/>
        </w:rPr>
      </w:pPr>
      <w:r>
        <w:rPr>
          <w:rFonts w:ascii="Verdana" w:hAnsi="Verdana" w:cs="Tahoma"/>
          <w:b/>
          <w:sz w:val="24"/>
          <w:szCs w:val="24"/>
        </w:rPr>
        <w:t>Contact details</w:t>
      </w:r>
    </w:p>
    <w:p w14:paraId="27BF1C44" w14:textId="77777777" w:rsidR="00C9242E" w:rsidRPr="00C9242E" w:rsidRDefault="0072266D" w:rsidP="00C9242E">
      <w:pPr>
        <w:rPr>
          <w:rFonts w:ascii="Verdana" w:hAnsi="Verdana" w:cs="Tahoma"/>
          <w:sz w:val="24"/>
          <w:szCs w:val="24"/>
          <w:u w:val="single"/>
        </w:rPr>
      </w:pPr>
      <w:hyperlink r:id="rId44" w:history="1">
        <w:r w:rsidR="00C9242E" w:rsidRPr="00C9242E">
          <w:rPr>
            <w:rStyle w:val="Hyperlink"/>
            <w:rFonts w:ascii="Verdana" w:hAnsi="Verdana" w:cs="Tahoma"/>
            <w:sz w:val="24"/>
            <w:szCs w:val="24"/>
          </w:rPr>
          <w:t>IT.Service.Desk@westsussex.gov.uk</w:t>
        </w:r>
      </w:hyperlink>
    </w:p>
    <w:p w14:paraId="69AC1918" w14:textId="77777777" w:rsidR="00C9242E" w:rsidRPr="00325714" w:rsidRDefault="00C9242E" w:rsidP="000E19AF">
      <w:pPr>
        <w:rPr>
          <w:rFonts w:ascii="Verdana" w:hAnsi="Verdana" w:cs="Tahoma"/>
          <w:sz w:val="24"/>
          <w:szCs w:val="24"/>
        </w:rPr>
      </w:pPr>
      <w:r w:rsidRPr="00C9242E">
        <w:rPr>
          <w:rFonts w:ascii="Verdana" w:hAnsi="Verdana" w:cs="Tahoma"/>
          <w:sz w:val="24"/>
          <w:szCs w:val="24"/>
        </w:rPr>
        <w:t>IT</w:t>
      </w:r>
      <w:r w:rsidR="00325714">
        <w:rPr>
          <w:rFonts w:ascii="Verdana" w:hAnsi="Verdana" w:cs="Tahoma"/>
          <w:sz w:val="24"/>
          <w:szCs w:val="24"/>
        </w:rPr>
        <w:t xml:space="preserve"> Service Desk on 01243 7(77979)</w:t>
      </w:r>
    </w:p>
    <w:p w14:paraId="0A4B96FF" w14:textId="77777777" w:rsidR="003C11DB" w:rsidRPr="00325714" w:rsidRDefault="003C11DB" w:rsidP="000E19AF">
      <w:pPr>
        <w:rPr>
          <w:rFonts w:ascii="Verdana" w:hAnsi="Verdana" w:cs="Tahoma"/>
          <w:b/>
          <w:sz w:val="24"/>
          <w:szCs w:val="24"/>
        </w:rPr>
      </w:pPr>
      <w:r w:rsidRPr="00325714">
        <w:rPr>
          <w:rFonts w:ascii="Verdana" w:hAnsi="Verdana" w:cs="Tahoma"/>
          <w:b/>
          <w:sz w:val="24"/>
          <w:szCs w:val="24"/>
        </w:rPr>
        <w:t>Service Desk Online</w:t>
      </w:r>
    </w:p>
    <w:p w14:paraId="10EC6FFC" w14:textId="77777777" w:rsidR="003C11DB" w:rsidRPr="003C11DB" w:rsidRDefault="003C11DB" w:rsidP="003C11DB">
      <w:pPr>
        <w:rPr>
          <w:rFonts w:ascii="Verdana" w:hAnsi="Verdana" w:cs="Tahoma"/>
          <w:sz w:val="24"/>
          <w:szCs w:val="24"/>
        </w:rPr>
      </w:pPr>
      <w:r w:rsidRPr="003C11DB">
        <w:rPr>
          <w:rFonts w:ascii="Verdana" w:hAnsi="Verdana" w:cs="Tahoma"/>
          <w:sz w:val="24"/>
          <w:szCs w:val="24"/>
        </w:rPr>
        <w:t xml:space="preserve">You can access Service Desk Online via the task tile called </w:t>
      </w:r>
      <w:r w:rsidRPr="003C11DB">
        <w:rPr>
          <w:rFonts w:ascii="Verdana" w:hAnsi="Verdana" w:cs="Tahoma"/>
          <w:bCs/>
          <w:sz w:val="24"/>
          <w:szCs w:val="24"/>
        </w:rPr>
        <w:t xml:space="preserve">‘Report IT Faults, requests and building issues’ </w:t>
      </w:r>
      <w:r w:rsidRPr="003C11DB">
        <w:rPr>
          <w:rFonts w:ascii="Verdana" w:hAnsi="Verdana" w:cs="Tahoma"/>
          <w:sz w:val="24"/>
          <w:szCs w:val="24"/>
        </w:rPr>
        <w:t xml:space="preserve">on the homepage of The Point. </w:t>
      </w:r>
      <w:r w:rsidR="00C9242E">
        <w:rPr>
          <w:rFonts w:ascii="Verdana" w:hAnsi="Verdana" w:cs="Tahoma"/>
          <w:sz w:val="24"/>
          <w:szCs w:val="24"/>
        </w:rPr>
        <w:t xml:space="preserve">You can refer to the </w:t>
      </w:r>
      <w:hyperlink r:id="rId45" w:history="1">
        <w:r w:rsidR="00C9242E" w:rsidRPr="00C9242E">
          <w:rPr>
            <w:rStyle w:val="Hyperlink"/>
            <w:rFonts w:ascii="Verdana" w:hAnsi="Verdana" w:cs="Tahoma"/>
            <w:sz w:val="24"/>
            <w:szCs w:val="24"/>
          </w:rPr>
          <w:t>Service Desk Online User Guide</w:t>
        </w:r>
      </w:hyperlink>
      <w:r w:rsidR="00C9242E">
        <w:rPr>
          <w:rFonts w:ascii="Verdana" w:hAnsi="Verdana" w:cs="Tahoma"/>
          <w:sz w:val="24"/>
          <w:szCs w:val="24"/>
        </w:rPr>
        <w:t xml:space="preserve"> for more information.</w:t>
      </w:r>
    </w:p>
    <w:p w14:paraId="5990C4A0" w14:textId="77777777" w:rsidR="00A64BAE" w:rsidRPr="003F1F79" w:rsidRDefault="00A64BAE" w:rsidP="00DA5CCB">
      <w:pPr>
        <w:rPr>
          <w:rFonts w:ascii="Verdana" w:hAnsi="Verdana" w:cs="Tahoma"/>
          <w:sz w:val="24"/>
          <w:szCs w:val="24"/>
        </w:rPr>
      </w:pPr>
    </w:p>
    <w:p w14:paraId="21D4232A" w14:textId="77777777" w:rsidR="00012D3B" w:rsidRPr="003F1F79" w:rsidRDefault="00012D3B" w:rsidP="00012D3B">
      <w:pPr>
        <w:rPr>
          <w:rFonts w:ascii="Verdana" w:hAnsi="Verdana" w:cs="Tahoma"/>
          <w:b/>
          <w:sz w:val="28"/>
          <w:szCs w:val="28"/>
        </w:rPr>
      </w:pPr>
      <w:r w:rsidRPr="003F1F79">
        <w:rPr>
          <w:rFonts w:ascii="Verdana" w:hAnsi="Verdana" w:cs="Tahoma"/>
          <w:b/>
          <w:sz w:val="28"/>
          <w:szCs w:val="28"/>
        </w:rPr>
        <w:t xml:space="preserve">Learning </w:t>
      </w:r>
      <w:r w:rsidR="00680144">
        <w:rPr>
          <w:rFonts w:ascii="Verdana" w:hAnsi="Verdana" w:cs="Tahoma"/>
          <w:b/>
          <w:sz w:val="28"/>
          <w:szCs w:val="28"/>
        </w:rPr>
        <w:t>and Development</w:t>
      </w:r>
    </w:p>
    <w:p w14:paraId="6255D175" w14:textId="77777777" w:rsidR="00680144" w:rsidRPr="00680144" w:rsidRDefault="00680144" w:rsidP="00012D3B">
      <w:pPr>
        <w:rPr>
          <w:rFonts w:ascii="Verdana" w:hAnsi="Verdana" w:cs="Tahoma"/>
          <w:b/>
          <w:sz w:val="24"/>
          <w:szCs w:val="24"/>
        </w:rPr>
      </w:pPr>
      <w:r w:rsidRPr="00680144">
        <w:rPr>
          <w:rFonts w:ascii="Verdana" w:hAnsi="Verdana" w:cs="Tahoma"/>
          <w:b/>
          <w:sz w:val="24"/>
          <w:szCs w:val="24"/>
        </w:rPr>
        <w:t>Induction</w:t>
      </w:r>
    </w:p>
    <w:p w14:paraId="11514F1F" w14:textId="77777777" w:rsidR="00012D3B" w:rsidRPr="003F1F79" w:rsidRDefault="00012D3B" w:rsidP="00012D3B">
      <w:pPr>
        <w:rPr>
          <w:rFonts w:ascii="Verdana" w:hAnsi="Verdana" w:cs="Tahoma"/>
          <w:sz w:val="24"/>
          <w:szCs w:val="24"/>
        </w:rPr>
      </w:pPr>
      <w:r w:rsidRPr="003F1F79">
        <w:rPr>
          <w:rFonts w:ascii="Verdana" w:hAnsi="Verdana" w:cs="Tahoma"/>
          <w:sz w:val="24"/>
          <w:szCs w:val="24"/>
        </w:rPr>
        <w:t>A series of modules are available for you to complete during your induction. You are not expected to complete these in one go however all online modules must be completed within 4 weeks of your start date. Your induction will also indicate when you need to book places on face to face training.</w:t>
      </w:r>
    </w:p>
    <w:p w14:paraId="77551507" w14:textId="77777777" w:rsidR="00DC0D69" w:rsidRDefault="00012D3B" w:rsidP="00187106">
      <w:pPr>
        <w:rPr>
          <w:rFonts w:ascii="Verdana" w:hAnsi="Verdana" w:cs="Tahoma"/>
          <w:sz w:val="24"/>
          <w:szCs w:val="24"/>
        </w:rPr>
      </w:pPr>
      <w:r w:rsidRPr="003F1F79">
        <w:rPr>
          <w:rFonts w:ascii="Verdana" w:hAnsi="Verdana" w:cs="Tahoma"/>
          <w:sz w:val="24"/>
          <w:szCs w:val="24"/>
        </w:rPr>
        <w:t>During induction you are also expected to consider and discuss any additional specific learning and development needs you may have and agree relevant obj</w:t>
      </w:r>
      <w:r w:rsidR="00A64BAE">
        <w:rPr>
          <w:rFonts w:ascii="Verdana" w:hAnsi="Verdana" w:cs="Tahoma"/>
          <w:sz w:val="24"/>
          <w:szCs w:val="24"/>
        </w:rPr>
        <w:t>ectives with your line manager.</w:t>
      </w:r>
    </w:p>
    <w:p w14:paraId="1614934C" w14:textId="77777777" w:rsidR="00EB7A85" w:rsidRDefault="00EB7A85" w:rsidP="00680144">
      <w:pPr>
        <w:rPr>
          <w:rFonts w:ascii="Verdana" w:hAnsi="Verdana" w:cs="Tahoma"/>
          <w:b/>
          <w:sz w:val="24"/>
          <w:szCs w:val="24"/>
        </w:rPr>
      </w:pPr>
    </w:p>
    <w:p w14:paraId="2E6397DD" w14:textId="77777777" w:rsidR="00680144" w:rsidRPr="00680144" w:rsidRDefault="00680144" w:rsidP="00680144">
      <w:pPr>
        <w:rPr>
          <w:rFonts w:ascii="Verdana" w:hAnsi="Verdana" w:cs="Tahoma"/>
          <w:b/>
          <w:sz w:val="24"/>
          <w:szCs w:val="24"/>
        </w:rPr>
      </w:pPr>
      <w:r w:rsidRPr="00680144">
        <w:rPr>
          <w:rFonts w:ascii="Verdana" w:hAnsi="Verdana" w:cs="Tahoma"/>
          <w:b/>
          <w:sz w:val="24"/>
          <w:szCs w:val="24"/>
        </w:rPr>
        <w:lastRenderedPageBreak/>
        <w:t>Funding for External Training</w:t>
      </w:r>
    </w:p>
    <w:p w14:paraId="3DC5B72D" w14:textId="77777777" w:rsidR="00680144" w:rsidRPr="00680144" w:rsidRDefault="00680144" w:rsidP="00680144">
      <w:pPr>
        <w:rPr>
          <w:rFonts w:ascii="Verdana" w:hAnsi="Verdana" w:cs="Tahoma"/>
          <w:sz w:val="24"/>
          <w:szCs w:val="24"/>
        </w:rPr>
      </w:pPr>
      <w:r w:rsidRPr="00680144">
        <w:rPr>
          <w:rFonts w:ascii="Verdana" w:hAnsi="Verdana" w:cs="Tahoma"/>
          <w:sz w:val="24"/>
          <w:szCs w:val="24"/>
        </w:rPr>
        <w:t xml:space="preserve">If you would like to attend an external training event that is not listed on the Learning &amp; Development Gateway, or available through the Apprenticeship Levy, you may apply for funding through the External Event Application process. This includes applications for professional qualifications. Employees can apply for up to £500 per financial year. Further details and how to apply are available on the </w:t>
      </w:r>
      <w:hyperlink r:id="rId46" w:anchor="sthash.qwyeB49f.dpbs" w:history="1">
        <w:r w:rsidRPr="00680144">
          <w:rPr>
            <w:rStyle w:val="Hyperlink"/>
            <w:rFonts w:ascii="Verdana" w:hAnsi="Verdana" w:cs="Tahoma"/>
            <w:sz w:val="24"/>
            <w:szCs w:val="24"/>
          </w:rPr>
          <w:t>Learning &amp; Development Gateway</w:t>
        </w:r>
      </w:hyperlink>
      <w:r w:rsidRPr="00680144">
        <w:rPr>
          <w:rFonts w:ascii="Verdana" w:hAnsi="Verdana" w:cs="Tahoma"/>
          <w:sz w:val="24"/>
          <w:szCs w:val="24"/>
        </w:rPr>
        <w:t>.</w:t>
      </w:r>
      <w:r w:rsidR="001D5A79">
        <w:rPr>
          <w:rFonts w:ascii="Verdana" w:hAnsi="Verdana" w:cs="Tahoma"/>
          <w:sz w:val="24"/>
          <w:szCs w:val="24"/>
        </w:rPr>
        <w:t xml:space="preserve"> Select the ‘Pathways, Funding and Information’ tab.</w:t>
      </w:r>
    </w:p>
    <w:p w14:paraId="65111489" w14:textId="77777777" w:rsidR="00680144" w:rsidRPr="00680144" w:rsidRDefault="00680144" w:rsidP="00680144">
      <w:pPr>
        <w:rPr>
          <w:rFonts w:ascii="Verdana" w:hAnsi="Verdana" w:cs="Tahoma"/>
          <w:b/>
          <w:sz w:val="24"/>
          <w:szCs w:val="24"/>
        </w:rPr>
      </w:pPr>
      <w:r w:rsidRPr="00680144">
        <w:rPr>
          <w:rFonts w:ascii="Verdana" w:hAnsi="Verdana" w:cs="Tahoma"/>
          <w:b/>
          <w:sz w:val="24"/>
          <w:szCs w:val="24"/>
        </w:rPr>
        <w:t>Learning and Development Gateway Guides</w:t>
      </w:r>
    </w:p>
    <w:p w14:paraId="5B4DA7C8" w14:textId="77777777" w:rsidR="006A77F5" w:rsidRDefault="00680144" w:rsidP="00680144">
      <w:pPr>
        <w:rPr>
          <w:rFonts w:ascii="Verdana" w:hAnsi="Verdana" w:cs="Tahoma"/>
          <w:sz w:val="24"/>
          <w:szCs w:val="24"/>
        </w:rPr>
      </w:pPr>
      <w:r w:rsidRPr="00680144">
        <w:rPr>
          <w:rFonts w:ascii="Verdana" w:hAnsi="Verdana" w:cs="Tahoma"/>
          <w:sz w:val="24"/>
          <w:szCs w:val="24"/>
        </w:rPr>
        <w:t>If you need help using the West Sussex Learning and Development Gateway, you can refer to the </w:t>
      </w:r>
      <w:r w:rsidRPr="006A77F5">
        <w:rPr>
          <w:rFonts w:ascii="Verdana" w:hAnsi="Verdana" w:cs="Tahoma"/>
          <w:sz w:val="24"/>
          <w:szCs w:val="24"/>
        </w:rPr>
        <w:t>user guides</w:t>
      </w:r>
      <w:r w:rsidRPr="00680144">
        <w:rPr>
          <w:rFonts w:ascii="Verdana" w:hAnsi="Verdana" w:cs="Tahoma"/>
          <w:sz w:val="24"/>
          <w:szCs w:val="24"/>
        </w:rPr>
        <w:t xml:space="preserve"> that </w:t>
      </w:r>
      <w:r w:rsidR="00E059F2">
        <w:rPr>
          <w:rFonts w:ascii="Verdana" w:hAnsi="Verdana" w:cs="Tahoma"/>
          <w:sz w:val="24"/>
          <w:szCs w:val="24"/>
        </w:rPr>
        <w:t>can be found</w:t>
      </w:r>
      <w:r w:rsidRPr="00680144">
        <w:rPr>
          <w:rFonts w:ascii="Verdana" w:hAnsi="Verdana" w:cs="Tahoma"/>
          <w:sz w:val="24"/>
          <w:szCs w:val="24"/>
        </w:rPr>
        <w:t xml:space="preserve"> on the </w:t>
      </w:r>
      <w:hyperlink r:id="rId47" w:history="1">
        <w:r w:rsidRPr="00E059F2">
          <w:rPr>
            <w:rStyle w:val="Hyperlink"/>
            <w:rFonts w:ascii="Verdana" w:hAnsi="Verdana" w:cs="Tahoma"/>
            <w:sz w:val="24"/>
            <w:szCs w:val="24"/>
          </w:rPr>
          <w:t>home page</w:t>
        </w:r>
      </w:hyperlink>
      <w:r w:rsidRPr="00680144">
        <w:rPr>
          <w:rFonts w:ascii="Verdana" w:hAnsi="Verdana" w:cs="Tahoma"/>
          <w:sz w:val="24"/>
          <w:szCs w:val="24"/>
        </w:rPr>
        <w:t>.</w:t>
      </w:r>
      <w:r w:rsidR="00153CC9">
        <w:rPr>
          <w:rFonts w:ascii="Verdana" w:hAnsi="Verdana" w:cs="Tahoma"/>
          <w:sz w:val="24"/>
          <w:szCs w:val="24"/>
        </w:rPr>
        <w:br/>
      </w:r>
    </w:p>
    <w:p w14:paraId="4D2A7F98" w14:textId="77777777" w:rsidR="00680144" w:rsidRPr="00680144" w:rsidRDefault="00680144" w:rsidP="00680144">
      <w:pPr>
        <w:rPr>
          <w:rFonts w:ascii="Verdana" w:hAnsi="Verdana" w:cs="Tahoma"/>
          <w:sz w:val="24"/>
          <w:szCs w:val="24"/>
        </w:rPr>
      </w:pPr>
      <w:r w:rsidRPr="00680144">
        <w:rPr>
          <w:rFonts w:ascii="Verdana" w:hAnsi="Verdana" w:cs="Tahoma"/>
          <w:sz w:val="24"/>
          <w:szCs w:val="24"/>
        </w:rPr>
        <w:t>The general user guide will help you with making a booking, managing your account and will show you how to access your training history.</w:t>
      </w:r>
    </w:p>
    <w:p w14:paraId="726DBF2F" w14:textId="77777777" w:rsidR="00680144" w:rsidRPr="00680144" w:rsidRDefault="00680144" w:rsidP="00680144">
      <w:pPr>
        <w:rPr>
          <w:rFonts w:ascii="Verdana" w:hAnsi="Verdana" w:cs="Tahoma"/>
          <w:sz w:val="24"/>
          <w:szCs w:val="24"/>
        </w:rPr>
      </w:pPr>
      <w:r w:rsidRPr="00680144">
        <w:rPr>
          <w:rFonts w:ascii="Verdana" w:hAnsi="Verdana" w:cs="Tahoma"/>
          <w:sz w:val="24"/>
          <w:szCs w:val="24"/>
        </w:rPr>
        <w:t>For line managers we have a guide which amongst other things will give you a step by step guide to adding new users, requesting a place on a course for you or your team as well as authorising requests submitted by your team.</w:t>
      </w:r>
    </w:p>
    <w:p w14:paraId="774C6D86" w14:textId="77777777" w:rsidR="002A573B" w:rsidRPr="002A573B" w:rsidRDefault="00680144" w:rsidP="00E059F2">
      <w:pPr>
        <w:rPr>
          <w:rFonts w:ascii="Verdana" w:hAnsi="Verdana" w:cs="Tahoma"/>
          <w:sz w:val="24"/>
          <w:szCs w:val="24"/>
        </w:rPr>
      </w:pPr>
      <w:r w:rsidRPr="00680144">
        <w:rPr>
          <w:rFonts w:ascii="Verdana" w:hAnsi="Verdana" w:cs="Tahoma"/>
          <w:sz w:val="24"/>
          <w:szCs w:val="24"/>
        </w:rPr>
        <w:t>You can view the full user guides or go straight to the guide for the t</w:t>
      </w:r>
      <w:r w:rsidR="002A573B">
        <w:rPr>
          <w:rFonts w:ascii="Verdana" w:hAnsi="Verdana" w:cs="Tahoma"/>
          <w:sz w:val="24"/>
          <w:szCs w:val="24"/>
        </w:rPr>
        <w:t>ask you are trying to complete.</w:t>
      </w:r>
    </w:p>
    <w:p w14:paraId="4A12ACD5" w14:textId="77777777" w:rsidR="00E059F2" w:rsidRPr="00E059F2" w:rsidRDefault="00E059F2" w:rsidP="00E059F2">
      <w:pPr>
        <w:rPr>
          <w:rFonts w:ascii="Verdana" w:hAnsi="Verdana" w:cs="Tahoma"/>
          <w:b/>
          <w:sz w:val="24"/>
          <w:szCs w:val="24"/>
        </w:rPr>
      </w:pPr>
      <w:r w:rsidRPr="00E059F2">
        <w:rPr>
          <w:rFonts w:ascii="Verdana" w:hAnsi="Verdana" w:cs="Tahoma"/>
          <w:b/>
          <w:sz w:val="24"/>
          <w:szCs w:val="24"/>
        </w:rPr>
        <w:t>Training Venues, Travel and Expenses</w:t>
      </w:r>
    </w:p>
    <w:p w14:paraId="497D4AA9" w14:textId="77777777" w:rsidR="00E059F2" w:rsidRPr="00E059F2" w:rsidRDefault="00E059F2" w:rsidP="00E059F2">
      <w:pPr>
        <w:rPr>
          <w:rFonts w:ascii="Verdana" w:hAnsi="Verdana" w:cs="Tahoma"/>
          <w:sz w:val="24"/>
          <w:szCs w:val="24"/>
        </w:rPr>
      </w:pPr>
      <w:r w:rsidRPr="00E059F2">
        <w:rPr>
          <w:rFonts w:ascii="Verdana" w:hAnsi="Verdana" w:cs="Tahoma"/>
          <w:sz w:val="24"/>
          <w:szCs w:val="24"/>
        </w:rPr>
        <w:t>Venues across West Sussex will be used to host internal training and development events. The majority of venues will be County Council bui</w:t>
      </w:r>
      <w:r>
        <w:rPr>
          <w:rFonts w:ascii="Verdana" w:hAnsi="Verdana" w:cs="Tahoma"/>
          <w:sz w:val="24"/>
          <w:szCs w:val="24"/>
        </w:rPr>
        <w:t>ldings, but external venues may</w:t>
      </w:r>
      <w:r w:rsidRPr="00E059F2">
        <w:rPr>
          <w:rFonts w:ascii="Verdana" w:hAnsi="Verdana" w:cs="Tahoma"/>
          <w:sz w:val="24"/>
          <w:szCs w:val="24"/>
        </w:rPr>
        <w:t xml:space="preserve"> also be used. You will be expected to travel to any venue in West Sussex to attend training.</w:t>
      </w:r>
    </w:p>
    <w:p w14:paraId="66A602B8" w14:textId="77777777" w:rsidR="00E059F2" w:rsidRPr="00E059F2" w:rsidRDefault="00E059F2" w:rsidP="00E059F2">
      <w:pPr>
        <w:rPr>
          <w:rFonts w:ascii="Verdana" w:hAnsi="Verdana" w:cs="Tahoma"/>
          <w:sz w:val="24"/>
          <w:szCs w:val="24"/>
        </w:rPr>
      </w:pPr>
      <w:r w:rsidRPr="00E059F2">
        <w:rPr>
          <w:rFonts w:ascii="Verdana" w:hAnsi="Verdana" w:cs="Tahoma"/>
          <w:sz w:val="24"/>
          <w:szCs w:val="24"/>
        </w:rPr>
        <w:t xml:space="preserve">Reasonable travel expenses for parking and public transport can be claimed, and information on this can be found on </w:t>
      </w:r>
      <w:hyperlink r:id="rId48" w:history="1">
        <w:r w:rsidRPr="00E059F2">
          <w:rPr>
            <w:rStyle w:val="Hyperlink"/>
            <w:rFonts w:ascii="Verdana" w:hAnsi="Verdana" w:cs="Tahoma"/>
            <w:sz w:val="24"/>
            <w:szCs w:val="24"/>
          </w:rPr>
          <w:t>The Point</w:t>
        </w:r>
      </w:hyperlink>
      <w:r w:rsidRPr="00E059F2">
        <w:rPr>
          <w:rFonts w:ascii="Verdana" w:hAnsi="Verdana" w:cs="Tahoma"/>
          <w:sz w:val="24"/>
          <w:szCs w:val="24"/>
        </w:rPr>
        <w:t xml:space="preserve"> including what you can claim for, how to make a claim and the process for submission of receipts. </w:t>
      </w:r>
    </w:p>
    <w:p w14:paraId="09C33812" w14:textId="77777777" w:rsidR="00EB7A85" w:rsidRDefault="00EB7A85" w:rsidP="00E059F2">
      <w:pPr>
        <w:rPr>
          <w:rFonts w:ascii="Verdana" w:hAnsi="Verdana" w:cs="Tahoma"/>
          <w:b/>
          <w:sz w:val="24"/>
          <w:szCs w:val="24"/>
        </w:rPr>
      </w:pPr>
    </w:p>
    <w:p w14:paraId="214ABB3F" w14:textId="77777777" w:rsidR="00EB7A85" w:rsidRDefault="00EB7A85" w:rsidP="00E059F2">
      <w:pPr>
        <w:rPr>
          <w:rFonts w:ascii="Verdana" w:hAnsi="Verdana" w:cs="Tahoma"/>
          <w:b/>
          <w:sz w:val="24"/>
          <w:szCs w:val="24"/>
        </w:rPr>
      </w:pPr>
    </w:p>
    <w:p w14:paraId="4AFE15E9" w14:textId="77777777" w:rsidR="00E059F2" w:rsidRPr="00E059F2" w:rsidRDefault="00E059F2" w:rsidP="00E059F2">
      <w:pPr>
        <w:rPr>
          <w:rFonts w:ascii="Verdana" w:hAnsi="Verdana" w:cs="Tahoma"/>
          <w:b/>
          <w:sz w:val="24"/>
          <w:szCs w:val="24"/>
        </w:rPr>
      </w:pPr>
      <w:r w:rsidRPr="00E059F2">
        <w:rPr>
          <w:rFonts w:ascii="Verdana" w:hAnsi="Verdana" w:cs="Tahoma"/>
          <w:b/>
          <w:sz w:val="24"/>
          <w:szCs w:val="24"/>
        </w:rPr>
        <w:lastRenderedPageBreak/>
        <w:t>Learning and Development Administration Team</w:t>
      </w:r>
    </w:p>
    <w:p w14:paraId="109B6410" w14:textId="77777777" w:rsidR="00E059F2" w:rsidRPr="00E059F2" w:rsidRDefault="00E059F2" w:rsidP="00E059F2">
      <w:pPr>
        <w:rPr>
          <w:rFonts w:ascii="Verdana" w:hAnsi="Verdana" w:cs="Tahoma"/>
          <w:sz w:val="24"/>
          <w:szCs w:val="24"/>
        </w:rPr>
      </w:pPr>
      <w:r w:rsidRPr="00E059F2">
        <w:rPr>
          <w:rFonts w:ascii="Verdana" w:hAnsi="Verdana" w:cs="Tahoma"/>
          <w:sz w:val="24"/>
          <w:szCs w:val="24"/>
        </w:rPr>
        <w:t xml:space="preserve">If you have any queries or require help accessing the West Sussex Learning and Development Gateway, please contact the administration team by emailing </w:t>
      </w:r>
      <w:hyperlink r:id="rId49" w:tooltip="Email us as learninganddevelopment@westsussex.gov.uk" w:history="1">
        <w:r w:rsidRPr="00E059F2">
          <w:rPr>
            <w:rStyle w:val="Hyperlink"/>
            <w:rFonts w:ascii="Verdana" w:hAnsi="Verdana" w:cs="Tahoma"/>
            <w:sz w:val="24"/>
            <w:szCs w:val="24"/>
          </w:rPr>
          <w:t>learninganddevelopment@westsussex.gov.uk</w:t>
        </w:r>
      </w:hyperlink>
      <w:r w:rsidRPr="00E059F2">
        <w:rPr>
          <w:rFonts w:ascii="Verdana" w:hAnsi="Verdana" w:cs="Tahoma"/>
          <w:sz w:val="24"/>
          <w:szCs w:val="24"/>
        </w:rPr>
        <w:t>.</w:t>
      </w:r>
    </w:p>
    <w:p w14:paraId="345A7A2D" w14:textId="77777777" w:rsidR="00E059F2" w:rsidRPr="00E059F2" w:rsidRDefault="00E059F2" w:rsidP="00E059F2">
      <w:pPr>
        <w:rPr>
          <w:rFonts w:ascii="Verdana" w:hAnsi="Verdana" w:cs="Tahoma"/>
          <w:sz w:val="24"/>
          <w:szCs w:val="24"/>
        </w:rPr>
      </w:pPr>
      <w:r w:rsidRPr="00E059F2">
        <w:rPr>
          <w:rFonts w:ascii="Verdana" w:hAnsi="Verdana" w:cs="Tahoma"/>
          <w:sz w:val="24"/>
          <w:szCs w:val="24"/>
        </w:rPr>
        <w:t>If your enquiry is urgent, telephone:</w:t>
      </w:r>
    </w:p>
    <w:p w14:paraId="0E0DEB50" w14:textId="77777777" w:rsidR="00D64CF9" w:rsidRPr="00C96AA2" w:rsidRDefault="00E059F2" w:rsidP="00187106">
      <w:pPr>
        <w:numPr>
          <w:ilvl w:val="0"/>
          <w:numId w:val="24"/>
        </w:numPr>
        <w:rPr>
          <w:rFonts w:ascii="Verdana" w:hAnsi="Verdana" w:cs="Tahoma"/>
          <w:sz w:val="24"/>
          <w:szCs w:val="24"/>
        </w:rPr>
      </w:pPr>
      <w:r w:rsidRPr="00E059F2">
        <w:rPr>
          <w:rFonts w:ascii="Verdana" w:hAnsi="Verdana" w:cs="Tahoma"/>
          <w:sz w:val="24"/>
          <w:szCs w:val="24"/>
        </w:rPr>
        <w:t>Learning and Development Helpdesk - 01243 756834</w:t>
      </w:r>
    </w:p>
    <w:p w14:paraId="4709232B" w14:textId="77777777" w:rsidR="00C96AA2" w:rsidRDefault="00C96AA2" w:rsidP="00187106">
      <w:pPr>
        <w:rPr>
          <w:rFonts w:ascii="Verdana" w:hAnsi="Verdana" w:cs="Tahoma"/>
          <w:b/>
          <w:sz w:val="28"/>
          <w:szCs w:val="28"/>
        </w:rPr>
      </w:pPr>
    </w:p>
    <w:p w14:paraId="449710EC" w14:textId="77777777" w:rsidR="00BF4DC4" w:rsidRPr="00BF4DC4" w:rsidRDefault="00BF4DC4" w:rsidP="00BF4DC4">
      <w:pPr>
        <w:rPr>
          <w:rFonts w:ascii="Verdana" w:hAnsi="Verdana" w:cs="Tahoma"/>
          <w:b/>
          <w:sz w:val="28"/>
          <w:szCs w:val="28"/>
        </w:rPr>
      </w:pPr>
      <w:r w:rsidRPr="00BF4DC4">
        <w:rPr>
          <w:rFonts w:ascii="Verdana" w:hAnsi="Verdana" w:cs="Tahoma"/>
          <w:b/>
          <w:sz w:val="28"/>
          <w:szCs w:val="28"/>
        </w:rPr>
        <w:t>My Profile</w:t>
      </w:r>
    </w:p>
    <w:p w14:paraId="72710194" w14:textId="77777777" w:rsidR="00BF4DC4" w:rsidRPr="00BF4DC4" w:rsidRDefault="00BF4DC4" w:rsidP="00BF4DC4">
      <w:pPr>
        <w:rPr>
          <w:rFonts w:ascii="Verdana" w:hAnsi="Verdana" w:cs="Tahoma"/>
          <w:bCs/>
          <w:sz w:val="24"/>
          <w:szCs w:val="24"/>
        </w:rPr>
      </w:pPr>
      <w:r w:rsidRPr="00BF4DC4">
        <w:rPr>
          <w:rFonts w:ascii="Verdana" w:hAnsi="Verdana" w:cs="Tahoma"/>
          <w:bCs/>
          <w:sz w:val="24"/>
          <w:szCs w:val="24"/>
        </w:rPr>
        <w:t xml:space="preserve">To help us all to stay connected to our colleagues and customers, it’s essential that new starters update their ‘My Profile’ page. You will need to fill in your job title, team, contact details and add a description of your role. You will also need to upload a recognisable photo of yourself. Please review the </w:t>
      </w:r>
      <w:hyperlink r:id="rId50" w:history="1">
        <w:r w:rsidRPr="00BF4DC4">
          <w:rPr>
            <w:rStyle w:val="Hyperlink"/>
            <w:rFonts w:ascii="Verdana" w:hAnsi="Verdana" w:cs="Tahoma"/>
            <w:bCs/>
            <w:sz w:val="24"/>
            <w:szCs w:val="24"/>
          </w:rPr>
          <w:t>how to update My Profile and add photo guidance</w:t>
        </w:r>
      </w:hyperlink>
      <w:r w:rsidRPr="00BF4DC4">
        <w:rPr>
          <w:rFonts w:ascii="Verdana" w:hAnsi="Verdana" w:cs="Tahoma"/>
          <w:bCs/>
          <w:sz w:val="24"/>
          <w:szCs w:val="24"/>
        </w:rPr>
        <w:t>.</w:t>
      </w:r>
    </w:p>
    <w:p w14:paraId="74566E6B" w14:textId="77777777" w:rsidR="00BF4DC4" w:rsidRDefault="00BF4DC4" w:rsidP="00187106">
      <w:pPr>
        <w:rPr>
          <w:rFonts w:ascii="Verdana" w:hAnsi="Verdana" w:cs="Tahoma"/>
          <w:b/>
          <w:sz w:val="28"/>
          <w:szCs w:val="28"/>
        </w:rPr>
      </w:pPr>
    </w:p>
    <w:p w14:paraId="32D6EF31" w14:textId="77777777" w:rsidR="005906FB" w:rsidRPr="005906FB" w:rsidRDefault="005906FB" w:rsidP="005906FB">
      <w:pPr>
        <w:rPr>
          <w:rFonts w:ascii="Verdana" w:hAnsi="Verdana" w:cs="Tahoma"/>
          <w:b/>
          <w:sz w:val="28"/>
          <w:szCs w:val="28"/>
        </w:rPr>
      </w:pPr>
      <w:r w:rsidRPr="005906FB">
        <w:rPr>
          <w:rFonts w:ascii="Verdana" w:hAnsi="Verdana" w:cs="Tahoma"/>
          <w:b/>
          <w:sz w:val="28"/>
          <w:szCs w:val="28"/>
        </w:rPr>
        <w:t>Probation Policy</w:t>
      </w:r>
    </w:p>
    <w:p w14:paraId="7AA2E910" w14:textId="77777777" w:rsidR="005906FB" w:rsidRDefault="005906FB" w:rsidP="005906FB">
      <w:pPr>
        <w:rPr>
          <w:rFonts w:ascii="Verdana" w:hAnsi="Verdana" w:cs="Tahoma"/>
          <w:sz w:val="24"/>
          <w:szCs w:val="24"/>
        </w:rPr>
      </w:pPr>
      <w:r w:rsidRPr="005906FB">
        <w:rPr>
          <w:rFonts w:ascii="Verdana" w:hAnsi="Verdana" w:cs="Tahoma"/>
          <w:sz w:val="24"/>
          <w:szCs w:val="24"/>
        </w:rPr>
        <w:t xml:space="preserve">Your progress will be formally reviewed at 3 and 5 months, in line with the </w:t>
      </w:r>
      <w:hyperlink r:id="rId51" w:history="1">
        <w:r w:rsidRPr="006A77F5">
          <w:rPr>
            <w:rStyle w:val="Hyperlink"/>
            <w:rFonts w:ascii="Verdana" w:hAnsi="Verdana" w:cs="Tahoma"/>
            <w:sz w:val="24"/>
            <w:szCs w:val="24"/>
          </w:rPr>
          <w:t>Probation Policy</w:t>
        </w:r>
      </w:hyperlink>
      <w:r w:rsidRPr="006A77F5">
        <w:rPr>
          <w:rFonts w:ascii="Verdana" w:hAnsi="Verdana" w:cs="Tahoma"/>
          <w:sz w:val="24"/>
          <w:szCs w:val="24"/>
        </w:rPr>
        <w:t>.</w:t>
      </w:r>
      <w:r w:rsidRPr="005906FB">
        <w:rPr>
          <w:rFonts w:ascii="Verdana" w:hAnsi="Verdana" w:cs="Tahoma"/>
          <w:sz w:val="24"/>
          <w:szCs w:val="24"/>
        </w:rPr>
        <w:t xml:space="preserve"> New starters should have completed the mandatory elements of their induction by the 3 months review point.</w:t>
      </w:r>
    </w:p>
    <w:p w14:paraId="56D408D7" w14:textId="77777777" w:rsidR="005906FB" w:rsidRDefault="005906FB" w:rsidP="005906FB">
      <w:pPr>
        <w:rPr>
          <w:rFonts w:ascii="Verdana" w:hAnsi="Verdana" w:cs="Tahoma"/>
          <w:sz w:val="24"/>
          <w:szCs w:val="24"/>
        </w:rPr>
      </w:pPr>
    </w:p>
    <w:p w14:paraId="1F640E07" w14:textId="77777777" w:rsidR="005906FB" w:rsidRPr="005906FB" w:rsidRDefault="005906FB" w:rsidP="005906FB">
      <w:pPr>
        <w:rPr>
          <w:rFonts w:ascii="Verdana" w:hAnsi="Verdana" w:cs="Tahoma"/>
          <w:b/>
          <w:bCs/>
          <w:sz w:val="28"/>
          <w:szCs w:val="28"/>
        </w:rPr>
      </w:pPr>
      <w:r w:rsidRPr="005906FB">
        <w:rPr>
          <w:rFonts w:ascii="Verdana" w:hAnsi="Verdana" w:cs="Tahoma"/>
          <w:b/>
          <w:bCs/>
          <w:sz w:val="28"/>
          <w:szCs w:val="28"/>
        </w:rPr>
        <w:t>Publications (Accessibility) - Best Practice</w:t>
      </w:r>
    </w:p>
    <w:p w14:paraId="5C7AE7ED" w14:textId="77777777" w:rsidR="005906FB" w:rsidRPr="005906FB" w:rsidRDefault="005906FB" w:rsidP="005906FB">
      <w:pPr>
        <w:rPr>
          <w:rFonts w:ascii="Verdana" w:hAnsi="Verdana" w:cs="Tahoma"/>
          <w:sz w:val="24"/>
          <w:szCs w:val="24"/>
        </w:rPr>
      </w:pPr>
      <w:r w:rsidRPr="005906FB">
        <w:rPr>
          <w:rFonts w:ascii="Verdana" w:hAnsi="Verdana" w:cs="Tahoma"/>
          <w:sz w:val="24"/>
          <w:szCs w:val="24"/>
        </w:rPr>
        <w:t xml:space="preserve">WSCC is legally obliged under Section 20 of the Equality Act to ensure it does not discriminate against customers/residents by making our documents inaccessible to them. </w:t>
      </w:r>
    </w:p>
    <w:p w14:paraId="72205094" w14:textId="77777777" w:rsidR="005906FB" w:rsidRDefault="005906FB" w:rsidP="005906FB">
      <w:pPr>
        <w:rPr>
          <w:rFonts w:ascii="Verdana" w:hAnsi="Verdana" w:cs="Tahoma"/>
          <w:sz w:val="24"/>
          <w:szCs w:val="24"/>
        </w:rPr>
      </w:pPr>
      <w:r w:rsidRPr="005906FB">
        <w:rPr>
          <w:rFonts w:ascii="Verdana" w:hAnsi="Verdana" w:cs="Tahoma"/>
          <w:sz w:val="24"/>
          <w:szCs w:val="24"/>
        </w:rPr>
        <w:t xml:space="preserve">Please review the </w:t>
      </w:r>
      <w:hyperlink r:id="rId52" w:history="1">
        <w:r w:rsidRPr="005906FB">
          <w:rPr>
            <w:rStyle w:val="Hyperlink"/>
            <w:rFonts w:ascii="Verdana" w:hAnsi="Verdana" w:cs="Tahoma"/>
            <w:sz w:val="24"/>
            <w:szCs w:val="24"/>
          </w:rPr>
          <w:t>accessible publications - best practice</w:t>
        </w:r>
      </w:hyperlink>
      <w:r w:rsidRPr="005906FB">
        <w:rPr>
          <w:rFonts w:ascii="Verdana" w:hAnsi="Verdana" w:cs="Tahoma"/>
          <w:sz w:val="24"/>
          <w:szCs w:val="24"/>
        </w:rPr>
        <w:t xml:space="preserve"> guidance including the accessibility checklist for publications. Please note that at West Sussex, the required ‘sans serif’ font is </w:t>
      </w:r>
      <w:r w:rsidRPr="005906FB">
        <w:rPr>
          <w:rFonts w:ascii="Verdana" w:hAnsi="Verdana" w:cs="Tahoma"/>
          <w:b/>
          <w:sz w:val="24"/>
          <w:szCs w:val="24"/>
        </w:rPr>
        <w:t>Verdana</w:t>
      </w:r>
      <w:r w:rsidRPr="005906FB">
        <w:rPr>
          <w:rFonts w:ascii="Verdana" w:hAnsi="Verdana" w:cs="Tahoma"/>
          <w:sz w:val="24"/>
          <w:szCs w:val="24"/>
        </w:rPr>
        <w:t>.</w:t>
      </w:r>
    </w:p>
    <w:p w14:paraId="5CC023AB" w14:textId="77777777" w:rsidR="005906FB" w:rsidRDefault="005906FB" w:rsidP="005906FB">
      <w:pPr>
        <w:rPr>
          <w:rFonts w:ascii="Verdana" w:hAnsi="Verdana" w:cs="Tahoma"/>
          <w:sz w:val="24"/>
          <w:szCs w:val="24"/>
        </w:rPr>
      </w:pPr>
    </w:p>
    <w:p w14:paraId="52253228" w14:textId="77777777" w:rsidR="00EC77F6" w:rsidRDefault="00EC77F6" w:rsidP="005906FB">
      <w:pPr>
        <w:rPr>
          <w:rFonts w:ascii="Verdana" w:hAnsi="Verdana" w:cs="Tahoma"/>
          <w:b/>
          <w:sz w:val="28"/>
          <w:szCs w:val="28"/>
        </w:rPr>
      </w:pPr>
    </w:p>
    <w:p w14:paraId="78021CF7" w14:textId="77777777" w:rsidR="00EC77F6" w:rsidRDefault="00EC77F6" w:rsidP="005906FB">
      <w:pPr>
        <w:rPr>
          <w:rFonts w:ascii="Verdana" w:hAnsi="Verdana" w:cs="Tahoma"/>
          <w:b/>
          <w:sz w:val="28"/>
          <w:szCs w:val="28"/>
        </w:rPr>
      </w:pPr>
    </w:p>
    <w:p w14:paraId="041E3A47" w14:textId="77777777" w:rsidR="005906FB" w:rsidRPr="005906FB" w:rsidRDefault="005906FB" w:rsidP="005906FB">
      <w:pPr>
        <w:rPr>
          <w:rFonts w:ascii="Verdana" w:hAnsi="Verdana" w:cs="Tahoma"/>
          <w:b/>
          <w:sz w:val="28"/>
          <w:szCs w:val="28"/>
        </w:rPr>
      </w:pPr>
      <w:r w:rsidRPr="005906FB">
        <w:rPr>
          <w:rFonts w:ascii="Verdana" w:hAnsi="Verdana" w:cs="Tahoma"/>
          <w:b/>
          <w:sz w:val="28"/>
          <w:szCs w:val="28"/>
        </w:rPr>
        <w:lastRenderedPageBreak/>
        <w:t>Room Bookings</w:t>
      </w:r>
    </w:p>
    <w:p w14:paraId="16AE63BA" w14:textId="77777777" w:rsidR="005906FB" w:rsidRDefault="005906FB" w:rsidP="005906FB">
      <w:pPr>
        <w:rPr>
          <w:rFonts w:ascii="Verdana" w:hAnsi="Verdana" w:cs="Tahoma"/>
          <w:sz w:val="24"/>
          <w:szCs w:val="24"/>
        </w:rPr>
      </w:pPr>
      <w:r w:rsidRPr="005906FB">
        <w:rPr>
          <w:rFonts w:ascii="Verdana" w:hAnsi="Verdana" w:cs="Tahoma"/>
          <w:sz w:val="24"/>
          <w:szCs w:val="24"/>
        </w:rPr>
        <w:t xml:space="preserve">Most meeting rooms across West Sussex County Council hubs can be booked online, using Outlook. In some instances there are different processes in place - details of these are outlined </w:t>
      </w:r>
      <w:hyperlink r:id="rId53" w:history="1">
        <w:r w:rsidRPr="005906FB">
          <w:rPr>
            <w:rStyle w:val="Hyperlink"/>
            <w:rFonts w:ascii="Verdana" w:hAnsi="Verdana" w:cs="Tahoma"/>
            <w:sz w:val="24"/>
            <w:szCs w:val="24"/>
          </w:rPr>
          <w:t>here</w:t>
        </w:r>
      </w:hyperlink>
      <w:r w:rsidRPr="005906FB">
        <w:rPr>
          <w:rFonts w:ascii="Verdana" w:hAnsi="Verdana" w:cs="Tahoma"/>
          <w:sz w:val="24"/>
          <w:szCs w:val="24"/>
        </w:rPr>
        <w:t>.</w:t>
      </w:r>
    </w:p>
    <w:p w14:paraId="3B34974F" w14:textId="77777777" w:rsidR="005906FB" w:rsidRDefault="005906FB" w:rsidP="005906FB">
      <w:pPr>
        <w:rPr>
          <w:rFonts w:ascii="Verdana" w:hAnsi="Verdana" w:cs="Tahoma"/>
          <w:sz w:val="24"/>
          <w:szCs w:val="24"/>
        </w:rPr>
      </w:pPr>
    </w:p>
    <w:p w14:paraId="6B9D8923" w14:textId="77777777" w:rsidR="005906FB" w:rsidRPr="005906FB" w:rsidRDefault="005906FB" w:rsidP="005906FB">
      <w:pPr>
        <w:rPr>
          <w:rFonts w:ascii="Verdana" w:hAnsi="Verdana" w:cs="Tahoma"/>
          <w:b/>
          <w:sz w:val="28"/>
          <w:szCs w:val="28"/>
        </w:rPr>
      </w:pPr>
      <w:r w:rsidRPr="005906FB">
        <w:rPr>
          <w:rFonts w:ascii="Verdana" w:hAnsi="Verdana" w:cs="Tahoma"/>
          <w:b/>
          <w:sz w:val="28"/>
          <w:szCs w:val="28"/>
        </w:rPr>
        <w:t xml:space="preserve">SharePoint </w:t>
      </w:r>
    </w:p>
    <w:p w14:paraId="15A302F2" w14:textId="77777777" w:rsidR="005906FB" w:rsidRPr="005906FB" w:rsidRDefault="005906FB" w:rsidP="005906FB">
      <w:pPr>
        <w:rPr>
          <w:rFonts w:ascii="Verdana" w:hAnsi="Verdana" w:cs="Tahoma"/>
          <w:sz w:val="24"/>
          <w:szCs w:val="24"/>
        </w:rPr>
      </w:pPr>
      <w:r w:rsidRPr="005906FB">
        <w:rPr>
          <w:rFonts w:ascii="Verdana" w:hAnsi="Verdana" w:cs="Tahoma"/>
          <w:sz w:val="24"/>
          <w:szCs w:val="24"/>
        </w:rPr>
        <w:t xml:space="preserve">Please refer to </w:t>
      </w:r>
      <w:hyperlink r:id="rId54" w:history="1">
        <w:r w:rsidRPr="005906FB">
          <w:rPr>
            <w:rStyle w:val="Hyperlink"/>
            <w:rFonts w:ascii="Verdana" w:hAnsi="Verdana" w:cs="Tahoma"/>
            <w:sz w:val="24"/>
            <w:szCs w:val="24"/>
          </w:rPr>
          <w:t>SharePoint an Introduction</w:t>
        </w:r>
      </w:hyperlink>
      <w:r w:rsidRPr="005906FB">
        <w:rPr>
          <w:rFonts w:ascii="Verdana" w:hAnsi="Verdana" w:cs="Tahoma"/>
          <w:sz w:val="24"/>
          <w:szCs w:val="24"/>
        </w:rPr>
        <w:t>.</w:t>
      </w:r>
    </w:p>
    <w:p w14:paraId="29B4C1E0" w14:textId="77777777" w:rsidR="005906FB" w:rsidRPr="005906FB" w:rsidRDefault="005906FB" w:rsidP="005906FB">
      <w:pPr>
        <w:rPr>
          <w:rFonts w:ascii="Verdana" w:hAnsi="Verdana" w:cs="Tahoma"/>
          <w:sz w:val="24"/>
          <w:szCs w:val="24"/>
        </w:rPr>
      </w:pPr>
      <w:r w:rsidRPr="005906FB">
        <w:rPr>
          <w:rFonts w:ascii="Verdana" w:hAnsi="Verdana" w:cs="Tahoma"/>
          <w:sz w:val="24"/>
          <w:szCs w:val="24"/>
        </w:rPr>
        <w:t xml:space="preserve">SharePoint is a Microsoft collaborative server environment. It enables the simple organisation and sharing of documents such as Word, PowerPoint and Excel worksheets across West Sussex County Council. It allows people to work together on projects or documents, with shared calendars and task-lists, a document store, lists of staff and a range of other tools. </w:t>
      </w:r>
    </w:p>
    <w:p w14:paraId="167E7E8D" w14:textId="77777777" w:rsidR="005906FB" w:rsidRPr="005906FB" w:rsidRDefault="005906FB" w:rsidP="005906FB">
      <w:pPr>
        <w:rPr>
          <w:rFonts w:ascii="Verdana" w:hAnsi="Verdana" w:cs="Tahoma"/>
          <w:sz w:val="24"/>
          <w:szCs w:val="24"/>
        </w:rPr>
      </w:pPr>
      <w:r w:rsidRPr="005906FB">
        <w:rPr>
          <w:rFonts w:ascii="Verdana" w:hAnsi="Verdana" w:cs="Tahoma"/>
          <w:sz w:val="24"/>
          <w:szCs w:val="24"/>
        </w:rPr>
        <w:t>SharePoint enables us to share documents with others by sending links. Sending links reduces the ‘space’ taken up in inboxes and allows for access to updated documents.</w:t>
      </w:r>
    </w:p>
    <w:p w14:paraId="0DC9A857" w14:textId="77777777" w:rsidR="005906FB" w:rsidRPr="005906FB" w:rsidRDefault="005906FB" w:rsidP="005906FB">
      <w:pPr>
        <w:rPr>
          <w:rFonts w:ascii="Verdana" w:hAnsi="Verdana" w:cs="Tahoma"/>
          <w:sz w:val="24"/>
          <w:szCs w:val="24"/>
        </w:rPr>
      </w:pPr>
      <w:r w:rsidRPr="005906FB">
        <w:rPr>
          <w:rFonts w:ascii="Verdana" w:hAnsi="Verdana" w:cs="Tahoma"/>
          <w:sz w:val="24"/>
          <w:szCs w:val="24"/>
        </w:rPr>
        <w:t>Anyone with a web browser, for example Internet Explorer (via laptop or Smart Phone) can access (within the protocols set) documents saved on SharePoint. This is not possible with network drives.</w:t>
      </w:r>
    </w:p>
    <w:p w14:paraId="0C4BBF2A" w14:textId="77777777" w:rsidR="005906FB" w:rsidRPr="005906FB" w:rsidRDefault="005906FB" w:rsidP="005906FB">
      <w:pPr>
        <w:rPr>
          <w:rFonts w:ascii="Verdana" w:hAnsi="Verdana" w:cs="Tahoma"/>
          <w:sz w:val="24"/>
          <w:szCs w:val="24"/>
        </w:rPr>
      </w:pPr>
      <w:r w:rsidRPr="005906FB">
        <w:rPr>
          <w:rFonts w:ascii="Verdana" w:hAnsi="Verdana" w:cs="Tahoma"/>
          <w:sz w:val="24"/>
          <w:szCs w:val="24"/>
        </w:rPr>
        <w:t>We are moving away from network drives so it is essential that we develop our understanding and use of SharePoint.</w:t>
      </w:r>
    </w:p>
    <w:p w14:paraId="50F17284" w14:textId="77777777" w:rsidR="005906FB" w:rsidRPr="005906FB" w:rsidRDefault="005906FB" w:rsidP="005906FB">
      <w:pPr>
        <w:rPr>
          <w:rFonts w:ascii="Verdana" w:hAnsi="Verdana" w:cs="Tahoma"/>
          <w:sz w:val="24"/>
          <w:szCs w:val="24"/>
        </w:rPr>
      </w:pPr>
      <w:r w:rsidRPr="005906FB">
        <w:rPr>
          <w:rFonts w:ascii="Verdana" w:hAnsi="Verdana" w:cs="Tahoma"/>
          <w:sz w:val="24"/>
          <w:szCs w:val="24"/>
        </w:rPr>
        <w:t>Team SharePoint sites are divided into three libraries:</w:t>
      </w:r>
    </w:p>
    <w:p w14:paraId="59C31E00" w14:textId="77777777" w:rsidR="005906FB" w:rsidRPr="005906FB" w:rsidRDefault="005906FB" w:rsidP="005906FB">
      <w:pPr>
        <w:numPr>
          <w:ilvl w:val="0"/>
          <w:numId w:val="18"/>
        </w:numPr>
        <w:rPr>
          <w:rFonts w:ascii="Verdana" w:hAnsi="Verdana" w:cs="Tahoma"/>
          <w:sz w:val="24"/>
          <w:szCs w:val="24"/>
        </w:rPr>
      </w:pPr>
      <w:r w:rsidRPr="005906FB">
        <w:rPr>
          <w:rFonts w:ascii="Verdana" w:hAnsi="Verdana" w:cs="Tahoma"/>
          <w:sz w:val="24"/>
          <w:szCs w:val="24"/>
        </w:rPr>
        <w:t>Shared</w:t>
      </w:r>
    </w:p>
    <w:p w14:paraId="2D62BCFE" w14:textId="77777777" w:rsidR="005906FB" w:rsidRPr="005906FB" w:rsidRDefault="005906FB" w:rsidP="005906FB">
      <w:pPr>
        <w:numPr>
          <w:ilvl w:val="0"/>
          <w:numId w:val="18"/>
        </w:numPr>
        <w:rPr>
          <w:rFonts w:ascii="Verdana" w:hAnsi="Verdana" w:cs="Tahoma"/>
          <w:sz w:val="24"/>
          <w:szCs w:val="24"/>
        </w:rPr>
      </w:pPr>
      <w:r w:rsidRPr="005906FB">
        <w:rPr>
          <w:rFonts w:ascii="Verdana" w:hAnsi="Verdana" w:cs="Tahoma"/>
          <w:sz w:val="24"/>
          <w:szCs w:val="24"/>
        </w:rPr>
        <w:t>Team</w:t>
      </w:r>
    </w:p>
    <w:p w14:paraId="3FF931B1" w14:textId="77777777" w:rsidR="005906FB" w:rsidRPr="005906FB" w:rsidRDefault="005906FB" w:rsidP="005906FB">
      <w:pPr>
        <w:numPr>
          <w:ilvl w:val="0"/>
          <w:numId w:val="18"/>
        </w:numPr>
        <w:rPr>
          <w:rFonts w:ascii="Verdana" w:hAnsi="Verdana" w:cs="Tahoma"/>
          <w:sz w:val="24"/>
          <w:szCs w:val="24"/>
        </w:rPr>
      </w:pPr>
      <w:r w:rsidRPr="005906FB">
        <w:rPr>
          <w:rFonts w:ascii="Verdana" w:hAnsi="Verdana" w:cs="Tahoma"/>
          <w:sz w:val="24"/>
          <w:szCs w:val="24"/>
        </w:rPr>
        <w:t>Protected</w:t>
      </w:r>
    </w:p>
    <w:p w14:paraId="55F42FD6" w14:textId="77777777" w:rsidR="005906FB" w:rsidRDefault="005906FB" w:rsidP="005906FB">
      <w:pPr>
        <w:rPr>
          <w:rFonts w:ascii="Verdana" w:hAnsi="Verdana" w:cs="Tahoma"/>
          <w:sz w:val="24"/>
          <w:szCs w:val="24"/>
        </w:rPr>
      </w:pPr>
      <w:r w:rsidRPr="005906FB">
        <w:rPr>
          <w:rFonts w:ascii="Verdana" w:hAnsi="Verdana" w:cs="Tahoma"/>
          <w:sz w:val="24"/>
          <w:szCs w:val="24"/>
        </w:rPr>
        <w:t xml:space="preserve">Your SharePoint site owner can set the security for the libraries. </w:t>
      </w:r>
    </w:p>
    <w:p w14:paraId="13DC0B19" w14:textId="77777777" w:rsidR="00F0530A" w:rsidRPr="005906FB" w:rsidRDefault="00F0530A" w:rsidP="005906FB">
      <w:pPr>
        <w:rPr>
          <w:rFonts w:ascii="Verdana" w:hAnsi="Verdana" w:cs="Tahoma"/>
          <w:sz w:val="24"/>
          <w:szCs w:val="24"/>
        </w:rPr>
      </w:pPr>
    </w:p>
    <w:p w14:paraId="7BA27633" w14:textId="77777777" w:rsidR="005906FB" w:rsidRDefault="0072266D" w:rsidP="005906FB">
      <w:pPr>
        <w:rPr>
          <w:rFonts w:ascii="Verdana" w:hAnsi="Verdana" w:cs="Tahoma"/>
          <w:bCs/>
          <w:sz w:val="24"/>
          <w:szCs w:val="24"/>
        </w:rPr>
      </w:pPr>
      <w:hyperlink r:id="rId55" w:history="1">
        <w:r w:rsidR="005906FB" w:rsidRPr="005906FB">
          <w:rPr>
            <w:rStyle w:val="Hyperlink"/>
            <w:rFonts w:ascii="Verdana" w:hAnsi="Verdana" w:cs="Tahoma"/>
            <w:bCs/>
            <w:sz w:val="24"/>
            <w:szCs w:val="24"/>
          </w:rPr>
          <w:t>IT training</w:t>
        </w:r>
      </w:hyperlink>
      <w:r w:rsidR="005906FB" w:rsidRPr="005906FB">
        <w:rPr>
          <w:rFonts w:ascii="Verdana" w:hAnsi="Verdana" w:cs="Tahoma"/>
          <w:bCs/>
          <w:sz w:val="24"/>
          <w:szCs w:val="24"/>
        </w:rPr>
        <w:t xml:space="preserve"> including a half day course called Introduction to SharePoint is available on our Learning and Development Gateway.</w:t>
      </w:r>
    </w:p>
    <w:p w14:paraId="229D849B" w14:textId="77777777" w:rsidR="00F0530A" w:rsidRPr="005906FB" w:rsidRDefault="00F0530A" w:rsidP="005906FB">
      <w:pPr>
        <w:rPr>
          <w:rFonts w:ascii="Verdana" w:hAnsi="Verdana" w:cs="Tahoma"/>
          <w:bCs/>
          <w:sz w:val="24"/>
          <w:szCs w:val="24"/>
        </w:rPr>
      </w:pPr>
    </w:p>
    <w:p w14:paraId="0FF4EE60" w14:textId="77777777" w:rsidR="005906FB" w:rsidRPr="005906FB" w:rsidRDefault="005906FB" w:rsidP="005906FB">
      <w:pPr>
        <w:rPr>
          <w:rFonts w:ascii="Verdana" w:hAnsi="Verdana" w:cs="Tahoma"/>
          <w:bCs/>
          <w:sz w:val="24"/>
          <w:szCs w:val="24"/>
        </w:rPr>
      </w:pPr>
      <w:r w:rsidRPr="006A77F5">
        <w:rPr>
          <w:rFonts w:ascii="Verdana" w:hAnsi="Verdana" w:cs="Tahoma"/>
          <w:b/>
          <w:bCs/>
          <w:sz w:val="24"/>
          <w:szCs w:val="24"/>
        </w:rPr>
        <w:lastRenderedPageBreak/>
        <w:t>Corporate Learning and Development</w:t>
      </w:r>
      <w:r w:rsidR="006A77F5">
        <w:rPr>
          <w:rFonts w:ascii="Verdana" w:hAnsi="Verdana" w:cs="Tahoma"/>
          <w:bCs/>
          <w:sz w:val="24"/>
          <w:szCs w:val="24"/>
        </w:rPr>
        <w:t xml:space="preserve"> (CLD)</w:t>
      </w:r>
      <w:r w:rsidRPr="005906FB">
        <w:rPr>
          <w:rFonts w:ascii="Verdana" w:hAnsi="Verdana" w:cs="Tahoma"/>
          <w:bCs/>
          <w:sz w:val="24"/>
          <w:szCs w:val="24"/>
        </w:rPr>
        <w:t xml:space="preserve"> are a team of Learning &amp; Development officers who provide IT software support</w:t>
      </w:r>
      <w:r w:rsidR="006A77F5">
        <w:rPr>
          <w:rFonts w:ascii="Verdana" w:hAnsi="Verdana" w:cs="Tahoma"/>
          <w:bCs/>
          <w:sz w:val="24"/>
          <w:szCs w:val="24"/>
        </w:rPr>
        <w:t xml:space="preserve"> including SharePoint</w:t>
      </w:r>
      <w:r w:rsidRPr="005906FB">
        <w:rPr>
          <w:rFonts w:ascii="Verdana" w:hAnsi="Verdana" w:cs="Tahoma"/>
          <w:bCs/>
          <w:sz w:val="24"/>
          <w:szCs w:val="24"/>
        </w:rPr>
        <w:t xml:space="preserve">. You can contact them via email at </w:t>
      </w:r>
      <w:hyperlink r:id="rId56" w:history="1">
        <w:r w:rsidRPr="005906FB">
          <w:rPr>
            <w:rStyle w:val="Hyperlink"/>
            <w:rFonts w:ascii="Verdana" w:hAnsi="Verdana" w:cs="Tahoma"/>
            <w:bCs/>
            <w:sz w:val="24"/>
            <w:szCs w:val="24"/>
          </w:rPr>
          <w:t>cld@westsussex.gov.uk</w:t>
        </w:r>
      </w:hyperlink>
      <w:r w:rsidRPr="005906FB">
        <w:rPr>
          <w:rFonts w:ascii="Verdana" w:hAnsi="Verdana" w:cs="Tahoma"/>
          <w:bCs/>
          <w:sz w:val="24"/>
          <w:szCs w:val="24"/>
        </w:rPr>
        <w:t xml:space="preserve"> or by phone on 033 022 22003.</w:t>
      </w:r>
    </w:p>
    <w:p w14:paraId="426997F7" w14:textId="77777777" w:rsidR="005906FB" w:rsidRDefault="005906FB" w:rsidP="005906FB">
      <w:pPr>
        <w:rPr>
          <w:rFonts w:ascii="Verdana" w:hAnsi="Verdana" w:cs="Tahoma"/>
          <w:bCs/>
          <w:sz w:val="24"/>
          <w:szCs w:val="24"/>
        </w:rPr>
      </w:pPr>
      <w:r w:rsidRPr="005906FB">
        <w:rPr>
          <w:rFonts w:ascii="Verdana" w:hAnsi="Verdana" w:cs="Tahoma"/>
          <w:bCs/>
          <w:sz w:val="24"/>
          <w:szCs w:val="24"/>
        </w:rPr>
        <w:t>The</w:t>
      </w:r>
      <w:r w:rsidRPr="005906FB">
        <w:rPr>
          <w:rFonts w:ascii="Verdana" w:hAnsi="Verdana" w:cs="Tahoma"/>
          <w:sz w:val="24"/>
          <w:szCs w:val="24"/>
        </w:rPr>
        <w:t xml:space="preserve"> </w:t>
      </w:r>
      <w:r w:rsidRPr="005906FB">
        <w:rPr>
          <w:rFonts w:ascii="Verdana" w:hAnsi="Verdana" w:cs="Tahoma"/>
          <w:bCs/>
          <w:sz w:val="24"/>
          <w:szCs w:val="24"/>
        </w:rPr>
        <w:t xml:space="preserve">Corporate Learning and Development team also provide </w:t>
      </w:r>
      <w:r w:rsidRPr="006A77F5">
        <w:rPr>
          <w:rFonts w:ascii="Verdana" w:hAnsi="Verdana" w:cs="Tahoma"/>
          <w:bCs/>
          <w:sz w:val="24"/>
          <w:szCs w:val="24"/>
        </w:rPr>
        <w:t>on-site support at your desk (L&amp;D Surgeries).</w:t>
      </w:r>
      <w:r w:rsidRPr="005906FB">
        <w:rPr>
          <w:rFonts w:ascii="Verdana" w:hAnsi="Verdana" w:cs="Tahoma"/>
          <w:bCs/>
          <w:sz w:val="24"/>
          <w:szCs w:val="24"/>
        </w:rPr>
        <w:t xml:space="preserve"> They can also facilitate team visits.</w:t>
      </w:r>
    </w:p>
    <w:p w14:paraId="67F7B652" w14:textId="77777777" w:rsidR="006A77F5" w:rsidRPr="006A77F5" w:rsidRDefault="006A77F5" w:rsidP="006A77F5">
      <w:pPr>
        <w:rPr>
          <w:rFonts w:ascii="Verdana" w:hAnsi="Verdana" w:cs="Tahoma"/>
          <w:bCs/>
          <w:sz w:val="24"/>
          <w:szCs w:val="24"/>
        </w:rPr>
      </w:pPr>
      <w:r w:rsidRPr="006A77F5">
        <w:rPr>
          <w:rFonts w:ascii="Verdana" w:hAnsi="Verdana" w:cs="Tahoma"/>
          <w:bCs/>
          <w:sz w:val="24"/>
          <w:szCs w:val="24"/>
        </w:rPr>
        <w:t> </w:t>
      </w:r>
      <w:r>
        <w:rPr>
          <w:rFonts w:ascii="Verdana" w:hAnsi="Verdana" w:cs="Tahoma"/>
          <w:bCs/>
          <w:sz w:val="24"/>
          <w:szCs w:val="24"/>
        </w:rPr>
        <w:t>CLD can</w:t>
      </w:r>
      <w:r w:rsidRPr="006A77F5">
        <w:rPr>
          <w:rFonts w:ascii="Verdana" w:hAnsi="Verdana" w:cs="Tahoma"/>
          <w:bCs/>
          <w:sz w:val="24"/>
          <w:szCs w:val="24"/>
        </w:rPr>
        <w:t> support you with ‘How do I …?’ queries on:</w:t>
      </w:r>
    </w:p>
    <w:p w14:paraId="251A4E98" w14:textId="77777777" w:rsidR="006A77F5" w:rsidRPr="006A77F5" w:rsidRDefault="006A77F5" w:rsidP="006A77F5">
      <w:pPr>
        <w:numPr>
          <w:ilvl w:val="0"/>
          <w:numId w:val="34"/>
        </w:numPr>
        <w:rPr>
          <w:rFonts w:ascii="Verdana" w:hAnsi="Verdana" w:cs="Tahoma"/>
          <w:bCs/>
          <w:sz w:val="24"/>
          <w:szCs w:val="24"/>
        </w:rPr>
      </w:pPr>
      <w:r w:rsidRPr="006A77F5">
        <w:rPr>
          <w:rFonts w:ascii="Verdana" w:hAnsi="Verdana" w:cs="Tahoma"/>
          <w:bCs/>
          <w:sz w:val="24"/>
          <w:szCs w:val="24"/>
        </w:rPr>
        <w:t>Dragon</w:t>
      </w:r>
    </w:p>
    <w:p w14:paraId="7D45D8C9" w14:textId="77777777" w:rsidR="006A77F5" w:rsidRPr="006A77F5" w:rsidRDefault="006A77F5" w:rsidP="006A77F5">
      <w:pPr>
        <w:numPr>
          <w:ilvl w:val="0"/>
          <w:numId w:val="34"/>
        </w:numPr>
        <w:rPr>
          <w:rFonts w:ascii="Verdana" w:hAnsi="Verdana" w:cs="Tahoma"/>
          <w:bCs/>
          <w:sz w:val="24"/>
          <w:szCs w:val="24"/>
        </w:rPr>
      </w:pPr>
      <w:r w:rsidRPr="006A77F5">
        <w:rPr>
          <w:rFonts w:ascii="Verdana" w:hAnsi="Verdana" w:cs="Tahoma"/>
          <w:bCs/>
          <w:sz w:val="24"/>
          <w:szCs w:val="24"/>
        </w:rPr>
        <w:t>ESS (Employee Self Service)</w:t>
      </w:r>
    </w:p>
    <w:p w14:paraId="7B9A805E" w14:textId="77777777" w:rsidR="006A77F5" w:rsidRPr="006A77F5" w:rsidRDefault="006A77F5" w:rsidP="006A77F5">
      <w:pPr>
        <w:numPr>
          <w:ilvl w:val="0"/>
          <w:numId w:val="34"/>
        </w:numPr>
        <w:rPr>
          <w:rFonts w:ascii="Verdana" w:hAnsi="Verdana" w:cs="Tahoma"/>
          <w:bCs/>
          <w:sz w:val="24"/>
          <w:szCs w:val="24"/>
        </w:rPr>
      </w:pPr>
      <w:r w:rsidRPr="006A77F5">
        <w:rPr>
          <w:rFonts w:ascii="Verdana" w:hAnsi="Verdana" w:cs="Tahoma"/>
          <w:bCs/>
          <w:sz w:val="24"/>
          <w:szCs w:val="24"/>
        </w:rPr>
        <w:t>iPad/iPhone/Android (set up and MobileIron registration only)</w:t>
      </w:r>
    </w:p>
    <w:p w14:paraId="713B7EF8" w14:textId="77777777" w:rsidR="006A77F5" w:rsidRPr="006A77F5" w:rsidRDefault="006A77F5" w:rsidP="006A77F5">
      <w:pPr>
        <w:numPr>
          <w:ilvl w:val="0"/>
          <w:numId w:val="34"/>
        </w:numPr>
        <w:rPr>
          <w:rFonts w:ascii="Verdana" w:hAnsi="Verdana" w:cs="Tahoma"/>
          <w:bCs/>
          <w:sz w:val="24"/>
          <w:szCs w:val="24"/>
        </w:rPr>
      </w:pPr>
      <w:r w:rsidRPr="006A77F5">
        <w:rPr>
          <w:rFonts w:ascii="Verdana" w:hAnsi="Verdana" w:cs="Tahoma"/>
          <w:bCs/>
          <w:sz w:val="24"/>
          <w:szCs w:val="24"/>
        </w:rPr>
        <w:t>L&amp;D Gateway</w:t>
      </w:r>
    </w:p>
    <w:p w14:paraId="1282F4CB" w14:textId="77777777" w:rsidR="006A77F5" w:rsidRPr="006A77F5" w:rsidRDefault="006A77F5" w:rsidP="006A77F5">
      <w:pPr>
        <w:numPr>
          <w:ilvl w:val="0"/>
          <w:numId w:val="34"/>
        </w:numPr>
        <w:rPr>
          <w:rFonts w:ascii="Verdana" w:hAnsi="Verdana" w:cs="Tahoma"/>
          <w:bCs/>
          <w:sz w:val="24"/>
          <w:szCs w:val="24"/>
        </w:rPr>
      </w:pPr>
      <w:r w:rsidRPr="006A77F5">
        <w:rPr>
          <w:rFonts w:ascii="Verdana" w:hAnsi="Verdana" w:cs="Tahoma"/>
          <w:bCs/>
          <w:sz w:val="24"/>
          <w:szCs w:val="24"/>
        </w:rPr>
        <w:t>Lync telephone system</w:t>
      </w:r>
    </w:p>
    <w:p w14:paraId="44F5DD99" w14:textId="77777777" w:rsidR="006A77F5" w:rsidRPr="006A77F5" w:rsidRDefault="006A77F5" w:rsidP="006A77F5">
      <w:pPr>
        <w:numPr>
          <w:ilvl w:val="0"/>
          <w:numId w:val="34"/>
        </w:numPr>
        <w:rPr>
          <w:rFonts w:ascii="Verdana" w:hAnsi="Verdana" w:cs="Tahoma"/>
          <w:bCs/>
          <w:sz w:val="24"/>
          <w:szCs w:val="24"/>
        </w:rPr>
      </w:pPr>
      <w:r w:rsidRPr="006A77F5">
        <w:rPr>
          <w:rFonts w:ascii="Verdana" w:hAnsi="Verdana" w:cs="Tahoma"/>
          <w:bCs/>
          <w:sz w:val="24"/>
          <w:szCs w:val="24"/>
        </w:rPr>
        <w:t>MS Office 2010 (Word, Excel, PowerPoint, Outlook)</w:t>
      </w:r>
    </w:p>
    <w:p w14:paraId="274305DC" w14:textId="77777777" w:rsidR="006A77F5" w:rsidRPr="006A77F5" w:rsidRDefault="006A77F5" w:rsidP="006A77F5">
      <w:pPr>
        <w:numPr>
          <w:ilvl w:val="0"/>
          <w:numId w:val="34"/>
        </w:numPr>
        <w:rPr>
          <w:rFonts w:ascii="Verdana" w:hAnsi="Verdana" w:cs="Tahoma"/>
          <w:bCs/>
          <w:sz w:val="24"/>
          <w:szCs w:val="24"/>
        </w:rPr>
      </w:pPr>
      <w:r w:rsidRPr="006A77F5">
        <w:rPr>
          <w:rFonts w:ascii="Verdana" w:hAnsi="Verdana" w:cs="Tahoma"/>
          <w:bCs/>
          <w:sz w:val="24"/>
          <w:szCs w:val="24"/>
        </w:rPr>
        <w:t>MSS (Manager Self Service)</w:t>
      </w:r>
    </w:p>
    <w:p w14:paraId="51448324" w14:textId="77777777" w:rsidR="006A77F5" w:rsidRPr="006A77F5" w:rsidRDefault="006A77F5" w:rsidP="006A77F5">
      <w:pPr>
        <w:numPr>
          <w:ilvl w:val="0"/>
          <w:numId w:val="34"/>
        </w:numPr>
        <w:rPr>
          <w:rFonts w:ascii="Verdana" w:hAnsi="Verdana" w:cs="Tahoma"/>
          <w:bCs/>
          <w:sz w:val="24"/>
          <w:szCs w:val="24"/>
        </w:rPr>
      </w:pPr>
      <w:r w:rsidRPr="006A77F5">
        <w:rPr>
          <w:rFonts w:ascii="Verdana" w:hAnsi="Verdana" w:cs="Tahoma"/>
          <w:bCs/>
          <w:sz w:val="24"/>
          <w:szCs w:val="24"/>
        </w:rPr>
        <w:t>SharePoint (Users)</w:t>
      </w:r>
    </w:p>
    <w:p w14:paraId="4C67DB16" w14:textId="77777777" w:rsidR="006A77F5" w:rsidRPr="006A77F5" w:rsidRDefault="006A77F5" w:rsidP="006A77F5">
      <w:pPr>
        <w:numPr>
          <w:ilvl w:val="0"/>
          <w:numId w:val="34"/>
        </w:numPr>
        <w:rPr>
          <w:rFonts w:ascii="Verdana" w:hAnsi="Verdana" w:cs="Tahoma"/>
          <w:bCs/>
          <w:sz w:val="24"/>
          <w:szCs w:val="24"/>
        </w:rPr>
      </w:pPr>
      <w:r w:rsidRPr="006A77F5">
        <w:rPr>
          <w:rFonts w:ascii="Verdana" w:hAnsi="Verdana" w:cs="Tahoma"/>
          <w:bCs/>
          <w:sz w:val="24"/>
          <w:szCs w:val="24"/>
        </w:rPr>
        <w:t>Windows 7</w:t>
      </w:r>
    </w:p>
    <w:p w14:paraId="474CC11F" w14:textId="77777777" w:rsidR="005906FB" w:rsidRPr="005906FB" w:rsidRDefault="005906FB" w:rsidP="005906FB">
      <w:pPr>
        <w:rPr>
          <w:rFonts w:ascii="Verdana" w:hAnsi="Verdana" w:cs="Tahoma"/>
          <w:b/>
          <w:sz w:val="24"/>
          <w:szCs w:val="24"/>
        </w:rPr>
      </w:pPr>
    </w:p>
    <w:p w14:paraId="66998BD7" w14:textId="77777777" w:rsidR="005906FB" w:rsidRPr="005906FB" w:rsidRDefault="005906FB" w:rsidP="005906FB">
      <w:pPr>
        <w:rPr>
          <w:rFonts w:ascii="Verdana" w:hAnsi="Verdana" w:cs="Tahoma"/>
          <w:sz w:val="28"/>
          <w:szCs w:val="28"/>
        </w:rPr>
      </w:pPr>
      <w:r w:rsidRPr="005906FB">
        <w:rPr>
          <w:rFonts w:ascii="Verdana" w:hAnsi="Verdana" w:cs="Tahoma"/>
          <w:b/>
          <w:sz w:val="28"/>
          <w:szCs w:val="28"/>
        </w:rPr>
        <w:t>Stationery</w:t>
      </w:r>
    </w:p>
    <w:p w14:paraId="2B969F2F" w14:textId="77777777" w:rsidR="005906FB" w:rsidRPr="005906FB" w:rsidRDefault="005906FB" w:rsidP="005906FB">
      <w:pPr>
        <w:rPr>
          <w:rFonts w:ascii="Verdana" w:hAnsi="Verdana" w:cs="Tahoma"/>
          <w:sz w:val="24"/>
          <w:szCs w:val="24"/>
        </w:rPr>
      </w:pPr>
      <w:r w:rsidRPr="005906FB">
        <w:rPr>
          <w:rFonts w:ascii="Verdana" w:hAnsi="Verdana" w:cs="Tahoma"/>
          <w:sz w:val="24"/>
          <w:szCs w:val="24"/>
        </w:rPr>
        <w:t xml:space="preserve">'Business as usual' stationery items are located locally in cabinets across WSCC. Business Services ensures that a regular stock of core items is maintained in these areas. Refer to this </w:t>
      </w:r>
      <w:hyperlink r:id="rId57" w:history="1">
        <w:r w:rsidRPr="005906FB">
          <w:rPr>
            <w:rStyle w:val="Hyperlink"/>
            <w:rFonts w:ascii="Verdana" w:hAnsi="Verdana" w:cs="Tahoma"/>
            <w:sz w:val="24"/>
            <w:szCs w:val="24"/>
          </w:rPr>
          <w:t>guidance for non-core stationery items</w:t>
        </w:r>
      </w:hyperlink>
      <w:r w:rsidRPr="005906FB">
        <w:rPr>
          <w:rFonts w:ascii="Verdana" w:hAnsi="Verdana" w:cs="Tahoma"/>
          <w:sz w:val="24"/>
          <w:szCs w:val="24"/>
        </w:rPr>
        <w:t>.</w:t>
      </w:r>
    </w:p>
    <w:p w14:paraId="4C658D03" w14:textId="77777777" w:rsidR="006A77F5" w:rsidRPr="005906FB" w:rsidRDefault="006A77F5" w:rsidP="005906FB">
      <w:pPr>
        <w:rPr>
          <w:rFonts w:ascii="Verdana" w:hAnsi="Verdana" w:cs="Tahoma"/>
          <w:sz w:val="24"/>
          <w:szCs w:val="24"/>
        </w:rPr>
      </w:pPr>
    </w:p>
    <w:p w14:paraId="6EDF9C1B" w14:textId="77777777" w:rsidR="005906FB" w:rsidRPr="005906FB" w:rsidRDefault="005906FB" w:rsidP="005906FB">
      <w:pPr>
        <w:rPr>
          <w:rFonts w:ascii="Verdana" w:hAnsi="Verdana" w:cs="Tahoma"/>
          <w:b/>
          <w:sz w:val="28"/>
          <w:szCs w:val="28"/>
        </w:rPr>
      </w:pPr>
      <w:r w:rsidRPr="005906FB">
        <w:rPr>
          <w:rFonts w:ascii="Verdana" w:hAnsi="Verdana" w:cs="Tahoma"/>
          <w:b/>
          <w:sz w:val="28"/>
          <w:szCs w:val="28"/>
        </w:rPr>
        <w:t>Travel Expenses</w:t>
      </w:r>
    </w:p>
    <w:p w14:paraId="1374A6DB" w14:textId="77777777" w:rsidR="005906FB" w:rsidRDefault="0072266D" w:rsidP="005906FB">
      <w:pPr>
        <w:rPr>
          <w:rStyle w:val="Hyperlink"/>
          <w:rFonts w:ascii="Verdana" w:hAnsi="Verdana" w:cs="Tahoma"/>
          <w:sz w:val="24"/>
          <w:szCs w:val="24"/>
        </w:rPr>
      </w:pPr>
      <w:hyperlink r:id="rId58" w:history="1">
        <w:r w:rsidR="005906FB" w:rsidRPr="005906FB">
          <w:rPr>
            <w:rStyle w:val="Hyperlink"/>
            <w:rFonts w:ascii="Verdana" w:hAnsi="Verdana" w:cs="Tahoma"/>
            <w:sz w:val="24"/>
            <w:szCs w:val="24"/>
          </w:rPr>
          <w:t>How do I claim back my travel expenses?</w:t>
        </w:r>
      </w:hyperlink>
    </w:p>
    <w:p w14:paraId="7D31DA86" w14:textId="77777777" w:rsidR="005906FB" w:rsidRPr="005906FB" w:rsidRDefault="005906FB" w:rsidP="005906FB">
      <w:pPr>
        <w:rPr>
          <w:rFonts w:ascii="Verdana" w:hAnsi="Verdana" w:cs="Tahoma"/>
          <w:b/>
          <w:bCs/>
          <w:sz w:val="24"/>
          <w:szCs w:val="24"/>
        </w:rPr>
      </w:pPr>
      <w:r w:rsidRPr="005906FB">
        <w:rPr>
          <w:rFonts w:ascii="Verdana" w:hAnsi="Verdana" w:cs="Tahoma"/>
          <w:b/>
          <w:bCs/>
          <w:sz w:val="24"/>
          <w:szCs w:val="24"/>
        </w:rPr>
        <w:t>Parking expenses</w:t>
      </w:r>
    </w:p>
    <w:p w14:paraId="7C994501" w14:textId="77777777" w:rsidR="005906FB" w:rsidRPr="005906FB" w:rsidRDefault="005906FB" w:rsidP="005906FB">
      <w:pPr>
        <w:rPr>
          <w:rFonts w:ascii="Verdana" w:hAnsi="Verdana" w:cs="Tahoma"/>
          <w:sz w:val="24"/>
          <w:szCs w:val="24"/>
        </w:rPr>
      </w:pPr>
      <w:r w:rsidRPr="005906FB">
        <w:rPr>
          <w:rFonts w:ascii="Verdana" w:hAnsi="Verdana" w:cs="Tahoma"/>
          <w:sz w:val="24"/>
          <w:szCs w:val="24"/>
        </w:rPr>
        <w:t>Parking costs can be claimed for WSCC business.</w:t>
      </w:r>
    </w:p>
    <w:p w14:paraId="1EF94129" w14:textId="77777777" w:rsidR="006A77F5" w:rsidRDefault="005906FB" w:rsidP="005906FB">
      <w:pPr>
        <w:rPr>
          <w:rFonts w:ascii="Verdana" w:hAnsi="Verdana" w:cs="Tahoma"/>
          <w:b/>
          <w:bCs/>
          <w:sz w:val="24"/>
          <w:szCs w:val="24"/>
        </w:rPr>
      </w:pPr>
      <w:r w:rsidRPr="005906FB">
        <w:rPr>
          <w:rFonts w:ascii="Verdana" w:hAnsi="Verdana" w:cs="Tahoma"/>
          <w:b/>
          <w:bCs/>
          <w:sz w:val="24"/>
          <w:szCs w:val="24"/>
        </w:rPr>
        <w:lastRenderedPageBreak/>
        <w:t>Mileage expenses</w:t>
      </w:r>
    </w:p>
    <w:p w14:paraId="5B4576DE" w14:textId="77777777" w:rsidR="005906FB" w:rsidRPr="006A77F5" w:rsidRDefault="005906FB" w:rsidP="005906FB">
      <w:pPr>
        <w:rPr>
          <w:rFonts w:ascii="Verdana" w:hAnsi="Verdana" w:cs="Tahoma"/>
          <w:b/>
          <w:bCs/>
          <w:sz w:val="24"/>
          <w:szCs w:val="24"/>
        </w:rPr>
      </w:pPr>
      <w:r w:rsidRPr="005906FB">
        <w:rPr>
          <w:rFonts w:ascii="Verdana" w:hAnsi="Verdana" w:cs="Tahoma"/>
          <w:sz w:val="24"/>
          <w:szCs w:val="24"/>
        </w:rPr>
        <w:t>If you are submitting a claim for business mileage, you must submit a VAT fuel receipt dated before the journey takes place. If you don’t claim business mileage regularly, ensure you keep your VAT fuel receipts from the previous fortnight before your journey is due to take place.</w:t>
      </w:r>
    </w:p>
    <w:p w14:paraId="12EE0C9A" w14:textId="77777777" w:rsidR="005906FB" w:rsidRPr="005906FB" w:rsidRDefault="005906FB" w:rsidP="005906FB">
      <w:pPr>
        <w:rPr>
          <w:rFonts w:ascii="Verdana" w:hAnsi="Verdana" w:cs="Tahoma"/>
          <w:b/>
          <w:sz w:val="24"/>
          <w:szCs w:val="24"/>
        </w:rPr>
      </w:pPr>
    </w:p>
    <w:p w14:paraId="51661D47" w14:textId="77777777" w:rsidR="005906FB" w:rsidRPr="005906FB" w:rsidRDefault="005906FB" w:rsidP="005906FB">
      <w:pPr>
        <w:rPr>
          <w:rFonts w:ascii="Verdana" w:hAnsi="Verdana" w:cs="Tahoma"/>
          <w:b/>
          <w:sz w:val="28"/>
          <w:szCs w:val="28"/>
        </w:rPr>
      </w:pPr>
      <w:r w:rsidRPr="005906FB">
        <w:rPr>
          <w:rFonts w:ascii="Verdana" w:hAnsi="Verdana" w:cs="Tahoma"/>
          <w:b/>
          <w:sz w:val="28"/>
          <w:szCs w:val="28"/>
        </w:rPr>
        <w:t>Travel Hub</w:t>
      </w:r>
    </w:p>
    <w:p w14:paraId="557E0283" w14:textId="77777777" w:rsidR="005906FB" w:rsidRPr="005906FB" w:rsidRDefault="005906FB" w:rsidP="005906FB">
      <w:pPr>
        <w:rPr>
          <w:rFonts w:ascii="Verdana" w:hAnsi="Verdana" w:cs="Tahoma"/>
          <w:sz w:val="24"/>
          <w:szCs w:val="24"/>
        </w:rPr>
      </w:pPr>
      <w:r w:rsidRPr="005906FB">
        <w:rPr>
          <w:rFonts w:ascii="Verdana" w:hAnsi="Verdana" w:cs="Tahoma"/>
          <w:sz w:val="24"/>
          <w:szCs w:val="24"/>
        </w:rPr>
        <w:t>From the 19</w:t>
      </w:r>
      <w:r w:rsidRPr="005906FB">
        <w:rPr>
          <w:rFonts w:ascii="Verdana" w:hAnsi="Verdana" w:cs="Tahoma"/>
          <w:sz w:val="24"/>
          <w:szCs w:val="24"/>
          <w:vertAlign w:val="superscript"/>
        </w:rPr>
        <w:t>th</w:t>
      </w:r>
      <w:r w:rsidRPr="005906FB">
        <w:rPr>
          <w:rFonts w:ascii="Verdana" w:hAnsi="Verdana" w:cs="Tahoma"/>
          <w:sz w:val="24"/>
          <w:szCs w:val="24"/>
        </w:rPr>
        <w:t xml:space="preserve"> of August 2019 all employees are required to book their travel and accommodation via the </w:t>
      </w:r>
      <w:hyperlink r:id="rId59" w:history="1">
        <w:r w:rsidRPr="005906FB">
          <w:rPr>
            <w:rStyle w:val="Hyperlink"/>
            <w:rFonts w:ascii="Verdana" w:hAnsi="Verdana" w:cs="Tahoma"/>
            <w:sz w:val="24"/>
            <w:szCs w:val="24"/>
          </w:rPr>
          <w:t>WSCC Travel Hub</w:t>
        </w:r>
      </w:hyperlink>
      <w:r w:rsidRPr="005906FB">
        <w:rPr>
          <w:rFonts w:ascii="Verdana" w:hAnsi="Verdana" w:cs="Tahoma"/>
          <w:sz w:val="24"/>
          <w:szCs w:val="24"/>
        </w:rPr>
        <w:t xml:space="preserve">. </w:t>
      </w:r>
    </w:p>
    <w:p w14:paraId="5E332DA3" w14:textId="77777777" w:rsidR="005906FB" w:rsidRPr="005906FB" w:rsidRDefault="005906FB" w:rsidP="005906FB">
      <w:pPr>
        <w:rPr>
          <w:rFonts w:ascii="Verdana" w:hAnsi="Verdana" w:cs="Tahoma"/>
          <w:sz w:val="24"/>
          <w:szCs w:val="24"/>
        </w:rPr>
      </w:pPr>
      <w:r w:rsidRPr="005906FB">
        <w:rPr>
          <w:rFonts w:ascii="Verdana" w:hAnsi="Verdana" w:cs="Tahoma"/>
          <w:sz w:val="24"/>
          <w:szCs w:val="24"/>
        </w:rPr>
        <w:t>Travel by train should be booked through the travel hub.</w:t>
      </w:r>
    </w:p>
    <w:p w14:paraId="6C6A9C15" w14:textId="77777777" w:rsidR="00BF4DC4" w:rsidRPr="00EC77F6" w:rsidRDefault="005906FB" w:rsidP="00187106">
      <w:pPr>
        <w:rPr>
          <w:rFonts w:ascii="Verdana" w:hAnsi="Verdana" w:cs="Tahoma"/>
          <w:sz w:val="24"/>
          <w:szCs w:val="24"/>
        </w:rPr>
      </w:pPr>
      <w:r w:rsidRPr="005906FB">
        <w:rPr>
          <w:rFonts w:ascii="Verdana" w:hAnsi="Verdana" w:cs="Tahoma"/>
          <w:sz w:val="24"/>
          <w:szCs w:val="24"/>
        </w:rPr>
        <w:t xml:space="preserve">Click </w:t>
      </w:r>
      <w:hyperlink r:id="rId60" w:history="1">
        <w:r w:rsidRPr="005906FB">
          <w:rPr>
            <w:rStyle w:val="Hyperlink"/>
            <w:rFonts w:ascii="Verdana" w:hAnsi="Verdana" w:cs="Tahoma"/>
            <w:sz w:val="24"/>
            <w:szCs w:val="24"/>
          </w:rPr>
          <w:t>here</w:t>
        </w:r>
      </w:hyperlink>
      <w:r w:rsidRPr="005906FB">
        <w:rPr>
          <w:rFonts w:ascii="Verdana" w:hAnsi="Verdana" w:cs="Tahoma"/>
          <w:sz w:val="24"/>
          <w:szCs w:val="24"/>
        </w:rPr>
        <w:t xml:space="preserve"> for instructions on how to register, or watch </w:t>
      </w:r>
      <w:hyperlink r:id="rId61" w:history="1">
        <w:r w:rsidRPr="005906FB">
          <w:rPr>
            <w:rStyle w:val="Hyperlink"/>
            <w:rFonts w:ascii="Verdana" w:hAnsi="Verdana" w:cs="Tahoma"/>
            <w:sz w:val="24"/>
            <w:szCs w:val="24"/>
          </w:rPr>
          <w:t>this video</w:t>
        </w:r>
      </w:hyperlink>
      <w:r w:rsidRPr="005906FB">
        <w:rPr>
          <w:rFonts w:ascii="Verdana" w:hAnsi="Verdana" w:cs="Tahoma"/>
          <w:sz w:val="24"/>
          <w:szCs w:val="24"/>
        </w:rPr>
        <w:t xml:space="preserve"> which also includes a walkthrough of how to book your travel. Please also take a moment to view the </w:t>
      </w:r>
      <w:hyperlink r:id="rId62" w:history="1">
        <w:r w:rsidRPr="005906FB">
          <w:rPr>
            <w:rStyle w:val="Hyperlink"/>
            <w:rFonts w:ascii="Verdana" w:hAnsi="Verdana" w:cs="Tahoma"/>
            <w:sz w:val="24"/>
            <w:szCs w:val="24"/>
          </w:rPr>
          <w:t>Frequently Asked Questions (FAQs) page</w:t>
        </w:r>
      </w:hyperlink>
      <w:r w:rsidRPr="005906FB">
        <w:rPr>
          <w:rFonts w:ascii="Verdana" w:hAnsi="Verdana" w:cs="Tahoma"/>
          <w:sz w:val="24"/>
          <w:szCs w:val="24"/>
        </w:rPr>
        <w:t xml:space="preserve"> and </w:t>
      </w:r>
      <w:hyperlink r:id="rId63" w:history="1">
        <w:r w:rsidRPr="005906FB">
          <w:rPr>
            <w:rStyle w:val="Hyperlink"/>
            <w:rFonts w:ascii="Verdana" w:hAnsi="Verdana" w:cs="Tahoma"/>
            <w:sz w:val="24"/>
            <w:szCs w:val="24"/>
          </w:rPr>
          <w:t>travel hub user guide</w:t>
        </w:r>
      </w:hyperlink>
      <w:r w:rsidRPr="005906FB">
        <w:rPr>
          <w:rFonts w:ascii="Verdana" w:hAnsi="Verdana" w:cs="Tahoma"/>
          <w:sz w:val="24"/>
          <w:szCs w:val="24"/>
        </w:rPr>
        <w:t>.</w:t>
      </w:r>
    </w:p>
    <w:p w14:paraId="50F2B19D" w14:textId="77777777" w:rsidR="00BF4DC4" w:rsidRPr="00BF4DC4" w:rsidRDefault="00BF4DC4" w:rsidP="00BF4DC4">
      <w:pPr>
        <w:rPr>
          <w:rFonts w:ascii="Verdana" w:hAnsi="Verdana" w:cs="Tahoma"/>
          <w:b/>
          <w:sz w:val="28"/>
          <w:szCs w:val="28"/>
        </w:rPr>
      </w:pPr>
      <w:r w:rsidRPr="00BF4DC4">
        <w:rPr>
          <w:rFonts w:ascii="Verdana" w:hAnsi="Verdana" w:cs="Tahoma"/>
          <w:b/>
          <w:sz w:val="28"/>
          <w:szCs w:val="28"/>
        </w:rPr>
        <w:t>Voicemail and Responding to Calls</w:t>
      </w:r>
    </w:p>
    <w:p w14:paraId="0994A1BD" w14:textId="77777777" w:rsidR="00BF4DC4" w:rsidRPr="00BF4DC4" w:rsidRDefault="00BF4DC4" w:rsidP="00BF4DC4">
      <w:pPr>
        <w:rPr>
          <w:rFonts w:ascii="Verdana" w:hAnsi="Verdana" w:cs="Tahoma"/>
          <w:sz w:val="24"/>
          <w:szCs w:val="24"/>
        </w:rPr>
      </w:pPr>
      <w:r w:rsidRPr="00BF4DC4">
        <w:rPr>
          <w:rFonts w:ascii="Verdana" w:hAnsi="Verdana" w:cs="Tahoma"/>
          <w:sz w:val="24"/>
          <w:szCs w:val="24"/>
        </w:rPr>
        <w:t xml:space="preserve">Voicemail should be set up on Lync telephones and mobile phones. For staff who work on a part time basis, it is helpful to indicate in your voicemail the days that you work so that the caller is aware that there may be a delay to your response. </w:t>
      </w:r>
    </w:p>
    <w:p w14:paraId="260D9100" w14:textId="77777777" w:rsidR="00BF4DC4" w:rsidRPr="00BF4DC4" w:rsidRDefault="0072266D" w:rsidP="00BF4DC4">
      <w:pPr>
        <w:rPr>
          <w:rFonts w:ascii="Verdana" w:hAnsi="Verdana" w:cs="Tahoma"/>
          <w:sz w:val="24"/>
          <w:szCs w:val="24"/>
        </w:rPr>
      </w:pPr>
      <w:hyperlink r:id="rId64" w:history="1">
        <w:r w:rsidR="00BF4DC4" w:rsidRPr="00BF4DC4">
          <w:rPr>
            <w:rStyle w:val="Hyperlink"/>
            <w:rFonts w:ascii="Verdana" w:hAnsi="Verdana" w:cs="Tahoma"/>
            <w:sz w:val="24"/>
            <w:szCs w:val="24"/>
          </w:rPr>
          <w:t>Guidance on Lync Voicemail and Call Forwarding</w:t>
        </w:r>
      </w:hyperlink>
    </w:p>
    <w:p w14:paraId="71806F75" w14:textId="77777777" w:rsidR="005906FB" w:rsidRPr="00EC77F6" w:rsidRDefault="005906FB" w:rsidP="00187106">
      <w:pPr>
        <w:rPr>
          <w:rFonts w:ascii="Verdana" w:hAnsi="Verdana" w:cs="Tahoma"/>
          <w:b/>
          <w:sz w:val="16"/>
          <w:szCs w:val="16"/>
        </w:rPr>
      </w:pPr>
    </w:p>
    <w:p w14:paraId="6740E020" w14:textId="77777777" w:rsidR="00D64CF9" w:rsidRDefault="00C96AA2" w:rsidP="00187106">
      <w:pPr>
        <w:rPr>
          <w:rFonts w:ascii="Verdana" w:hAnsi="Verdana" w:cs="Tahoma"/>
          <w:b/>
          <w:sz w:val="28"/>
          <w:szCs w:val="28"/>
        </w:rPr>
      </w:pPr>
      <w:r>
        <w:rPr>
          <w:rFonts w:ascii="Verdana" w:hAnsi="Verdana" w:cs="Tahoma"/>
          <w:b/>
          <w:sz w:val="28"/>
          <w:szCs w:val="28"/>
        </w:rPr>
        <w:t>West Sussex Values</w:t>
      </w:r>
    </w:p>
    <w:p w14:paraId="3EE318F2" w14:textId="77777777" w:rsidR="00C96AA2" w:rsidRDefault="00C96AA2" w:rsidP="00C96AA2">
      <w:pPr>
        <w:rPr>
          <w:rFonts w:ascii="Verdana" w:hAnsi="Verdana" w:cs="Tahoma"/>
          <w:sz w:val="24"/>
          <w:szCs w:val="24"/>
          <w:lang w:val="en-US"/>
        </w:rPr>
      </w:pPr>
      <w:r w:rsidRPr="00C96AA2">
        <w:rPr>
          <w:rFonts w:ascii="Verdana" w:hAnsi="Verdana" w:cs="Tahoma"/>
          <w:sz w:val="24"/>
          <w:szCs w:val="24"/>
          <w:lang w:val="en-US"/>
        </w:rPr>
        <w:t>Our values help shape how we engage with our employees, customers and partners on a day-to-day basis and play a crucial role in our ability to achieve our vision and corporate plan priorities.</w:t>
      </w:r>
    </w:p>
    <w:p w14:paraId="2940D647" w14:textId="77777777" w:rsidR="00C96AA2" w:rsidRPr="00C96AA2" w:rsidRDefault="0072266D" w:rsidP="00C96AA2">
      <w:pPr>
        <w:rPr>
          <w:rFonts w:ascii="Verdana" w:hAnsi="Verdana" w:cs="Tahoma"/>
          <w:sz w:val="24"/>
          <w:szCs w:val="24"/>
          <w:lang w:val="en-US"/>
        </w:rPr>
      </w:pPr>
      <w:hyperlink r:id="rId65" w:history="1">
        <w:r w:rsidR="00C96AA2" w:rsidRPr="00C96AA2">
          <w:rPr>
            <w:rStyle w:val="Hyperlink"/>
            <w:rFonts w:ascii="Verdana" w:hAnsi="Verdana" w:cs="Tahoma"/>
            <w:sz w:val="24"/>
            <w:szCs w:val="24"/>
          </w:rPr>
          <w:t>Living the Values Everyday Framework</w:t>
        </w:r>
      </w:hyperlink>
    </w:p>
    <w:p w14:paraId="37693DE1" w14:textId="77777777" w:rsidR="00C96AA2" w:rsidRPr="00C96AA2" w:rsidRDefault="00C96AA2" w:rsidP="00C96AA2">
      <w:pPr>
        <w:rPr>
          <w:rFonts w:ascii="Verdana" w:hAnsi="Verdana" w:cs="Tahoma"/>
          <w:sz w:val="24"/>
          <w:szCs w:val="24"/>
          <w:lang w:val="en-US"/>
        </w:rPr>
      </w:pPr>
      <w:r w:rsidRPr="00C96AA2">
        <w:rPr>
          <w:rFonts w:ascii="Verdana" w:hAnsi="Verdana" w:cs="Tahoma"/>
          <w:sz w:val="24"/>
          <w:szCs w:val="24"/>
          <w:lang w:val="en-US"/>
        </w:rPr>
        <w:t>We have five core values:</w:t>
      </w:r>
    </w:p>
    <w:p w14:paraId="5B77C3A4" w14:textId="77777777" w:rsidR="00C96AA2" w:rsidRPr="00C96AA2" w:rsidRDefault="00C96AA2" w:rsidP="00C96AA2">
      <w:pPr>
        <w:numPr>
          <w:ilvl w:val="0"/>
          <w:numId w:val="27"/>
        </w:numPr>
        <w:rPr>
          <w:rFonts w:ascii="Verdana" w:hAnsi="Verdana" w:cs="Tahoma"/>
          <w:sz w:val="24"/>
          <w:szCs w:val="24"/>
          <w:lang w:val="en-US"/>
        </w:rPr>
      </w:pPr>
      <w:r w:rsidRPr="00C96AA2">
        <w:rPr>
          <w:rFonts w:ascii="Verdana" w:hAnsi="Verdana" w:cs="Tahoma"/>
          <w:bCs/>
          <w:sz w:val="24"/>
          <w:szCs w:val="24"/>
          <w:lang w:val="en-US"/>
        </w:rPr>
        <w:t>Proud to be customer-centred</w:t>
      </w:r>
      <w:r w:rsidRPr="00C96AA2">
        <w:rPr>
          <w:rFonts w:ascii="Verdana" w:hAnsi="Verdana" w:cs="Tahoma"/>
          <w:sz w:val="24"/>
          <w:szCs w:val="24"/>
          <w:lang w:val="en-US"/>
        </w:rPr>
        <w:t xml:space="preserve"> - we put the customer central to everything we do.</w:t>
      </w:r>
    </w:p>
    <w:p w14:paraId="1C9961CB" w14:textId="77777777" w:rsidR="00C96AA2" w:rsidRPr="00C96AA2" w:rsidRDefault="00C96AA2" w:rsidP="00C96AA2">
      <w:pPr>
        <w:numPr>
          <w:ilvl w:val="0"/>
          <w:numId w:val="27"/>
        </w:numPr>
        <w:rPr>
          <w:rFonts w:ascii="Verdana" w:hAnsi="Verdana" w:cs="Tahoma"/>
          <w:sz w:val="24"/>
          <w:szCs w:val="24"/>
          <w:lang w:val="en-US"/>
        </w:rPr>
      </w:pPr>
      <w:r w:rsidRPr="00C96AA2">
        <w:rPr>
          <w:rFonts w:ascii="Verdana" w:hAnsi="Verdana" w:cs="Tahoma"/>
          <w:bCs/>
          <w:sz w:val="24"/>
          <w:szCs w:val="24"/>
          <w:lang w:val="en-US"/>
        </w:rPr>
        <w:lastRenderedPageBreak/>
        <w:t>Listen and act upon</w:t>
      </w:r>
      <w:r w:rsidRPr="00C96AA2">
        <w:rPr>
          <w:rFonts w:ascii="Verdana" w:hAnsi="Verdana" w:cs="Tahoma"/>
          <w:sz w:val="24"/>
          <w:szCs w:val="24"/>
          <w:lang w:val="en-US"/>
        </w:rPr>
        <w:t xml:space="preserve"> - we listen to each other and act on what we say.</w:t>
      </w:r>
    </w:p>
    <w:p w14:paraId="43495BD9" w14:textId="77777777" w:rsidR="00C96AA2" w:rsidRPr="00C96AA2" w:rsidRDefault="00C96AA2" w:rsidP="00C96AA2">
      <w:pPr>
        <w:numPr>
          <w:ilvl w:val="0"/>
          <w:numId w:val="27"/>
        </w:numPr>
        <w:rPr>
          <w:rFonts w:ascii="Verdana" w:hAnsi="Verdana" w:cs="Tahoma"/>
          <w:sz w:val="24"/>
          <w:szCs w:val="24"/>
          <w:lang w:val="en-US"/>
        </w:rPr>
      </w:pPr>
      <w:r w:rsidRPr="00C96AA2">
        <w:rPr>
          <w:rFonts w:ascii="Verdana" w:hAnsi="Verdana" w:cs="Tahoma"/>
          <w:bCs/>
          <w:sz w:val="24"/>
          <w:szCs w:val="24"/>
          <w:lang w:val="en-US"/>
        </w:rPr>
        <w:t>Honest and realistic</w:t>
      </w:r>
      <w:r w:rsidRPr="00C96AA2">
        <w:rPr>
          <w:rFonts w:ascii="Verdana" w:hAnsi="Verdana" w:cs="Tahoma"/>
          <w:sz w:val="24"/>
          <w:szCs w:val="24"/>
          <w:lang w:val="en-US"/>
        </w:rPr>
        <w:t xml:space="preserve"> - we are honest and realistic about what we can achieve.</w:t>
      </w:r>
    </w:p>
    <w:p w14:paraId="70556906" w14:textId="77777777" w:rsidR="00C96AA2" w:rsidRPr="00C96AA2" w:rsidRDefault="00C96AA2" w:rsidP="00C96AA2">
      <w:pPr>
        <w:numPr>
          <w:ilvl w:val="0"/>
          <w:numId w:val="27"/>
        </w:numPr>
        <w:rPr>
          <w:rFonts w:ascii="Verdana" w:hAnsi="Verdana" w:cs="Tahoma"/>
          <w:sz w:val="24"/>
          <w:szCs w:val="24"/>
          <w:lang w:val="en-US"/>
        </w:rPr>
      </w:pPr>
      <w:r w:rsidRPr="00C96AA2">
        <w:rPr>
          <w:rFonts w:ascii="Verdana" w:hAnsi="Verdana" w:cs="Tahoma"/>
          <w:bCs/>
          <w:sz w:val="24"/>
          <w:szCs w:val="24"/>
          <w:lang w:val="en-US"/>
        </w:rPr>
        <w:t>Trust and support</w:t>
      </w:r>
      <w:r w:rsidRPr="00C96AA2">
        <w:rPr>
          <w:rFonts w:ascii="Verdana" w:hAnsi="Verdana" w:cs="Tahoma"/>
          <w:sz w:val="24"/>
          <w:szCs w:val="24"/>
          <w:lang w:val="en-US"/>
        </w:rPr>
        <w:t xml:space="preserve"> - we trust and support each other to achieve our goals.</w:t>
      </w:r>
    </w:p>
    <w:p w14:paraId="17AAF92D" w14:textId="77777777" w:rsidR="002A573B" w:rsidRPr="005906FB" w:rsidRDefault="00C96AA2" w:rsidP="00DB0C2E">
      <w:pPr>
        <w:numPr>
          <w:ilvl w:val="0"/>
          <w:numId w:val="27"/>
        </w:numPr>
        <w:rPr>
          <w:rFonts w:ascii="Verdana" w:hAnsi="Verdana" w:cs="Tahoma"/>
          <w:sz w:val="24"/>
          <w:szCs w:val="24"/>
          <w:lang w:val="en-US"/>
        </w:rPr>
      </w:pPr>
      <w:r w:rsidRPr="00C96AA2">
        <w:rPr>
          <w:rFonts w:ascii="Verdana" w:hAnsi="Verdana" w:cs="Tahoma"/>
          <w:bCs/>
          <w:sz w:val="24"/>
          <w:szCs w:val="24"/>
          <w:lang w:val="en-US"/>
        </w:rPr>
        <w:t>Genuinely valued</w:t>
      </w:r>
      <w:r w:rsidRPr="00C96AA2">
        <w:rPr>
          <w:rFonts w:ascii="Verdana" w:hAnsi="Verdana" w:cs="Tahoma"/>
          <w:sz w:val="24"/>
          <w:szCs w:val="24"/>
          <w:lang w:val="en-US"/>
        </w:rPr>
        <w:t xml:space="preserve"> - we feel our contribution is valued and our achievements are recognised.</w:t>
      </w:r>
    </w:p>
    <w:p w14:paraId="1525FFB4" w14:textId="77777777" w:rsidR="004416AD" w:rsidRPr="004416AD" w:rsidRDefault="004416AD" w:rsidP="00DA5CCB">
      <w:pPr>
        <w:rPr>
          <w:rFonts w:ascii="Verdana" w:hAnsi="Verdana" w:cs="Tahoma"/>
          <w:bCs/>
          <w:sz w:val="24"/>
          <w:szCs w:val="24"/>
        </w:rPr>
      </w:pPr>
    </w:p>
    <w:p w14:paraId="6DCF5363" w14:textId="77777777" w:rsidR="00DA5CCB" w:rsidRPr="003F1F79" w:rsidRDefault="00325714" w:rsidP="00DA5CCB">
      <w:pPr>
        <w:rPr>
          <w:rFonts w:ascii="Verdana" w:hAnsi="Verdana" w:cs="Tahoma"/>
          <w:b/>
          <w:sz w:val="28"/>
          <w:szCs w:val="28"/>
        </w:rPr>
      </w:pPr>
      <w:r>
        <w:rPr>
          <w:rFonts w:ascii="Verdana" w:hAnsi="Verdana" w:cs="Tahoma"/>
          <w:b/>
          <w:sz w:val="28"/>
          <w:szCs w:val="28"/>
        </w:rPr>
        <w:t>Working from H</w:t>
      </w:r>
      <w:r w:rsidR="00DA5CCB" w:rsidRPr="003F1F79">
        <w:rPr>
          <w:rFonts w:ascii="Verdana" w:hAnsi="Verdana" w:cs="Tahoma"/>
          <w:b/>
          <w:sz w:val="28"/>
          <w:szCs w:val="28"/>
        </w:rPr>
        <w:t>ome</w:t>
      </w:r>
    </w:p>
    <w:p w14:paraId="45BEE33E" w14:textId="77777777" w:rsidR="00DA5CCB" w:rsidRDefault="00DA5CCB" w:rsidP="00DA5CCB">
      <w:pPr>
        <w:rPr>
          <w:rFonts w:ascii="Verdana" w:hAnsi="Verdana" w:cs="Tahoma"/>
          <w:sz w:val="24"/>
          <w:szCs w:val="24"/>
        </w:rPr>
      </w:pPr>
      <w:r w:rsidRPr="003F1F79">
        <w:rPr>
          <w:rFonts w:ascii="Verdana" w:hAnsi="Verdana" w:cs="Tahoma"/>
          <w:sz w:val="24"/>
          <w:szCs w:val="24"/>
        </w:rPr>
        <w:t xml:space="preserve">Improved technology has enabled working at home to be undertaken more easily. Working at home should be clearly denoted into outlook calendars and there is an expectation that at these times, </w:t>
      </w:r>
      <w:r w:rsidR="00C74003" w:rsidRPr="003F1F79">
        <w:rPr>
          <w:rFonts w:ascii="Verdana" w:hAnsi="Verdana" w:cs="Tahoma"/>
          <w:sz w:val="24"/>
          <w:szCs w:val="24"/>
        </w:rPr>
        <w:t>staff</w:t>
      </w:r>
      <w:r w:rsidRPr="003F1F79">
        <w:rPr>
          <w:rFonts w:ascii="Verdana" w:hAnsi="Verdana" w:cs="Tahoma"/>
          <w:sz w:val="24"/>
          <w:szCs w:val="24"/>
        </w:rPr>
        <w:t xml:space="preserve"> will be easily contactable by email/I</w:t>
      </w:r>
      <w:r w:rsidR="003C51D8" w:rsidRPr="003F1F79">
        <w:rPr>
          <w:rFonts w:ascii="Verdana" w:hAnsi="Verdana" w:cs="Tahoma"/>
          <w:sz w:val="24"/>
          <w:szCs w:val="24"/>
        </w:rPr>
        <w:t xml:space="preserve">nstant </w:t>
      </w:r>
      <w:r w:rsidRPr="003F1F79">
        <w:rPr>
          <w:rFonts w:ascii="Verdana" w:hAnsi="Verdana" w:cs="Tahoma"/>
          <w:sz w:val="24"/>
          <w:szCs w:val="24"/>
        </w:rPr>
        <w:t>M</w:t>
      </w:r>
      <w:r w:rsidR="003C51D8" w:rsidRPr="003F1F79">
        <w:rPr>
          <w:rFonts w:ascii="Verdana" w:hAnsi="Verdana" w:cs="Tahoma"/>
          <w:sz w:val="24"/>
          <w:szCs w:val="24"/>
        </w:rPr>
        <w:t>essage</w:t>
      </w:r>
      <w:r w:rsidRPr="003F1F79">
        <w:rPr>
          <w:rFonts w:ascii="Verdana" w:hAnsi="Verdana" w:cs="Tahoma"/>
          <w:sz w:val="24"/>
          <w:szCs w:val="24"/>
        </w:rPr>
        <w:t xml:space="preserve"> and/or </w:t>
      </w:r>
      <w:r w:rsidR="003C51D8" w:rsidRPr="003F1F79">
        <w:rPr>
          <w:rFonts w:ascii="Verdana" w:hAnsi="Verdana" w:cs="Tahoma"/>
          <w:sz w:val="24"/>
          <w:szCs w:val="24"/>
        </w:rPr>
        <w:t>Lync</w:t>
      </w:r>
      <w:r w:rsidRPr="003F1F79">
        <w:rPr>
          <w:rFonts w:ascii="Verdana" w:hAnsi="Verdana" w:cs="Tahoma"/>
          <w:sz w:val="24"/>
          <w:szCs w:val="24"/>
        </w:rPr>
        <w:t xml:space="preserve"> telephone. </w:t>
      </w:r>
      <w:r w:rsidR="00B768C6">
        <w:rPr>
          <w:rFonts w:ascii="Verdana" w:hAnsi="Verdana" w:cs="Tahoma"/>
          <w:sz w:val="24"/>
          <w:szCs w:val="24"/>
        </w:rPr>
        <w:t>Before working from home you need to seek agreement from your line manager.</w:t>
      </w:r>
    </w:p>
    <w:p w14:paraId="4720991D" w14:textId="77777777" w:rsidR="00F0530A" w:rsidRDefault="00F0530A" w:rsidP="00187106">
      <w:pPr>
        <w:rPr>
          <w:rFonts w:ascii="Verdana" w:hAnsi="Verdana" w:cs="Tahoma"/>
          <w:sz w:val="44"/>
          <w:szCs w:val="44"/>
        </w:rPr>
      </w:pPr>
    </w:p>
    <w:p w14:paraId="489ED456" w14:textId="77777777" w:rsidR="00F0530A" w:rsidRDefault="00F0530A" w:rsidP="00187106">
      <w:pPr>
        <w:rPr>
          <w:rFonts w:ascii="Verdana" w:hAnsi="Verdana" w:cs="Tahoma"/>
          <w:sz w:val="44"/>
          <w:szCs w:val="44"/>
        </w:rPr>
      </w:pPr>
    </w:p>
    <w:p w14:paraId="1044C92D" w14:textId="77777777" w:rsidR="00F0530A" w:rsidRDefault="00F0530A" w:rsidP="00187106">
      <w:pPr>
        <w:rPr>
          <w:rFonts w:ascii="Verdana" w:hAnsi="Verdana" w:cs="Tahoma"/>
          <w:sz w:val="44"/>
          <w:szCs w:val="44"/>
        </w:rPr>
      </w:pPr>
    </w:p>
    <w:p w14:paraId="39E68656" w14:textId="77777777" w:rsidR="00F0530A" w:rsidRDefault="00F0530A" w:rsidP="00187106">
      <w:pPr>
        <w:rPr>
          <w:rFonts w:ascii="Verdana" w:hAnsi="Verdana" w:cs="Tahoma"/>
          <w:sz w:val="44"/>
          <w:szCs w:val="44"/>
        </w:rPr>
      </w:pPr>
    </w:p>
    <w:p w14:paraId="5BBC538D" w14:textId="77777777" w:rsidR="00F0530A" w:rsidRDefault="00F0530A" w:rsidP="00187106">
      <w:pPr>
        <w:rPr>
          <w:rFonts w:ascii="Verdana" w:hAnsi="Verdana" w:cs="Tahoma"/>
          <w:sz w:val="44"/>
          <w:szCs w:val="44"/>
        </w:rPr>
      </w:pPr>
    </w:p>
    <w:p w14:paraId="62DE3EE8" w14:textId="77777777" w:rsidR="00F0530A" w:rsidRDefault="00F0530A" w:rsidP="00187106">
      <w:pPr>
        <w:rPr>
          <w:rFonts w:ascii="Verdana" w:hAnsi="Verdana" w:cs="Tahoma"/>
          <w:sz w:val="44"/>
          <w:szCs w:val="44"/>
        </w:rPr>
      </w:pPr>
    </w:p>
    <w:p w14:paraId="03203FB3" w14:textId="77777777" w:rsidR="00F0530A" w:rsidRDefault="00F0530A" w:rsidP="00187106">
      <w:pPr>
        <w:rPr>
          <w:rFonts w:ascii="Verdana" w:hAnsi="Verdana" w:cs="Tahoma"/>
          <w:sz w:val="44"/>
          <w:szCs w:val="44"/>
        </w:rPr>
      </w:pPr>
    </w:p>
    <w:p w14:paraId="07385B58" w14:textId="77777777" w:rsidR="00DF0895" w:rsidRPr="003F1F79" w:rsidRDefault="003C51D8" w:rsidP="00187106">
      <w:pPr>
        <w:rPr>
          <w:rFonts w:ascii="Verdana" w:hAnsi="Verdana" w:cs="Tahoma"/>
          <w:sz w:val="44"/>
          <w:szCs w:val="44"/>
        </w:rPr>
      </w:pPr>
      <w:r w:rsidRPr="003F1F79">
        <w:rPr>
          <w:rFonts w:ascii="Verdana" w:hAnsi="Verdana" w:cs="Tahoma"/>
          <w:sz w:val="44"/>
          <w:szCs w:val="44"/>
        </w:rPr>
        <w:lastRenderedPageBreak/>
        <w:t xml:space="preserve">Getting Started – Essential Service Information </w:t>
      </w:r>
    </w:p>
    <w:p w14:paraId="181503FC" w14:textId="77777777" w:rsidR="00151682" w:rsidRPr="00151682" w:rsidRDefault="00151682" w:rsidP="007C0D99">
      <w:pPr>
        <w:tabs>
          <w:tab w:val="center" w:pos="4513"/>
        </w:tabs>
        <w:rPr>
          <w:rFonts w:ascii="Verdana" w:hAnsi="Verdana"/>
          <w:b/>
          <w:sz w:val="28"/>
          <w:szCs w:val="28"/>
        </w:rPr>
      </w:pPr>
      <w:r w:rsidRPr="00151682">
        <w:rPr>
          <w:rFonts w:ascii="Verdana" w:hAnsi="Verdana"/>
          <w:b/>
          <w:sz w:val="28"/>
          <w:szCs w:val="28"/>
        </w:rPr>
        <w:t>Acronyms</w:t>
      </w:r>
    </w:p>
    <w:p w14:paraId="794689D0" w14:textId="77777777" w:rsidR="00EC77F6" w:rsidRDefault="00151682" w:rsidP="007C0D99">
      <w:pPr>
        <w:tabs>
          <w:tab w:val="center" w:pos="4513"/>
        </w:tabs>
        <w:rPr>
          <w:rFonts w:ascii="Verdana" w:hAnsi="Verdana"/>
          <w:sz w:val="24"/>
          <w:szCs w:val="24"/>
        </w:rPr>
      </w:pPr>
      <w:r w:rsidRPr="00151682">
        <w:rPr>
          <w:rFonts w:ascii="Verdana" w:hAnsi="Verdana"/>
          <w:sz w:val="24"/>
          <w:szCs w:val="24"/>
        </w:rPr>
        <w:t>Here is a list of</w:t>
      </w:r>
      <w:r>
        <w:rPr>
          <w:rFonts w:ascii="Verdana" w:hAnsi="Verdana"/>
          <w:sz w:val="24"/>
          <w:szCs w:val="24"/>
        </w:rPr>
        <w:t xml:space="preserve"> </w:t>
      </w:r>
      <w:hyperlink r:id="rId66" w:history="1">
        <w:r w:rsidRPr="00F046DF">
          <w:rPr>
            <w:rStyle w:val="Hyperlink"/>
            <w:rFonts w:ascii="Verdana" w:hAnsi="Verdana"/>
            <w:sz w:val="24"/>
            <w:szCs w:val="24"/>
          </w:rPr>
          <w:t>acronyms</w:t>
        </w:r>
      </w:hyperlink>
      <w:r w:rsidRPr="00151682">
        <w:rPr>
          <w:rFonts w:ascii="Verdana" w:hAnsi="Verdana"/>
          <w:sz w:val="24"/>
          <w:szCs w:val="24"/>
        </w:rPr>
        <w:t xml:space="preserve"> that you may find helpful </w:t>
      </w:r>
      <w:r>
        <w:rPr>
          <w:rFonts w:ascii="Verdana" w:hAnsi="Verdana"/>
          <w:sz w:val="24"/>
          <w:szCs w:val="24"/>
        </w:rPr>
        <w:t>to refer to as a new starter</w:t>
      </w:r>
      <w:r w:rsidRPr="00151682">
        <w:rPr>
          <w:rFonts w:ascii="Verdana" w:hAnsi="Verdana"/>
          <w:sz w:val="24"/>
          <w:szCs w:val="24"/>
        </w:rPr>
        <w:t>.</w:t>
      </w:r>
    </w:p>
    <w:p w14:paraId="2221F91F" w14:textId="77777777" w:rsidR="00EC77F6" w:rsidRDefault="00EC77F6" w:rsidP="007C0D99">
      <w:pPr>
        <w:tabs>
          <w:tab w:val="center" w:pos="4513"/>
        </w:tabs>
        <w:rPr>
          <w:rFonts w:ascii="Verdana" w:hAnsi="Verdana"/>
          <w:sz w:val="24"/>
          <w:szCs w:val="24"/>
        </w:rPr>
      </w:pPr>
    </w:p>
    <w:p w14:paraId="0C5EE292" w14:textId="77777777" w:rsidR="00EC77F6" w:rsidRPr="00EC77F6" w:rsidRDefault="00EC77F6" w:rsidP="00EC77F6">
      <w:pPr>
        <w:tabs>
          <w:tab w:val="center" w:pos="4513"/>
        </w:tabs>
        <w:rPr>
          <w:rFonts w:ascii="Verdana" w:hAnsi="Verdana" w:cs="Tahoma"/>
          <w:b/>
          <w:sz w:val="28"/>
          <w:szCs w:val="28"/>
        </w:rPr>
      </w:pPr>
      <w:r w:rsidRPr="00EC77F6">
        <w:rPr>
          <w:rFonts w:ascii="Verdana" w:hAnsi="Verdana" w:cs="Tahoma"/>
          <w:b/>
          <w:sz w:val="28"/>
          <w:szCs w:val="28"/>
        </w:rPr>
        <w:t>Adults’ Services</w:t>
      </w:r>
    </w:p>
    <w:p w14:paraId="2F26B961" w14:textId="77777777" w:rsidR="00EC77F6" w:rsidRPr="00EC77F6" w:rsidRDefault="00EC77F6" w:rsidP="00EC77F6">
      <w:pPr>
        <w:tabs>
          <w:tab w:val="center" w:pos="4513"/>
        </w:tabs>
        <w:rPr>
          <w:rFonts w:ascii="Verdana" w:hAnsi="Verdana" w:cs="Tahoma"/>
          <w:sz w:val="24"/>
          <w:szCs w:val="24"/>
        </w:rPr>
      </w:pPr>
      <w:r w:rsidRPr="00EC77F6">
        <w:rPr>
          <w:rFonts w:ascii="Verdana" w:hAnsi="Verdana" w:cs="Tahoma"/>
          <w:sz w:val="24"/>
          <w:szCs w:val="24"/>
        </w:rPr>
        <w:t xml:space="preserve">Adults’ Services provide support to residents of West Sussex who may have care and support needs resulting from a physical or mental impairment or illness. This includes advice and information, assessment of social care need, and safeguarding adults at risk or harm neglect or abuse. Where an adult (including family or friend carers) is assessed as having eligible needs within national eligibility criteria Adults’ Services has a duty to ensure those needs are met, this may be through informal or community based resources or through funded care and/or support. The national eligibility criteria is set out within the Care Act 2014. </w:t>
      </w:r>
    </w:p>
    <w:p w14:paraId="7BA29CDF" w14:textId="77777777" w:rsidR="00EC77F6" w:rsidRPr="00EC77F6" w:rsidRDefault="00EC77F6" w:rsidP="00EC77F6">
      <w:pPr>
        <w:tabs>
          <w:tab w:val="center" w:pos="4513"/>
        </w:tabs>
        <w:rPr>
          <w:rFonts w:ascii="Verdana" w:hAnsi="Verdana" w:cs="Tahoma"/>
          <w:sz w:val="24"/>
          <w:szCs w:val="24"/>
        </w:rPr>
      </w:pPr>
      <w:r w:rsidRPr="00EC77F6">
        <w:rPr>
          <w:rFonts w:ascii="Verdana" w:hAnsi="Verdana" w:cs="Tahoma"/>
          <w:sz w:val="24"/>
          <w:szCs w:val="24"/>
        </w:rPr>
        <w:t>There are times when Children’s and Adults’ Services need to work closely together, and where each service will have legal duties and responsibilities. For example where concerns about a parents’ ability to look after or safeguard their children wholly or partly results from their own physical or mental impairment or illness. In such circumstances a request for an assessment of their needs under the Care Act should be made. Other examples include where a child or young person is providing direct care and support to a parent with potential social care and support needs.</w:t>
      </w:r>
    </w:p>
    <w:p w14:paraId="286900AA" w14:textId="77777777" w:rsidR="00EC77F6" w:rsidRDefault="00EC77F6" w:rsidP="00EC77F6">
      <w:pPr>
        <w:tabs>
          <w:tab w:val="center" w:pos="4513"/>
        </w:tabs>
        <w:rPr>
          <w:rFonts w:ascii="Verdana" w:hAnsi="Verdana" w:cs="Tahoma"/>
          <w:sz w:val="24"/>
          <w:szCs w:val="24"/>
          <w:lang w:val="en"/>
        </w:rPr>
      </w:pPr>
      <w:r w:rsidRPr="00EC77F6">
        <w:rPr>
          <w:rFonts w:ascii="Verdana" w:hAnsi="Verdana" w:cs="Tahoma"/>
          <w:sz w:val="24"/>
          <w:szCs w:val="24"/>
          <w:lang w:val="en"/>
        </w:rPr>
        <w:t>Phone Adults’ CarePoint on 01243 642121.</w:t>
      </w:r>
    </w:p>
    <w:p w14:paraId="5F4B31BA" w14:textId="77777777" w:rsidR="00EC77F6" w:rsidRDefault="00EC77F6" w:rsidP="00EC77F6">
      <w:pPr>
        <w:tabs>
          <w:tab w:val="center" w:pos="4513"/>
        </w:tabs>
        <w:rPr>
          <w:rFonts w:ascii="Verdana" w:hAnsi="Verdana" w:cs="Tahoma"/>
          <w:sz w:val="24"/>
          <w:szCs w:val="24"/>
          <w:lang w:val="en"/>
        </w:rPr>
      </w:pPr>
    </w:p>
    <w:p w14:paraId="62BFA0B5" w14:textId="77777777" w:rsidR="00EC77F6" w:rsidRPr="00EC77F6" w:rsidRDefault="00EC77F6" w:rsidP="00EC77F6">
      <w:pPr>
        <w:tabs>
          <w:tab w:val="center" w:pos="4513"/>
        </w:tabs>
        <w:rPr>
          <w:rFonts w:ascii="Verdana" w:hAnsi="Verdana" w:cs="Tahoma"/>
          <w:b/>
          <w:bCs/>
          <w:sz w:val="28"/>
          <w:szCs w:val="28"/>
          <w:lang w:val="en"/>
        </w:rPr>
      </w:pPr>
      <w:r w:rsidRPr="00EC77F6">
        <w:rPr>
          <w:rFonts w:ascii="Verdana" w:hAnsi="Verdana" w:cs="Tahoma"/>
          <w:b/>
          <w:bCs/>
          <w:sz w:val="28"/>
          <w:szCs w:val="28"/>
          <w:lang w:val="en"/>
        </w:rPr>
        <w:t>Corporate Parenting Responsibilities</w:t>
      </w:r>
    </w:p>
    <w:p w14:paraId="6C852E6C" w14:textId="77777777" w:rsidR="00EC77F6" w:rsidRPr="00EC77F6" w:rsidRDefault="00EC77F6" w:rsidP="00EC77F6">
      <w:pPr>
        <w:tabs>
          <w:tab w:val="center" w:pos="4513"/>
        </w:tabs>
        <w:rPr>
          <w:rFonts w:ascii="Verdana" w:hAnsi="Verdana" w:cs="Tahoma"/>
          <w:bCs/>
          <w:sz w:val="24"/>
          <w:szCs w:val="24"/>
          <w:lang w:val="en"/>
        </w:rPr>
      </w:pPr>
      <w:r w:rsidRPr="00EC77F6">
        <w:rPr>
          <w:rFonts w:ascii="Verdana" w:hAnsi="Verdana" w:cs="Tahoma"/>
          <w:bCs/>
          <w:sz w:val="24"/>
          <w:szCs w:val="24"/>
          <w:lang w:val="en"/>
        </w:rPr>
        <w:t xml:space="preserve">The role that councils play in looking after children is one of the most important things they do. Local authorities have a unique responsibility to the children they look after and their care leavers. </w:t>
      </w:r>
    </w:p>
    <w:p w14:paraId="4C52C9F0" w14:textId="77777777" w:rsidR="00EC77F6" w:rsidRDefault="00EC77F6" w:rsidP="00EC77F6">
      <w:pPr>
        <w:tabs>
          <w:tab w:val="center" w:pos="4513"/>
        </w:tabs>
        <w:rPr>
          <w:rFonts w:ascii="Verdana" w:hAnsi="Verdana" w:cs="Tahoma"/>
          <w:bCs/>
          <w:sz w:val="24"/>
          <w:szCs w:val="24"/>
          <w:lang w:val="en"/>
        </w:rPr>
      </w:pPr>
      <w:r w:rsidRPr="00EC77F6">
        <w:rPr>
          <w:rFonts w:ascii="Verdana" w:hAnsi="Verdana" w:cs="Tahoma"/>
          <w:bCs/>
          <w:sz w:val="24"/>
          <w:szCs w:val="24"/>
          <w:lang w:val="en"/>
        </w:rPr>
        <w:lastRenderedPageBreak/>
        <w:t xml:space="preserve">More information about </w:t>
      </w:r>
      <w:hyperlink r:id="rId67" w:anchor="cor_par" w:history="1">
        <w:r w:rsidRPr="00EC77F6">
          <w:rPr>
            <w:rStyle w:val="Hyperlink"/>
            <w:rFonts w:ascii="Verdana" w:hAnsi="Verdana" w:cs="Tahoma"/>
            <w:bCs/>
            <w:sz w:val="24"/>
            <w:szCs w:val="24"/>
            <w:lang w:val="en"/>
          </w:rPr>
          <w:t>Corporate Parenting</w:t>
        </w:r>
      </w:hyperlink>
      <w:r w:rsidRPr="00EC77F6">
        <w:rPr>
          <w:rFonts w:ascii="Verdana" w:hAnsi="Verdana" w:cs="Tahoma"/>
          <w:bCs/>
          <w:sz w:val="24"/>
          <w:szCs w:val="24"/>
          <w:lang w:val="en"/>
        </w:rPr>
        <w:t xml:space="preserve"> can be found in our West Sussex Children's Services Procedures Manual.</w:t>
      </w:r>
    </w:p>
    <w:p w14:paraId="1F19DAD3" w14:textId="77777777" w:rsidR="00EC77F6" w:rsidRDefault="00EC77F6" w:rsidP="00EC77F6">
      <w:pPr>
        <w:tabs>
          <w:tab w:val="center" w:pos="4513"/>
        </w:tabs>
        <w:rPr>
          <w:rFonts w:ascii="Verdana" w:hAnsi="Verdana" w:cs="Tahoma"/>
          <w:bCs/>
          <w:sz w:val="24"/>
          <w:szCs w:val="24"/>
          <w:lang w:val="en"/>
        </w:rPr>
      </w:pPr>
    </w:p>
    <w:p w14:paraId="3DEC93F0" w14:textId="77777777" w:rsidR="00EC77F6" w:rsidRPr="00EC77F6" w:rsidRDefault="00EC77F6" w:rsidP="00EC77F6">
      <w:pPr>
        <w:tabs>
          <w:tab w:val="center" w:pos="4513"/>
        </w:tabs>
        <w:rPr>
          <w:rFonts w:ascii="Verdana" w:hAnsi="Verdana" w:cs="Tahoma"/>
          <w:b/>
          <w:bCs/>
          <w:sz w:val="28"/>
          <w:szCs w:val="28"/>
        </w:rPr>
      </w:pPr>
      <w:r w:rsidRPr="00EC77F6">
        <w:rPr>
          <w:rFonts w:ascii="Verdana" w:hAnsi="Verdana" w:cs="Tahoma"/>
          <w:b/>
          <w:bCs/>
          <w:sz w:val="28"/>
          <w:szCs w:val="28"/>
        </w:rPr>
        <w:t>Initial Health Assessments</w:t>
      </w:r>
    </w:p>
    <w:p w14:paraId="37F43C60" w14:textId="77777777" w:rsidR="00EC77F6" w:rsidRPr="00EC77F6" w:rsidRDefault="00EC77F6" w:rsidP="00EC77F6">
      <w:pPr>
        <w:tabs>
          <w:tab w:val="center" w:pos="4513"/>
        </w:tabs>
        <w:rPr>
          <w:rFonts w:ascii="Verdana" w:hAnsi="Verdana" w:cs="Tahoma"/>
          <w:bCs/>
          <w:sz w:val="24"/>
          <w:szCs w:val="24"/>
        </w:rPr>
      </w:pPr>
      <w:r w:rsidRPr="00EC77F6">
        <w:rPr>
          <w:rFonts w:ascii="Verdana" w:hAnsi="Verdana" w:cs="Tahoma"/>
          <w:bCs/>
          <w:sz w:val="24"/>
          <w:szCs w:val="24"/>
        </w:rPr>
        <w:t xml:space="preserve">Health assessments for Children looked after is a statutory requirement and Initial Health Assessments should take place within 20 working days of the child becoming CLA. Please read the following </w:t>
      </w:r>
      <w:hyperlink r:id="rId68" w:history="1">
        <w:r w:rsidRPr="00EC77F6">
          <w:rPr>
            <w:rStyle w:val="Hyperlink"/>
            <w:rFonts w:ascii="Verdana" w:hAnsi="Verdana" w:cs="Tahoma"/>
            <w:bCs/>
            <w:sz w:val="24"/>
            <w:szCs w:val="24"/>
          </w:rPr>
          <w:t>health assessment guidance.</w:t>
        </w:r>
      </w:hyperlink>
    </w:p>
    <w:p w14:paraId="2FBCEEB7" w14:textId="77777777" w:rsidR="00EC77F6" w:rsidRDefault="00EC77F6" w:rsidP="00EC77F6">
      <w:pPr>
        <w:tabs>
          <w:tab w:val="center" w:pos="4513"/>
        </w:tabs>
        <w:rPr>
          <w:rFonts w:ascii="Verdana" w:hAnsi="Verdana" w:cs="Tahoma"/>
          <w:bCs/>
          <w:sz w:val="24"/>
          <w:szCs w:val="24"/>
          <w:lang w:val="en"/>
        </w:rPr>
      </w:pPr>
    </w:p>
    <w:p w14:paraId="7E1EB306" w14:textId="77777777" w:rsidR="00EC77F6" w:rsidRPr="00EC77F6" w:rsidRDefault="00EC77F6" w:rsidP="00EC77F6">
      <w:pPr>
        <w:tabs>
          <w:tab w:val="center" w:pos="4513"/>
        </w:tabs>
        <w:rPr>
          <w:rFonts w:ascii="Verdana" w:hAnsi="Verdana" w:cs="Tahoma"/>
          <w:b/>
          <w:bCs/>
          <w:sz w:val="28"/>
          <w:szCs w:val="28"/>
        </w:rPr>
      </w:pPr>
      <w:r w:rsidRPr="00EC77F6">
        <w:rPr>
          <w:rFonts w:ascii="Verdana" w:hAnsi="Verdana" w:cs="Tahoma"/>
          <w:b/>
          <w:bCs/>
          <w:sz w:val="28"/>
          <w:szCs w:val="28"/>
        </w:rPr>
        <w:t>Local Offer</w:t>
      </w:r>
    </w:p>
    <w:p w14:paraId="7AC6F77E" w14:textId="77777777" w:rsidR="00EC77F6" w:rsidRDefault="0072266D" w:rsidP="00EC77F6">
      <w:pPr>
        <w:tabs>
          <w:tab w:val="center" w:pos="4513"/>
        </w:tabs>
        <w:rPr>
          <w:rFonts w:ascii="Verdana" w:hAnsi="Verdana" w:cs="Tahoma"/>
          <w:bCs/>
          <w:sz w:val="24"/>
          <w:szCs w:val="24"/>
          <w:lang w:val="en"/>
        </w:rPr>
      </w:pPr>
      <w:hyperlink r:id="rId69" w:history="1">
        <w:r w:rsidR="00EC77F6" w:rsidRPr="00EC77F6">
          <w:rPr>
            <w:rStyle w:val="Hyperlink"/>
            <w:rFonts w:ascii="Verdana" w:hAnsi="Verdana" w:cs="Tahoma"/>
            <w:bCs/>
            <w:sz w:val="24"/>
            <w:szCs w:val="24"/>
            <w:lang w:val="en"/>
          </w:rPr>
          <w:t>The West Sussex Local Offer</w:t>
        </w:r>
      </w:hyperlink>
      <w:r w:rsidR="00EC77F6" w:rsidRPr="00EC77F6">
        <w:rPr>
          <w:rFonts w:ascii="Verdana" w:hAnsi="Verdana" w:cs="Tahoma"/>
          <w:bCs/>
          <w:sz w:val="24"/>
          <w:szCs w:val="24"/>
          <w:lang w:val="en"/>
        </w:rPr>
        <w:t xml:space="preserve"> helps you find information about local services, support and events for children and young people aged 0 - 25 years who have special educational needs or disabilities (SEND).</w:t>
      </w:r>
    </w:p>
    <w:p w14:paraId="3E11A8F7" w14:textId="77777777" w:rsidR="00FC03CA" w:rsidRDefault="00FC03CA" w:rsidP="00EC77F6">
      <w:pPr>
        <w:tabs>
          <w:tab w:val="center" w:pos="4513"/>
        </w:tabs>
        <w:rPr>
          <w:rFonts w:ascii="Verdana" w:hAnsi="Verdana" w:cs="Tahoma"/>
          <w:bCs/>
          <w:sz w:val="24"/>
          <w:szCs w:val="24"/>
          <w:lang w:val="en"/>
        </w:rPr>
      </w:pPr>
    </w:p>
    <w:p w14:paraId="468BDFE0" w14:textId="77777777" w:rsidR="00FC03CA" w:rsidRPr="00FC03CA" w:rsidRDefault="00FC03CA" w:rsidP="00FC03CA">
      <w:pPr>
        <w:tabs>
          <w:tab w:val="center" w:pos="4513"/>
        </w:tabs>
        <w:rPr>
          <w:rFonts w:ascii="Verdana" w:hAnsi="Verdana" w:cs="Tahoma"/>
          <w:b/>
          <w:bCs/>
          <w:sz w:val="28"/>
          <w:szCs w:val="28"/>
        </w:rPr>
      </w:pPr>
      <w:r w:rsidRPr="00FC03CA">
        <w:rPr>
          <w:rFonts w:ascii="Verdana" w:hAnsi="Verdana" w:cs="Tahoma"/>
          <w:b/>
          <w:bCs/>
          <w:sz w:val="28"/>
          <w:szCs w:val="28"/>
        </w:rPr>
        <w:t>Mind of My Own One</w:t>
      </w:r>
    </w:p>
    <w:p w14:paraId="7F186D89" w14:textId="77777777" w:rsidR="00FC03CA" w:rsidRPr="00FC03CA" w:rsidRDefault="00FC03CA" w:rsidP="00FC03CA">
      <w:pPr>
        <w:tabs>
          <w:tab w:val="center" w:pos="4513"/>
        </w:tabs>
        <w:rPr>
          <w:rFonts w:ascii="Verdana" w:hAnsi="Verdana" w:cs="Tahoma"/>
          <w:bCs/>
          <w:sz w:val="24"/>
          <w:szCs w:val="24"/>
          <w:u w:val="single"/>
        </w:rPr>
      </w:pPr>
      <w:r w:rsidRPr="00FC03CA">
        <w:rPr>
          <w:rFonts w:ascii="Verdana" w:hAnsi="Verdana" w:cs="Tahoma"/>
          <w:bCs/>
          <w:sz w:val="24"/>
          <w:szCs w:val="24"/>
        </w:rPr>
        <w:t xml:space="preserve">Mind of My Own is an app that helps young people communicate their views in a way that suits them. Young people create their own account, which can be used on any device at any time. This means that young people can use the app to say how they are feeling, what support they need and tell their worker about things that are important to them. </w:t>
      </w:r>
    </w:p>
    <w:p w14:paraId="672F26D0" w14:textId="77777777" w:rsidR="00FC03CA" w:rsidRPr="00FC03CA" w:rsidRDefault="00FC03CA" w:rsidP="00FC03CA">
      <w:pPr>
        <w:tabs>
          <w:tab w:val="center" w:pos="4513"/>
        </w:tabs>
        <w:rPr>
          <w:rFonts w:ascii="Verdana" w:hAnsi="Verdana" w:cs="Tahoma"/>
          <w:bCs/>
          <w:sz w:val="24"/>
          <w:szCs w:val="24"/>
        </w:rPr>
      </w:pPr>
      <w:r w:rsidRPr="00FC03CA">
        <w:rPr>
          <w:rFonts w:ascii="Verdana" w:hAnsi="Verdana" w:cs="Tahoma"/>
          <w:bCs/>
          <w:sz w:val="24"/>
          <w:szCs w:val="24"/>
        </w:rPr>
        <w:t xml:space="preserve">Please review the </w:t>
      </w:r>
      <w:hyperlink r:id="rId70" w:history="1">
        <w:r w:rsidRPr="00FC03CA">
          <w:rPr>
            <w:rStyle w:val="Hyperlink"/>
            <w:rFonts w:ascii="Verdana" w:hAnsi="Verdana" w:cs="Tahoma"/>
            <w:bCs/>
            <w:sz w:val="24"/>
            <w:szCs w:val="24"/>
          </w:rPr>
          <w:t>guide to Mind of My Own</w:t>
        </w:r>
      </w:hyperlink>
      <w:r w:rsidRPr="00FC03CA">
        <w:rPr>
          <w:rFonts w:ascii="Verdana" w:hAnsi="Verdana" w:cs="Tahoma"/>
          <w:bCs/>
          <w:sz w:val="24"/>
          <w:szCs w:val="24"/>
        </w:rPr>
        <w:t>.</w:t>
      </w:r>
    </w:p>
    <w:p w14:paraId="16F0F81F" w14:textId="77777777" w:rsidR="00FC03CA" w:rsidRDefault="00FC03CA" w:rsidP="00EC77F6">
      <w:pPr>
        <w:tabs>
          <w:tab w:val="center" w:pos="4513"/>
        </w:tabs>
        <w:rPr>
          <w:rFonts w:ascii="Verdana" w:hAnsi="Verdana" w:cs="Tahoma"/>
          <w:bCs/>
          <w:sz w:val="24"/>
          <w:szCs w:val="24"/>
        </w:rPr>
      </w:pPr>
      <w:r w:rsidRPr="00FC03CA">
        <w:rPr>
          <w:rFonts w:ascii="Verdana" w:hAnsi="Verdana" w:cs="Tahoma"/>
          <w:bCs/>
          <w:sz w:val="24"/>
          <w:szCs w:val="24"/>
        </w:rPr>
        <w:t xml:space="preserve">You may also wish to refer to </w:t>
      </w:r>
      <w:hyperlink r:id="rId71" w:history="1">
        <w:r w:rsidRPr="00FC03CA">
          <w:rPr>
            <w:rStyle w:val="Hyperlink"/>
            <w:rFonts w:ascii="Verdana" w:hAnsi="Verdana" w:cs="Tahoma"/>
            <w:bCs/>
            <w:sz w:val="24"/>
            <w:szCs w:val="24"/>
          </w:rPr>
          <w:t>frequently asked questions and guidance for staff using Mind of My Own</w:t>
        </w:r>
      </w:hyperlink>
      <w:r w:rsidRPr="00FC03CA">
        <w:rPr>
          <w:rFonts w:ascii="Verdana" w:hAnsi="Verdana" w:cs="Tahoma"/>
          <w:bCs/>
          <w:sz w:val="24"/>
          <w:szCs w:val="24"/>
        </w:rPr>
        <w:t>.</w:t>
      </w:r>
    </w:p>
    <w:p w14:paraId="356B68B9" w14:textId="77777777" w:rsidR="0054730E" w:rsidRPr="00FC03CA" w:rsidRDefault="0054730E" w:rsidP="00EC77F6">
      <w:pPr>
        <w:tabs>
          <w:tab w:val="center" w:pos="4513"/>
        </w:tabs>
        <w:rPr>
          <w:rFonts w:ascii="Verdana" w:hAnsi="Verdana" w:cs="Tahoma"/>
          <w:bCs/>
          <w:sz w:val="24"/>
          <w:szCs w:val="24"/>
        </w:rPr>
      </w:pPr>
    </w:p>
    <w:p w14:paraId="749D422B" w14:textId="77777777" w:rsidR="00EC77F6" w:rsidRPr="00EC77F6" w:rsidRDefault="00EC77F6" w:rsidP="00EC77F6">
      <w:pPr>
        <w:tabs>
          <w:tab w:val="center" w:pos="4513"/>
        </w:tabs>
        <w:rPr>
          <w:rFonts w:ascii="Verdana" w:hAnsi="Verdana" w:cs="Tahoma"/>
          <w:b/>
          <w:bCs/>
          <w:sz w:val="28"/>
          <w:szCs w:val="28"/>
        </w:rPr>
      </w:pPr>
      <w:r w:rsidRPr="00EC77F6">
        <w:rPr>
          <w:rFonts w:ascii="Verdana" w:hAnsi="Verdana" w:cs="Tahoma"/>
          <w:b/>
          <w:bCs/>
          <w:sz w:val="28"/>
          <w:szCs w:val="28"/>
        </w:rPr>
        <w:t>Personal Education Plans</w:t>
      </w:r>
    </w:p>
    <w:p w14:paraId="500057F7" w14:textId="77777777" w:rsidR="00EC77F6" w:rsidRPr="00EC77F6" w:rsidRDefault="00EC77F6" w:rsidP="00EC77F6">
      <w:pPr>
        <w:tabs>
          <w:tab w:val="center" w:pos="4513"/>
        </w:tabs>
        <w:rPr>
          <w:rFonts w:ascii="Verdana" w:hAnsi="Verdana" w:cs="Tahoma"/>
          <w:bCs/>
          <w:sz w:val="24"/>
          <w:szCs w:val="24"/>
        </w:rPr>
      </w:pPr>
      <w:r w:rsidRPr="00EC77F6">
        <w:rPr>
          <w:rFonts w:ascii="Verdana" w:hAnsi="Verdana" w:cs="Tahoma"/>
          <w:bCs/>
          <w:sz w:val="24"/>
          <w:szCs w:val="24"/>
        </w:rPr>
        <w:t xml:space="preserve">A personal education plan (PEP) is a document which describes how a child looked after (guide) will be supported in their learning to make sure they achieve as well as their non-looked after peers. All children looked after aged from 3 to 18 must have a PEP, whether or not they are currently in education. PEPs have to be reviewed termly and more </w:t>
      </w:r>
      <w:r w:rsidRPr="00EC77F6">
        <w:rPr>
          <w:rFonts w:ascii="Verdana" w:hAnsi="Verdana" w:cs="Tahoma"/>
          <w:bCs/>
          <w:sz w:val="24"/>
          <w:szCs w:val="24"/>
        </w:rPr>
        <w:lastRenderedPageBreak/>
        <w:t>frequently if there are significant changes e.g. moving to a new school or there are concerns about a young person’s progress.</w:t>
      </w:r>
    </w:p>
    <w:p w14:paraId="383B91BF" w14:textId="77777777" w:rsidR="00EC77F6" w:rsidRPr="00EC77F6" w:rsidRDefault="00EC77F6" w:rsidP="00EC77F6">
      <w:pPr>
        <w:tabs>
          <w:tab w:val="center" w:pos="4513"/>
        </w:tabs>
        <w:rPr>
          <w:rFonts w:ascii="Verdana" w:hAnsi="Verdana" w:cs="Tahoma"/>
          <w:bCs/>
          <w:sz w:val="24"/>
          <w:szCs w:val="24"/>
        </w:rPr>
      </w:pPr>
      <w:r w:rsidRPr="00EC77F6">
        <w:rPr>
          <w:rFonts w:ascii="Verdana" w:hAnsi="Verdana" w:cs="Tahoma"/>
          <w:bCs/>
          <w:sz w:val="24"/>
          <w:szCs w:val="24"/>
        </w:rPr>
        <w:t>PEPs must include aspirational and SMART targets for the child’s progress in their learning and identify what additional support the child or young person needs in order to achieve those targets. A good PEP ensures that teachers, social workers, carers, other practitioners and the young people themselves have a clear plan about what is needed to ensure that child is doing well in their learning and shows clearly if they are not.</w:t>
      </w:r>
    </w:p>
    <w:p w14:paraId="60531F41" w14:textId="77777777" w:rsidR="00EC77F6" w:rsidRDefault="00EC77F6" w:rsidP="00EC77F6">
      <w:pPr>
        <w:tabs>
          <w:tab w:val="center" w:pos="4513"/>
        </w:tabs>
        <w:rPr>
          <w:rFonts w:ascii="Verdana" w:hAnsi="Verdana" w:cs="Tahoma"/>
          <w:bCs/>
          <w:sz w:val="24"/>
          <w:szCs w:val="24"/>
        </w:rPr>
      </w:pPr>
      <w:r w:rsidRPr="00EC77F6">
        <w:rPr>
          <w:rFonts w:ascii="Verdana" w:hAnsi="Verdana" w:cs="Tahoma"/>
          <w:bCs/>
          <w:sz w:val="24"/>
          <w:szCs w:val="24"/>
        </w:rPr>
        <w:t xml:space="preserve">The Virtual School can be contacted on </w:t>
      </w:r>
      <w:hyperlink r:id="rId72" w:history="1">
        <w:r w:rsidRPr="00EC77F6">
          <w:rPr>
            <w:rStyle w:val="Hyperlink"/>
            <w:rFonts w:ascii="Verdana" w:hAnsi="Verdana" w:cs="Tahoma"/>
            <w:bCs/>
            <w:sz w:val="24"/>
            <w:szCs w:val="24"/>
          </w:rPr>
          <w:t>WSVS@westsussex.gov.uk</w:t>
        </w:r>
      </w:hyperlink>
      <w:r w:rsidRPr="00EC77F6">
        <w:rPr>
          <w:rFonts w:ascii="Verdana" w:hAnsi="Verdana" w:cs="Tahoma"/>
          <w:bCs/>
          <w:sz w:val="24"/>
          <w:szCs w:val="24"/>
        </w:rPr>
        <w:t xml:space="preserve"> or alternatively contact the allocated Assistant Head for your child.</w:t>
      </w:r>
    </w:p>
    <w:p w14:paraId="6FE2FCC4" w14:textId="77777777" w:rsidR="00E343D8" w:rsidRDefault="00E343D8" w:rsidP="00EC77F6">
      <w:pPr>
        <w:tabs>
          <w:tab w:val="center" w:pos="4513"/>
        </w:tabs>
        <w:rPr>
          <w:rFonts w:ascii="Verdana" w:hAnsi="Verdana" w:cs="Tahoma"/>
          <w:bCs/>
          <w:sz w:val="24"/>
          <w:szCs w:val="24"/>
        </w:rPr>
      </w:pPr>
    </w:p>
    <w:p w14:paraId="7207EA94" w14:textId="77777777" w:rsidR="00E343D8" w:rsidRPr="00E343D8" w:rsidRDefault="00E343D8" w:rsidP="00E343D8">
      <w:pPr>
        <w:tabs>
          <w:tab w:val="center" w:pos="4513"/>
        </w:tabs>
        <w:rPr>
          <w:rFonts w:ascii="Verdana" w:hAnsi="Verdana" w:cs="Tahoma"/>
          <w:b/>
          <w:bCs/>
          <w:sz w:val="28"/>
          <w:szCs w:val="28"/>
        </w:rPr>
      </w:pPr>
      <w:r w:rsidRPr="00E343D8">
        <w:rPr>
          <w:rFonts w:ascii="Verdana" w:hAnsi="Verdana" w:cs="Tahoma"/>
          <w:b/>
          <w:bCs/>
          <w:sz w:val="28"/>
          <w:szCs w:val="28"/>
        </w:rPr>
        <w:t>Services Available in West Sussex</w:t>
      </w:r>
    </w:p>
    <w:p w14:paraId="34BF27E0" w14:textId="77777777" w:rsidR="00E343D8" w:rsidRPr="00E343D8" w:rsidRDefault="00E343D8" w:rsidP="00E343D8">
      <w:pPr>
        <w:tabs>
          <w:tab w:val="center" w:pos="4513"/>
        </w:tabs>
        <w:rPr>
          <w:rFonts w:ascii="Verdana" w:hAnsi="Verdana" w:cs="Tahoma"/>
          <w:bCs/>
          <w:sz w:val="24"/>
          <w:szCs w:val="24"/>
        </w:rPr>
      </w:pPr>
      <w:r w:rsidRPr="00E343D8">
        <w:rPr>
          <w:rFonts w:ascii="Verdana" w:hAnsi="Verdana" w:cs="Tahoma"/>
          <w:bCs/>
          <w:sz w:val="24"/>
          <w:szCs w:val="24"/>
        </w:rPr>
        <w:t>The Child and Family Intervention Service have created a</w:t>
      </w:r>
      <w:r w:rsidR="00FC03CA">
        <w:rPr>
          <w:rFonts w:ascii="Verdana" w:hAnsi="Verdana" w:cs="Tahoma"/>
          <w:bCs/>
          <w:sz w:val="24"/>
          <w:szCs w:val="24"/>
        </w:rPr>
        <w:t xml:space="preserve"> </w:t>
      </w:r>
      <w:hyperlink r:id="rId73" w:history="1">
        <w:r w:rsidR="00FC03CA" w:rsidRPr="00FC03CA">
          <w:rPr>
            <w:rStyle w:val="Hyperlink"/>
            <w:rFonts w:ascii="Verdana" w:hAnsi="Verdana" w:cs="Tahoma"/>
            <w:bCs/>
            <w:sz w:val="24"/>
            <w:szCs w:val="24"/>
          </w:rPr>
          <w:t>mapping of services</w:t>
        </w:r>
      </w:hyperlink>
      <w:r w:rsidR="00FC03CA">
        <w:rPr>
          <w:rFonts w:ascii="Verdana" w:hAnsi="Verdana" w:cs="Tahoma"/>
          <w:bCs/>
          <w:sz w:val="24"/>
          <w:szCs w:val="24"/>
        </w:rPr>
        <w:t xml:space="preserve"> </w:t>
      </w:r>
      <w:r w:rsidRPr="00E343D8">
        <w:rPr>
          <w:rFonts w:ascii="Verdana" w:hAnsi="Verdana" w:cs="Tahoma"/>
          <w:bCs/>
          <w:sz w:val="24"/>
          <w:szCs w:val="24"/>
        </w:rPr>
        <w:t>to support practitioners. This mapping is now updated every six months by CFIS, sent to all staff and added to the West Sussex online procedures.</w:t>
      </w:r>
    </w:p>
    <w:p w14:paraId="24699CCF" w14:textId="77777777" w:rsidR="00EC77F6" w:rsidRDefault="00EC77F6" w:rsidP="00EC77F6">
      <w:pPr>
        <w:tabs>
          <w:tab w:val="center" w:pos="4513"/>
        </w:tabs>
        <w:rPr>
          <w:rFonts w:ascii="Verdana" w:hAnsi="Verdana" w:cs="Tahoma"/>
          <w:bCs/>
          <w:sz w:val="24"/>
          <w:szCs w:val="24"/>
          <w:lang w:val="en"/>
        </w:rPr>
      </w:pPr>
    </w:p>
    <w:p w14:paraId="02B18247" w14:textId="2DF9A8F0" w:rsidR="00EC77F6" w:rsidRPr="00EC77F6" w:rsidRDefault="00EC77F6" w:rsidP="00EC77F6">
      <w:pPr>
        <w:tabs>
          <w:tab w:val="center" w:pos="4513"/>
        </w:tabs>
        <w:rPr>
          <w:rFonts w:ascii="Verdana" w:hAnsi="Verdana" w:cs="Tahoma"/>
          <w:b/>
          <w:bCs/>
          <w:sz w:val="28"/>
          <w:szCs w:val="28"/>
        </w:rPr>
      </w:pPr>
      <w:r w:rsidRPr="00EC77F6">
        <w:rPr>
          <w:rFonts w:ascii="Verdana" w:hAnsi="Verdana" w:cs="Tahoma"/>
          <w:b/>
          <w:bCs/>
          <w:sz w:val="28"/>
          <w:szCs w:val="28"/>
        </w:rPr>
        <w:t xml:space="preserve">Signs of Safety </w:t>
      </w:r>
    </w:p>
    <w:p w14:paraId="6EDF7F6F" w14:textId="77777777" w:rsidR="00EC77F6" w:rsidRPr="00EC77F6" w:rsidRDefault="00EC77F6" w:rsidP="00EC77F6">
      <w:pPr>
        <w:tabs>
          <w:tab w:val="center" w:pos="4513"/>
        </w:tabs>
        <w:rPr>
          <w:rFonts w:ascii="Verdana" w:hAnsi="Verdana" w:cs="Tahoma"/>
          <w:bCs/>
          <w:sz w:val="24"/>
          <w:szCs w:val="24"/>
        </w:rPr>
      </w:pPr>
      <w:r w:rsidRPr="00EC77F6">
        <w:rPr>
          <w:rFonts w:ascii="Verdana" w:hAnsi="Verdana" w:cs="Tahoma"/>
          <w:bCs/>
          <w:sz w:val="24"/>
          <w:szCs w:val="24"/>
        </w:rPr>
        <w:t>West Sussex has adopted a whole systems approach using Signs of Safety. All staff are expected to attend an initial 2 day training course and further ongoing training to support this approach being embedded in their practice.</w:t>
      </w:r>
    </w:p>
    <w:p w14:paraId="0F28B486" w14:textId="77777777" w:rsidR="00EC77F6" w:rsidRPr="00EC77F6" w:rsidRDefault="00EC77F6" w:rsidP="00EC77F6">
      <w:pPr>
        <w:tabs>
          <w:tab w:val="center" w:pos="4513"/>
        </w:tabs>
        <w:rPr>
          <w:rFonts w:ascii="Verdana" w:hAnsi="Verdana" w:cs="Tahoma"/>
          <w:bCs/>
          <w:sz w:val="24"/>
          <w:szCs w:val="24"/>
        </w:rPr>
      </w:pPr>
      <w:r w:rsidRPr="00EC77F6">
        <w:rPr>
          <w:rFonts w:ascii="Verdana" w:hAnsi="Verdana" w:cs="Tahoma"/>
          <w:bCs/>
          <w:i/>
          <w:iCs/>
          <w:sz w:val="24"/>
          <w:szCs w:val="24"/>
        </w:rPr>
        <w:t xml:space="preserve">Signs of Safety </w:t>
      </w:r>
      <w:r w:rsidRPr="00EC77F6">
        <w:rPr>
          <w:rFonts w:ascii="Verdana" w:hAnsi="Verdana" w:cs="Tahoma"/>
          <w:bCs/>
          <w:sz w:val="24"/>
          <w:szCs w:val="24"/>
        </w:rPr>
        <w:t xml:space="preserve">is an integrated framework for how to do child intervention work - the principles for practice; the disciplines for practitioners’ application of the approach; a range of tools for assessment and planning, decision making and engaging children and families; and processes through which the work is undertaken with families and children, and including partner agencies. </w:t>
      </w:r>
    </w:p>
    <w:p w14:paraId="27A23227" w14:textId="77777777" w:rsidR="00EC77F6" w:rsidRPr="00EC77F6" w:rsidRDefault="00EC77F6" w:rsidP="00EC77F6">
      <w:pPr>
        <w:tabs>
          <w:tab w:val="center" w:pos="4513"/>
        </w:tabs>
        <w:rPr>
          <w:rFonts w:ascii="Verdana" w:hAnsi="Verdana" w:cs="Tahoma"/>
          <w:bCs/>
          <w:sz w:val="24"/>
          <w:szCs w:val="24"/>
        </w:rPr>
      </w:pPr>
      <w:r w:rsidRPr="00EC77F6">
        <w:rPr>
          <w:rFonts w:ascii="Verdana" w:hAnsi="Verdana" w:cs="Tahoma"/>
          <w:bCs/>
          <w:i/>
          <w:iCs/>
          <w:sz w:val="24"/>
          <w:szCs w:val="24"/>
        </w:rPr>
        <w:t xml:space="preserve">Signs of Safety </w:t>
      </w:r>
      <w:r w:rsidRPr="00EC77F6">
        <w:rPr>
          <w:rFonts w:ascii="Verdana" w:hAnsi="Verdana" w:cs="Tahoma"/>
          <w:bCs/>
          <w:sz w:val="24"/>
          <w:szCs w:val="24"/>
        </w:rPr>
        <w:t>practice returns child intervention to being the catalyst that initiates behaviour change by families.</w:t>
      </w:r>
    </w:p>
    <w:p w14:paraId="146AC1DC" w14:textId="77777777" w:rsidR="00EC77F6" w:rsidRDefault="00EC77F6" w:rsidP="00EC77F6">
      <w:pPr>
        <w:tabs>
          <w:tab w:val="center" w:pos="4513"/>
        </w:tabs>
        <w:rPr>
          <w:rFonts w:ascii="Verdana" w:hAnsi="Verdana" w:cs="Tahoma"/>
          <w:bCs/>
          <w:sz w:val="24"/>
          <w:szCs w:val="24"/>
        </w:rPr>
      </w:pPr>
      <w:r w:rsidRPr="00EC77F6">
        <w:rPr>
          <w:rFonts w:ascii="Verdana" w:hAnsi="Verdana" w:cs="Tahoma"/>
          <w:bCs/>
          <w:sz w:val="24"/>
          <w:szCs w:val="24"/>
        </w:rPr>
        <w:t>The views of the child(ren) and family are important within this framework and we have a range of tools to help professionals to identify, understand and respect their views.</w:t>
      </w:r>
    </w:p>
    <w:p w14:paraId="1BA8689B" w14:textId="77777777" w:rsidR="00EC77F6" w:rsidRPr="00EC77F6" w:rsidRDefault="0072266D" w:rsidP="00EC77F6">
      <w:pPr>
        <w:tabs>
          <w:tab w:val="center" w:pos="4513"/>
        </w:tabs>
        <w:rPr>
          <w:rFonts w:ascii="Verdana" w:hAnsi="Verdana" w:cs="Tahoma"/>
          <w:bCs/>
          <w:sz w:val="24"/>
          <w:szCs w:val="24"/>
        </w:rPr>
      </w:pPr>
      <w:hyperlink r:id="rId74" w:history="1">
        <w:r w:rsidR="00EC77F6" w:rsidRPr="00EC77F6">
          <w:rPr>
            <w:rStyle w:val="Hyperlink"/>
            <w:rFonts w:ascii="Verdana" w:hAnsi="Verdana" w:cs="Tahoma"/>
            <w:bCs/>
            <w:sz w:val="24"/>
            <w:szCs w:val="24"/>
          </w:rPr>
          <w:t>Signs of Safety Website</w:t>
        </w:r>
      </w:hyperlink>
      <w:r w:rsidR="00EC77F6" w:rsidRPr="00EC77F6">
        <w:rPr>
          <w:rFonts w:ascii="Verdana" w:hAnsi="Verdana" w:cs="Tahoma"/>
          <w:bCs/>
          <w:sz w:val="24"/>
          <w:szCs w:val="24"/>
        </w:rPr>
        <w:t xml:space="preserve"> </w:t>
      </w:r>
    </w:p>
    <w:p w14:paraId="26C1C0E0" w14:textId="77777777" w:rsidR="00FC03CA" w:rsidRDefault="0072266D" w:rsidP="00EC77F6">
      <w:pPr>
        <w:tabs>
          <w:tab w:val="center" w:pos="4513"/>
        </w:tabs>
        <w:rPr>
          <w:rFonts w:ascii="Verdana" w:hAnsi="Verdana" w:cs="Tahoma"/>
          <w:bCs/>
          <w:sz w:val="24"/>
          <w:szCs w:val="24"/>
        </w:rPr>
      </w:pPr>
      <w:hyperlink r:id="rId75" w:history="1">
        <w:r w:rsidR="00EC77F6" w:rsidRPr="00EC77F6">
          <w:rPr>
            <w:rStyle w:val="Hyperlink"/>
            <w:rFonts w:ascii="Verdana" w:hAnsi="Verdana" w:cs="Tahoma"/>
            <w:bCs/>
            <w:sz w:val="24"/>
            <w:szCs w:val="24"/>
          </w:rPr>
          <w:t>Signs of Safety Toolkit</w:t>
        </w:r>
      </w:hyperlink>
      <w:r w:rsidR="00EC77F6" w:rsidRPr="00EC77F6">
        <w:rPr>
          <w:rFonts w:ascii="Verdana" w:hAnsi="Verdana" w:cs="Tahoma"/>
          <w:bCs/>
          <w:sz w:val="24"/>
          <w:szCs w:val="24"/>
        </w:rPr>
        <w:t xml:space="preserve">  </w:t>
      </w:r>
    </w:p>
    <w:p w14:paraId="72111E8C" w14:textId="77777777" w:rsidR="00FC03CA" w:rsidRDefault="00FC03CA" w:rsidP="00EC77F6">
      <w:pPr>
        <w:tabs>
          <w:tab w:val="center" w:pos="4513"/>
        </w:tabs>
        <w:rPr>
          <w:rFonts w:ascii="Verdana" w:hAnsi="Verdana" w:cs="Tahoma"/>
          <w:bCs/>
          <w:sz w:val="24"/>
          <w:szCs w:val="24"/>
        </w:rPr>
      </w:pPr>
    </w:p>
    <w:p w14:paraId="15CDE483" w14:textId="77777777" w:rsidR="00EC77F6" w:rsidRPr="00FC03CA" w:rsidRDefault="00EC77F6" w:rsidP="00EC77F6">
      <w:pPr>
        <w:tabs>
          <w:tab w:val="center" w:pos="4513"/>
        </w:tabs>
        <w:rPr>
          <w:rFonts w:ascii="Verdana" w:hAnsi="Verdana" w:cs="Tahoma"/>
          <w:bCs/>
          <w:sz w:val="24"/>
          <w:szCs w:val="24"/>
        </w:rPr>
      </w:pPr>
      <w:r w:rsidRPr="00EC77F6">
        <w:rPr>
          <w:rFonts w:ascii="Verdana" w:hAnsi="Verdana" w:cs="Tahoma"/>
          <w:b/>
          <w:sz w:val="28"/>
          <w:szCs w:val="28"/>
        </w:rPr>
        <w:t>Special Educational Needs and Disabilities Information Advice and Support Service (SENDIAS)</w:t>
      </w:r>
    </w:p>
    <w:p w14:paraId="16C42E9D" w14:textId="77777777" w:rsidR="00EC77F6" w:rsidRPr="00EC77F6" w:rsidRDefault="00EC77F6" w:rsidP="00EC77F6">
      <w:pPr>
        <w:tabs>
          <w:tab w:val="center" w:pos="4513"/>
        </w:tabs>
        <w:rPr>
          <w:rFonts w:ascii="Verdana" w:hAnsi="Verdana" w:cs="Tahoma"/>
          <w:sz w:val="24"/>
          <w:szCs w:val="24"/>
        </w:rPr>
      </w:pPr>
      <w:r w:rsidRPr="00EC77F6">
        <w:rPr>
          <w:rFonts w:ascii="Verdana" w:hAnsi="Verdana" w:cs="Tahoma"/>
          <w:sz w:val="24"/>
          <w:szCs w:val="24"/>
        </w:rPr>
        <w:t xml:space="preserve">SENDIAS is a statutory service that supports parents of children and young people at ‘SEN Support’ stage as well as those with Education, Health and Care Plans (EHC Plans). </w:t>
      </w:r>
    </w:p>
    <w:p w14:paraId="7F3CF946" w14:textId="77777777" w:rsidR="00EC77F6" w:rsidRPr="00EC77F6" w:rsidRDefault="00EC77F6" w:rsidP="00EC77F6">
      <w:pPr>
        <w:tabs>
          <w:tab w:val="center" w:pos="4513"/>
        </w:tabs>
        <w:rPr>
          <w:rFonts w:ascii="Verdana" w:hAnsi="Verdana" w:cs="Tahoma"/>
          <w:sz w:val="24"/>
          <w:szCs w:val="24"/>
        </w:rPr>
      </w:pPr>
      <w:r w:rsidRPr="00EC77F6">
        <w:rPr>
          <w:rFonts w:ascii="Verdana" w:hAnsi="Verdana" w:cs="Tahoma"/>
          <w:bCs/>
          <w:sz w:val="24"/>
          <w:szCs w:val="24"/>
        </w:rPr>
        <w:t xml:space="preserve">Helpline: 0330 222 8555 </w:t>
      </w:r>
    </w:p>
    <w:p w14:paraId="6133F421" w14:textId="77777777" w:rsidR="00FC03CA" w:rsidRDefault="00EC77F6" w:rsidP="00EC77F6">
      <w:pPr>
        <w:tabs>
          <w:tab w:val="center" w:pos="4513"/>
        </w:tabs>
        <w:rPr>
          <w:rFonts w:ascii="Verdana" w:hAnsi="Verdana" w:cs="Tahoma"/>
          <w:bCs/>
          <w:sz w:val="24"/>
          <w:szCs w:val="24"/>
        </w:rPr>
      </w:pPr>
      <w:r w:rsidRPr="00EC77F6">
        <w:rPr>
          <w:rFonts w:ascii="Verdana" w:hAnsi="Verdana" w:cs="Tahoma"/>
          <w:bCs/>
          <w:sz w:val="24"/>
          <w:szCs w:val="24"/>
        </w:rPr>
        <w:t xml:space="preserve">Email: </w:t>
      </w:r>
      <w:hyperlink r:id="rId76" w:history="1">
        <w:r w:rsidRPr="0099743E">
          <w:rPr>
            <w:rStyle w:val="Hyperlink"/>
            <w:rFonts w:ascii="Verdana" w:hAnsi="Verdana" w:cs="Tahoma"/>
            <w:bCs/>
            <w:sz w:val="24"/>
            <w:szCs w:val="24"/>
          </w:rPr>
          <w:t>send.ias@westsussex.gov.uk</w:t>
        </w:r>
      </w:hyperlink>
    </w:p>
    <w:p w14:paraId="21298004" w14:textId="77777777" w:rsidR="00FC03CA" w:rsidRDefault="00FC03CA" w:rsidP="00EC77F6">
      <w:pPr>
        <w:tabs>
          <w:tab w:val="center" w:pos="4513"/>
        </w:tabs>
        <w:rPr>
          <w:rFonts w:ascii="Verdana" w:hAnsi="Verdana" w:cs="Tahoma"/>
          <w:bCs/>
          <w:sz w:val="24"/>
          <w:szCs w:val="24"/>
        </w:rPr>
      </w:pPr>
    </w:p>
    <w:p w14:paraId="5020CDC1" w14:textId="77777777" w:rsidR="00EC77F6" w:rsidRPr="00FC03CA" w:rsidRDefault="00EC77F6" w:rsidP="00EC77F6">
      <w:pPr>
        <w:tabs>
          <w:tab w:val="center" w:pos="4513"/>
        </w:tabs>
        <w:rPr>
          <w:rFonts w:ascii="Verdana" w:hAnsi="Verdana" w:cs="Tahoma"/>
          <w:bCs/>
          <w:sz w:val="24"/>
          <w:szCs w:val="24"/>
        </w:rPr>
      </w:pPr>
      <w:r w:rsidRPr="00EC77F6">
        <w:rPr>
          <w:rFonts w:ascii="Verdana" w:hAnsi="Verdana" w:cs="Tahoma"/>
          <w:b/>
          <w:sz w:val="28"/>
          <w:szCs w:val="28"/>
        </w:rPr>
        <w:t>Supervision</w:t>
      </w:r>
    </w:p>
    <w:p w14:paraId="158236B7" w14:textId="77777777" w:rsidR="00EC77F6" w:rsidRPr="00EC77F6" w:rsidRDefault="00EC77F6" w:rsidP="00EC77F6">
      <w:pPr>
        <w:tabs>
          <w:tab w:val="center" w:pos="4513"/>
        </w:tabs>
        <w:rPr>
          <w:rFonts w:ascii="Verdana" w:hAnsi="Verdana" w:cs="Tahoma"/>
          <w:sz w:val="24"/>
          <w:szCs w:val="24"/>
        </w:rPr>
      </w:pPr>
      <w:r w:rsidRPr="00EC77F6">
        <w:rPr>
          <w:rFonts w:ascii="Verdana" w:hAnsi="Verdana" w:cs="Tahoma"/>
          <w:sz w:val="24"/>
          <w:szCs w:val="24"/>
        </w:rPr>
        <w:t xml:space="preserve">WSCC Children’s Services recognises that staff supervision is integral to the effective delivery of high quality services to children and their families. These procedures set out the framework and minimum standards to implement an effective and consistent approach to supervision practice within Children’s Services.  </w:t>
      </w:r>
    </w:p>
    <w:p w14:paraId="3F79B68A" w14:textId="77777777" w:rsidR="00FC03CA" w:rsidRDefault="00EC77F6" w:rsidP="00FC03CA">
      <w:pPr>
        <w:tabs>
          <w:tab w:val="center" w:pos="4513"/>
        </w:tabs>
        <w:rPr>
          <w:rFonts w:ascii="Verdana" w:hAnsi="Verdana" w:cs="Tahoma"/>
          <w:sz w:val="24"/>
          <w:szCs w:val="24"/>
        </w:rPr>
      </w:pPr>
      <w:r w:rsidRPr="00EC77F6">
        <w:rPr>
          <w:rFonts w:ascii="Verdana" w:hAnsi="Verdana" w:cs="Tahoma"/>
          <w:sz w:val="24"/>
          <w:szCs w:val="24"/>
        </w:rPr>
        <w:t xml:space="preserve">Click </w:t>
      </w:r>
      <w:hyperlink r:id="rId77" w:history="1">
        <w:r w:rsidRPr="00EC77F6">
          <w:rPr>
            <w:rStyle w:val="Hyperlink"/>
            <w:rFonts w:ascii="Verdana" w:hAnsi="Verdana" w:cs="Tahoma"/>
            <w:sz w:val="24"/>
            <w:szCs w:val="24"/>
          </w:rPr>
          <w:t>here</w:t>
        </w:r>
      </w:hyperlink>
      <w:r w:rsidRPr="00EC77F6">
        <w:rPr>
          <w:rFonts w:ascii="Verdana" w:hAnsi="Verdana" w:cs="Tahoma"/>
          <w:sz w:val="24"/>
          <w:szCs w:val="24"/>
        </w:rPr>
        <w:t xml:space="preserve"> to read the supervision policy.</w:t>
      </w:r>
    </w:p>
    <w:p w14:paraId="3B5C9E7B" w14:textId="77777777" w:rsidR="00FC03CA" w:rsidRDefault="00FC03CA" w:rsidP="00FC03CA">
      <w:pPr>
        <w:tabs>
          <w:tab w:val="center" w:pos="4513"/>
        </w:tabs>
        <w:rPr>
          <w:rFonts w:ascii="Verdana" w:hAnsi="Verdana" w:cs="Tahoma"/>
          <w:sz w:val="24"/>
          <w:szCs w:val="24"/>
        </w:rPr>
      </w:pPr>
    </w:p>
    <w:p w14:paraId="6B38A00F" w14:textId="77777777" w:rsidR="00FC03CA" w:rsidRPr="00FC03CA" w:rsidRDefault="00FC03CA" w:rsidP="00FC03CA">
      <w:pPr>
        <w:tabs>
          <w:tab w:val="center" w:pos="4513"/>
        </w:tabs>
        <w:rPr>
          <w:rFonts w:ascii="Verdana" w:hAnsi="Verdana" w:cs="Tahoma"/>
          <w:sz w:val="24"/>
          <w:szCs w:val="24"/>
        </w:rPr>
      </w:pPr>
      <w:r w:rsidRPr="00FC03CA">
        <w:rPr>
          <w:rFonts w:ascii="Verdana" w:hAnsi="Verdana" w:cs="Tahoma"/>
          <w:b/>
          <w:sz w:val="28"/>
          <w:szCs w:val="28"/>
        </w:rPr>
        <w:t>The Pledge</w:t>
      </w:r>
    </w:p>
    <w:p w14:paraId="7661554F" w14:textId="77777777" w:rsidR="00FC03CA" w:rsidRPr="00FC03CA" w:rsidRDefault="00FC03CA" w:rsidP="00FC03CA">
      <w:pPr>
        <w:tabs>
          <w:tab w:val="center" w:pos="4513"/>
        </w:tabs>
        <w:rPr>
          <w:rFonts w:ascii="Verdana" w:hAnsi="Verdana" w:cs="Tahoma"/>
          <w:sz w:val="24"/>
          <w:szCs w:val="24"/>
        </w:rPr>
      </w:pPr>
      <w:r w:rsidRPr="00FC03CA">
        <w:rPr>
          <w:rFonts w:ascii="Verdana" w:hAnsi="Verdana" w:cs="Tahoma"/>
          <w:sz w:val="24"/>
          <w:szCs w:val="24"/>
        </w:rPr>
        <w:t>Our aim is for all our children and young people in West Sussex to be safe, resilient and realising their potential and aspirations.</w:t>
      </w:r>
    </w:p>
    <w:p w14:paraId="0F12AD44" w14:textId="77777777" w:rsidR="00FC03CA" w:rsidRDefault="00FC03CA" w:rsidP="00EC77F6">
      <w:pPr>
        <w:tabs>
          <w:tab w:val="center" w:pos="4513"/>
        </w:tabs>
        <w:rPr>
          <w:rFonts w:ascii="Verdana" w:hAnsi="Verdana" w:cs="Tahoma"/>
          <w:sz w:val="24"/>
          <w:szCs w:val="24"/>
        </w:rPr>
      </w:pPr>
      <w:r w:rsidRPr="00FC03CA">
        <w:rPr>
          <w:rFonts w:ascii="Verdana" w:hAnsi="Verdana" w:cs="Tahoma"/>
          <w:sz w:val="24"/>
          <w:szCs w:val="24"/>
        </w:rPr>
        <w:t xml:space="preserve">Please review </w:t>
      </w:r>
      <w:hyperlink r:id="rId78" w:history="1">
        <w:r w:rsidRPr="00FC03CA">
          <w:rPr>
            <w:rStyle w:val="Hyperlink"/>
            <w:rFonts w:ascii="Verdana" w:hAnsi="Verdana" w:cs="Tahoma"/>
            <w:sz w:val="24"/>
            <w:szCs w:val="24"/>
          </w:rPr>
          <w:t>Our Pledge to Children who are Looked After and Care Leavers</w:t>
        </w:r>
      </w:hyperlink>
      <w:r w:rsidRPr="00FC03CA">
        <w:rPr>
          <w:rFonts w:ascii="Verdana" w:hAnsi="Verdana" w:cs="Tahoma"/>
          <w:sz w:val="24"/>
          <w:szCs w:val="24"/>
        </w:rPr>
        <w:t>.</w:t>
      </w:r>
    </w:p>
    <w:p w14:paraId="428E3836" w14:textId="77777777" w:rsidR="0054730E" w:rsidRDefault="0054730E" w:rsidP="00EC77F6">
      <w:pPr>
        <w:tabs>
          <w:tab w:val="center" w:pos="4513"/>
        </w:tabs>
        <w:rPr>
          <w:rFonts w:ascii="Verdana" w:hAnsi="Verdana" w:cs="Tahoma"/>
          <w:sz w:val="24"/>
          <w:szCs w:val="24"/>
        </w:rPr>
      </w:pPr>
    </w:p>
    <w:p w14:paraId="650F3D17" w14:textId="77777777" w:rsidR="00E343D8" w:rsidRPr="00E343D8" w:rsidRDefault="00E343D8" w:rsidP="00E343D8">
      <w:pPr>
        <w:tabs>
          <w:tab w:val="center" w:pos="4513"/>
        </w:tabs>
        <w:rPr>
          <w:rFonts w:ascii="Verdana" w:hAnsi="Verdana" w:cs="Tahoma"/>
          <w:b/>
          <w:sz w:val="28"/>
          <w:szCs w:val="28"/>
        </w:rPr>
      </w:pPr>
      <w:r w:rsidRPr="00E343D8">
        <w:rPr>
          <w:rFonts w:ascii="Verdana" w:hAnsi="Verdana" w:cs="Tahoma"/>
          <w:b/>
          <w:sz w:val="28"/>
          <w:szCs w:val="28"/>
        </w:rPr>
        <w:t>Virtual School</w:t>
      </w:r>
    </w:p>
    <w:p w14:paraId="14A79484" w14:textId="77777777" w:rsidR="00E343D8" w:rsidRPr="00E343D8" w:rsidRDefault="00E343D8" w:rsidP="00E343D8">
      <w:pPr>
        <w:tabs>
          <w:tab w:val="center" w:pos="4513"/>
        </w:tabs>
        <w:rPr>
          <w:rFonts w:ascii="Verdana" w:hAnsi="Verdana" w:cs="Tahoma"/>
          <w:sz w:val="24"/>
          <w:szCs w:val="24"/>
        </w:rPr>
      </w:pPr>
      <w:r w:rsidRPr="00E343D8">
        <w:rPr>
          <w:rFonts w:ascii="Verdana" w:hAnsi="Verdana" w:cs="Tahoma"/>
          <w:sz w:val="24"/>
          <w:szCs w:val="24"/>
        </w:rPr>
        <w:t xml:space="preserve">The Virtual School is responsible for ensuring that all children looked after (CLA) (guide) fulfil their educational potential. Whilst these children attend different schools across West Sussex and in other local authorities, </w:t>
      </w:r>
      <w:r w:rsidRPr="00E343D8">
        <w:rPr>
          <w:rFonts w:ascii="Verdana" w:hAnsi="Verdana" w:cs="Tahoma"/>
          <w:sz w:val="24"/>
          <w:szCs w:val="24"/>
        </w:rPr>
        <w:lastRenderedPageBreak/>
        <w:t>the Virtual School monitors their attendance, attainment and achievement in the same way that a ‘bricks and mortar’ school would, and makes sure that their educational success is a top priority in care planning.</w:t>
      </w:r>
    </w:p>
    <w:p w14:paraId="7BF95AC6" w14:textId="77777777" w:rsidR="00E343D8" w:rsidRPr="00E343D8" w:rsidRDefault="00E343D8" w:rsidP="00E343D8">
      <w:pPr>
        <w:tabs>
          <w:tab w:val="center" w:pos="4513"/>
        </w:tabs>
        <w:rPr>
          <w:rFonts w:ascii="Verdana" w:hAnsi="Verdana" w:cs="Tahoma"/>
          <w:sz w:val="24"/>
          <w:szCs w:val="24"/>
        </w:rPr>
      </w:pPr>
      <w:r w:rsidRPr="00E343D8">
        <w:rPr>
          <w:rFonts w:ascii="Verdana" w:hAnsi="Verdana" w:cs="Tahoma"/>
          <w:sz w:val="24"/>
          <w:szCs w:val="24"/>
        </w:rPr>
        <w:t xml:space="preserve">The role of Virtual School Head has been statutory for all local authorities since 2013. The statutory </w:t>
      </w:r>
      <w:hyperlink r:id="rId79" w:history="1">
        <w:r w:rsidRPr="00E343D8">
          <w:rPr>
            <w:rStyle w:val="Hyperlink"/>
            <w:rFonts w:ascii="Verdana" w:hAnsi="Verdana" w:cs="Tahoma"/>
            <w:sz w:val="24"/>
            <w:szCs w:val="24"/>
          </w:rPr>
          <w:t>guidance</w:t>
        </w:r>
      </w:hyperlink>
      <w:r w:rsidRPr="00E343D8">
        <w:rPr>
          <w:rFonts w:ascii="Verdana" w:hAnsi="Verdana" w:cs="Tahoma"/>
          <w:sz w:val="24"/>
          <w:szCs w:val="24"/>
        </w:rPr>
        <w:t xml:space="preserve"> issued February 2018 details the role of the Virtual School Head (VSH) in relation to Children Looked After (0-18) including those placed for adoption and in Early years’ settings.  Within West Sussex, the Care Leaver Service monitors those aged 18 – 25.</w:t>
      </w:r>
    </w:p>
    <w:p w14:paraId="281C616E" w14:textId="77777777" w:rsidR="00E343D8" w:rsidRPr="00E343D8" w:rsidRDefault="00E343D8" w:rsidP="00E343D8">
      <w:pPr>
        <w:tabs>
          <w:tab w:val="center" w:pos="4513"/>
        </w:tabs>
        <w:rPr>
          <w:rFonts w:ascii="Verdana" w:hAnsi="Verdana" w:cs="Tahoma"/>
          <w:sz w:val="24"/>
          <w:szCs w:val="24"/>
        </w:rPr>
      </w:pPr>
      <w:r w:rsidRPr="00E343D8">
        <w:rPr>
          <w:rFonts w:ascii="Verdana" w:hAnsi="Verdana" w:cs="Tahoma"/>
          <w:sz w:val="24"/>
          <w:szCs w:val="24"/>
        </w:rPr>
        <w:t>The Head of Virtual School is a ‘champion’ of our corporate parenting responsibilities regarding the education of children looked after, ensuring that the gap between the attainment of those children and their non-looked after peers is closing. She works closely with other local authorities in relation to West Sussex children educated out of the county, as well as those children from other local authorities who are placed and/ or educated in West Sussex.</w:t>
      </w:r>
    </w:p>
    <w:p w14:paraId="63D28A68" w14:textId="77777777" w:rsidR="00FC03CA" w:rsidRDefault="00E343D8" w:rsidP="00EC77F6">
      <w:pPr>
        <w:tabs>
          <w:tab w:val="center" w:pos="4513"/>
        </w:tabs>
        <w:rPr>
          <w:rFonts w:ascii="Verdana" w:hAnsi="Verdana" w:cs="Tahoma"/>
          <w:sz w:val="24"/>
          <w:szCs w:val="24"/>
        </w:rPr>
      </w:pPr>
      <w:r w:rsidRPr="00E343D8">
        <w:rPr>
          <w:rFonts w:ascii="Verdana" w:hAnsi="Verdana" w:cs="Tahoma"/>
          <w:sz w:val="24"/>
          <w:szCs w:val="24"/>
        </w:rPr>
        <w:t xml:space="preserve">If you are working with a child/ children looked after and would like to speak to someone about their educational attainment, either to raise concerns about their education or to request additional support, you can contact the Virtual School team on </w:t>
      </w:r>
      <w:hyperlink r:id="rId80" w:history="1">
        <w:r w:rsidRPr="00E343D8">
          <w:rPr>
            <w:rStyle w:val="Hyperlink"/>
            <w:rFonts w:ascii="Verdana" w:hAnsi="Verdana" w:cs="Tahoma"/>
            <w:sz w:val="24"/>
            <w:szCs w:val="24"/>
          </w:rPr>
          <w:t>WSVS@westsussex.gov.uk</w:t>
        </w:r>
      </w:hyperlink>
      <w:r w:rsidRPr="00E343D8">
        <w:rPr>
          <w:rFonts w:ascii="Verdana" w:hAnsi="Verdana" w:cs="Tahoma"/>
          <w:sz w:val="24"/>
          <w:szCs w:val="24"/>
        </w:rPr>
        <w:t xml:space="preserve">  or the Assistant Head attached to your child.</w:t>
      </w:r>
    </w:p>
    <w:p w14:paraId="1F14A2A2" w14:textId="77777777" w:rsidR="00FC03CA" w:rsidRDefault="00FC03CA" w:rsidP="00EC77F6">
      <w:pPr>
        <w:tabs>
          <w:tab w:val="center" w:pos="4513"/>
        </w:tabs>
        <w:rPr>
          <w:rFonts w:ascii="Verdana" w:hAnsi="Verdana" w:cs="Tahoma"/>
          <w:sz w:val="24"/>
          <w:szCs w:val="24"/>
        </w:rPr>
      </w:pPr>
    </w:p>
    <w:p w14:paraId="75AFD513" w14:textId="77777777" w:rsidR="00EC77F6" w:rsidRPr="00FC03CA" w:rsidRDefault="00EC77F6" w:rsidP="00EC77F6">
      <w:pPr>
        <w:tabs>
          <w:tab w:val="center" w:pos="4513"/>
        </w:tabs>
        <w:rPr>
          <w:rFonts w:ascii="Verdana" w:hAnsi="Verdana" w:cs="Tahoma"/>
          <w:sz w:val="24"/>
          <w:szCs w:val="24"/>
        </w:rPr>
      </w:pPr>
      <w:r w:rsidRPr="00EC77F6">
        <w:rPr>
          <w:rFonts w:ascii="Verdana" w:hAnsi="Verdana" w:cs="Tahoma"/>
          <w:b/>
          <w:sz w:val="28"/>
          <w:szCs w:val="28"/>
          <w:lang w:val="en"/>
        </w:rPr>
        <w:t>West Sussex Children Services Procedures Manual</w:t>
      </w:r>
    </w:p>
    <w:p w14:paraId="758E2AE4" w14:textId="77777777" w:rsidR="00EC77F6" w:rsidRPr="00EC77F6" w:rsidRDefault="00EC77F6" w:rsidP="00EC77F6">
      <w:pPr>
        <w:tabs>
          <w:tab w:val="center" w:pos="4513"/>
        </w:tabs>
        <w:rPr>
          <w:rFonts w:ascii="Verdana" w:hAnsi="Verdana" w:cs="Tahoma"/>
          <w:sz w:val="24"/>
          <w:szCs w:val="24"/>
          <w:lang w:val="en"/>
        </w:rPr>
      </w:pPr>
      <w:r w:rsidRPr="00EC77F6">
        <w:rPr>
          <w:rFonts w:ascii="Verdana" w:hAnsi="Verdana" w:cs="Tahoma"/>
          <w:sz w:val="24"/>
          <w:szCs w:val="24"/>
          <w:lang w:val="en"/>
        </w:rPr>
        <w:t>The West Sussex Children Services Procedures Manual is produced and maintained in partnership with tri.x. This replaces all previous procedures manuals.</w:t>
      </w:r>
    </w:p>
    <w:p w14:paraId="6A1069BB" w14:textId="77777777" w:rsidR="00FC03CA" w:rsidRDefault="00EC77F6" w:rsidP="00EC77F6">
      <w:pPr>
        <w:tabs>
          <w:tab w:val="center" w:pos="4513"/>
        </w:tabs>
        <w:rPr>
          <w:rFonts w:ascii="Verdana" w:hAnsi="Verdana" w:cs="Tahoma"/>
          <w:sz w:val="24"/>
          <w:szCs w:val="24"/>
          <w:lang w:val="en"/>
        </w:rPr>
      </w:pPr>
      <w:r w:rsidRPr="00EC77F6">
        <w:rPr>
          <w:rFonts w:ascii="Verdana" w:hAnsi="Verdana" w:cs="Tahoma"/>
          <w:sz w:val="24"/>
          <w:szCs w:val="24"/>
          <w:lang w:val="en"/>
        </w:rPr>
        <w:t xml:space="preserve">Please see </w:t>
      </w:r>
      <w:hyperlink r:id="rId81" w:history="1">
        <w:r w:rsidRPr="00EC77F6">
          <w:rPr>
            <w:rStyle w:val="Hyperlink"/>
            <w:rFonts w:ascii="Verdana" w:hAnsi="Verdana" w:cs="Tahoma"/>
            <w:sz w:val="24"/>
            <w:szCs w:val="24"/>
            <w:lang w:val="en"/>
          </w:rPr>
          <w:t>Using this Manual</w:t>
        </w:r>
      </w:hyperlink>
      <w:r w:rsidRPr="00EC77F6">
        <w:rPr>
          <w:rFonts w:ascii="Verdana" w:hAnsi="Verdana" w:cs="Tahoma"/>
          <w:sz w:val="24"/>
          <w:szCs w:val="24"/>
          <w:lang w:val="en"/>
        </w:rPr>
        <w:t xml:space="preserve"> for full details about the way this manual works. </w:t>
      </w:r>
    </w:p>
    <w:p w14:paraId="12B52359" w14:textId="77777777" w:rsidR="00C474E5" w:rsidRDefault="00C474E5" w:rsidP="00FC03CA">
      <w:pPr>
        <w:tabs>
          <w:tab w:val="center" w:pos="4513"/>
        </w:tabs>
        <w:rPr>
          <w:rFonts w:ascii="Verdana" w:hAnsi="Verdana" w:cs="Tahoma"/>
          <w:b/>
          <w:sz w:val="28"/>
          <w:szCs w:val="28"/>
        </w:rPr>
      </w:pPr>
    </w:p>
    <w:p w14:paraId="4A19BCD6" w14:textId="77777777" w:rsidR="002F6AE0" w:rsidRPr="00FC03CA" w:rsidRDefault="002F6AE0" w:rsidP="00FC03CA">
      <w:pPr>
        <w:tabs>
          <w:tab w:val="center" w:pos="4513"/>
        </w:tabs>
        <w:rPr>
          <w:rFonts w:ascii="Verdana" w:hAnsi="Verdana" w:cs="Tahoma"/>
          <w:sz w:val="24"/>
          <w:szCs w:val="24"/>
          <w:lang w:val="en"/>
        </w:rPr>
      </w:pPr>
      <w:r w:rsidRPr="003F1F79">
        <w:rPr>
          <w:rFonts w:ascii="Verdana" w:hAnsi="Verdana" w:cs="Tahoma"/>
          <w:b/>
          <w:sz w:val="28"/>
          <w:szCs w:val="28"/>
        </w:rPr>
        <w:t>West Sussex Safeguarding Children Board (WSSCB)</w:t>
      </w:r>
    </w:p>
    <w:p w14:paraId="586E3DB9" w14:textId="77777777" w:rsidR="002F6AE0" w:rsidRPr="003F1F79" w:rsidRDefault="002F6AE0" w:rsidP="002F6AE0">
      <w:pPr>
        <w:rPr>
          <w:rFonts w:ascii="Verdana" w:hAnsi="Verdana" w:cs="Tahoma"/>
          <w:sz w:val="24"/>
          <w:szCs w:val="24"/>
        </w:rPr>
      </w:pPr>
      <w:r w:rsidRPr="003F1F79">
        <w:rPr>
          <w:rFonts w:ascii="Verdana" w:hAnsi="Verdana" w:cs="Tahoma"/>
          <w:sz w:val="24"/>
          <w:szCs w:val="24"/>
        </w:rPr>
        <w:t xml:space="preserve">The </w:t>
      </w:r>
      <w:hyperlink r:id="rId82" w:history="1">
        <w:r w:rsidRPr="003F1F79">
          <w:rPr>
            <w:rStyle w:val="Hyperlink"/>
            <w:rFonts w:ascii="Verdana" w:hAnsi="Verdana" w:cs="Tahoma"/>
            <w:sz w:val="24"/>
            <w:szCs w:val="24"/>
          </w:rPr>
          <w:t>WSSCB website</w:t>
        </w:r>
      </w:hyperlink>
      <w:r w:rsidRPr="003F1F79">
        <w:rPr>
          <w:rFonts w:ascii="Verdana" w:hAnsi="Verdana" w:cs="Tahoma"/>
          <w:sz w:val="24"/>
          <w:szCs w:val="24"/>
        </w:rPr>
        <w:t xml:space="preserve"> is available to professionals, parents/carers and young people to access. It is a central and valuable resource which has a wide range of information on a  variety of safeguarding topics including </w:t>
      </w:r>
      <w:hyperlink r:id="rId83" w:history="1">
        <w:r w:rsidRPr="003F1F79">
          <w:rPr>
            <w:rStyle w:val="Hyperlink"/>
            <w:rFonts w:ascii="Verdana" w:hAnsi="Verdana" w:cs="Tahoma"/>
            <w:sz w:val="24"/>
            <w:szCs w:val="24"/>
          </w:rPr>
          <w:t>neglect</w:t>
        </w:r>
      </w:hyperlink>
      <w:r w:rsidRPr="003F1F79">
        <w:rPr>
          <w:rFonts w:ascii="Verdana" w:hAnsi="Verdana" w:cs="Tahoma"/>
          <w:sz w:val="24"/>
          <w:szCs w:val="24"/>
        </w:rPr>
        <w:t xml:space="preserve">, </w:t>
      </w:r>
      <w:hyperlink r:id="rId84" w:history="1">
        <w:r w:rsidRPr="003F1F79">
          <w:rPr>
            <w:rStyle w:val="Hyperlink"/>
            <w:rFonts w:ascii="Verdana" w:hAnsi="Verdana" w:cs="Tahoma"/>
            <w:sz w:val="24"/>
            <w:szCs w:val="24"/>
          </w:rPr>
          <w:t>child sexual abuse</w:t>
        </w:r>
      </w:hyperlink>
      <w:r w:rsidRPr="003F1F79">
        <w:rPr>
          <w:rFonts w:ascii="Verdana" w:hAnsi="Verdana" w:cs="Tahoma"/>
          <w:sz w:val="24"/>
          <w:szCs w:val="24"/>
        </w:rPr>
        <w:t xml:space="preserve"> as well as </w:t>
      </w:r>
      <w:hyperlink r:id="rId85" w:history="1">
        <w:r w:rsidRPr="003F1F79">
          <w:rPr>
            <w:rStyle w:val="Hyperlink"/>
            <w:rFonts w:ascii="Verdana" w:hAnsi="Verdana" w:cs="Tahoma"/>
            <w:sz w:val="24"/>
            <w:szCs w:val="24"/>
          </w:rPr>
          <w:t>Threshold Guidance</w:t>
        </w:r>
      </w:hyperlink>
      <w:r w:rsidRPr="003F1F79">
        <w:rPr>
          <w:rFonts w:ascii="Verdana" w:hAnsi="Verdana" w:cs="Tahoma"/>
          <w:sz w:val="24"/>
          <w:szCs w:val="24"/>
        </w:rPr>
        <w:t xml:space="preserve">, support around the </w:t>
      </w:r>
      <w:hyperlink r:id="rId86" w:history="1">
        <w:r w:rsidRPr="003F1F79">
          <w:rPr>
            <w:rStyle w:val="Hyperlink"/>
            <w:rFonts w:ascii="Verdana" w:hAnsi="Verdana" w:cs="Tahoma"/>
            <w:sz w:val="24"/>
            <w:szCs w:val="24"/>
          </w:rPr>
          <w:t>MASH referral process</w:t>
        </w:r>
      </w:hyperlink>
      <w:r w:rsidRPr="003F1F79">
        <w:rPr>
          <w:rFonts w:ascii="Verdana" w:hAnsi="Verdana" w:cs="Tahoma"/>
          <w:sz w:val="24"/>
          <w:szCs w:val="24"/>
        </w:rPr>
        <w:t xml:space="preserve">, </w:t>
      </w:r>
      <w:hyperlink r:id="rId87" w:history="1">
        <w:r w:rsidRPr="003F1F79">
          <w:rPr>
            <w:rStyle w:val="Hyperlink"/>
            <w:rFonts w:ascii="Verdana" w:hAnsi="Verdana" w:cs="Tahoma"/>
            <w:sz w:val="24"/>
            <w:szCs w:val="24"/>
          </w:rPr>
          <w:t>multi-agency training</w:t>
        </w:r>
      </w:hyperlink>
      <w:r w:rsidRPr="003F1F79">
        <w:rPr>
          <w:rFonts w:ascii="Verdana" w:hAnsi="Verdana" w:cs="Tahoma"/>
          <w:sz w:val="24"/>
          <w:szCs w:val="24"/>
        </w:rPr>
        <w:t xml:space="preserve"> and </w:t>
      </w:r>
      <w:hyperlink r:id="rId88" w:history="1">
        <w:r w:rsidRPr="003F1F79">
          <w:rPr>
            <w:rStyle w:val="Hyperlink"/>
            <w:rFonts w:ascii="Verdana" w:hAnsi="Verdana" w:cs="Tahoma"/>
            <w:sz w:val="24"/>
            <w:szCs w:val="24"/>
          </w:rPr>
          <w:t>Pan Sussex Safeguarding Procedures</w:t>
        </w:r>
      </w:hyperlink>
      <w:r w:rsidRPr="003F1F79">
        <w:rPr>
          <w:rFonts w:ascii="Verdana" w:hAnsi="Verdana" w:cs="Tahoma"/>
          <w:sz w:val="24"/>
          <w:szCs w:val="24"/>
        </w:rPr>
        <w:t>.</w:t>
      </w:r>
    </w:p>
    <w:p w14:paraId="1842D633" w14:textId="77777777" w:rsidR="002F6AE0" w:rsidRDefault="002F6AE0" w:rsidP="002F6AE0">
      <w:pPr>
        <w:rPr>
          <w:rFonts w:ascii="Verdana" w:hAnsi="Verdana" w:cs="Tahoma"/>
          <w:sz w:val="24"/>
          <w:szCs w:val="24"/>
        </w:rPr>
      </w:pPr>
      <w:r w:rsidRPr="003F1F79">
        <w:rPr>
          <w:rFonts w:ascii="Verdana" w:hAnsi="Verdana" w:cs="Tahoma"/>
          <w:sz w:val="24"/>
          <w:szCs w:val="24"/>
        </w:rPr>
        <w:t xml:space="preserve">It is important for practitioners to be aware of and familiar with the WSSCB website. This is also where information on national and local </w:t>
      </w:r>
      <w:hyperlink r:id="rId89" w:history="1">
        <w:r w:rsidRPr="0096275A">
          <w:rPr>
            <w:rStyle w:val="Hyperlink"/>
            <w:rFonts w:ascii="Verdana" w:hAnsi="Verdana" w:cs="Tahoma"/>
            <w:sz w:val="24"/>
            <w:szCs w:val="24"/>
          </w:rPr>
          <w:t>Serious Case Reviews</w:t>
        </w:r>
      </w:hyperlink>
      <w:r w:rsidRPr="003F1F79">
        <w:rPr>
          <w:rFonts w:ascii="Verdana" w:hAnsi="Verdana" w:cs="Tahoma"/>
          <w:sz w:val="24"/>
          <w:szCs w:val="24"/>
        </w:rPr>
        <w:t xml:space="preserve"> can be found. It is also a central point for </w:t>
      </w:r>
      <w:hyperlink r:id="rId90" w:history="1">
        <w:r w:rsidRPr="003F1F79">
          <w:rPr>
            <w:rStyle w:val="Hyperlink"/>
            <w:rFonts w:ascii="Verdana" w:hAnsi="Verdana" w:cs="Tahoma"/>
            <w:sz w:val="24"/>
            <w:szCs w:val="24"/>
          </w:rPr>
          <w:t>professionals</w:t>
        </w:r>
      </w:hyperlink>
      <w:r w:rsidRPr="003F1F79">
        <w:rPr>
          <w:rFonts w:ascii="Verdana" w:hAnsi="Verdana" w:cs="Tahoma"/>
          <w:sz w:val="24"/>
          <w:szCs w:val="24"/>
        </w:rPr>
        <w:t xml:space="preserve"> to access tools and resources to support their safeguarding practice. </w:t>
      </w:r>
    </w:p>
    <w:p w14:paraId="57201CE5" w14:textId="77777777" w:rsidR="00F255D4" w:rsidRPr="00F255D4" w:rsidRDefault="00F255D4" w:rsidP="00F255D4">
      <w:pPr>
        <w:rPr>
          <w:rFonts w:ascii="Verdana" w:hAnsi="Verdana" w:cs="Tahoma"/>
          <w:sz w:val="24"/>
          <w:szCs w:val="24"/>
        </w:rPr>
      </w:pPr>
      <w:r>
        <w:rPr>
          <w:rFonts w:ascii="Verdana" w:hAnsi="Verdana" w:cs="Tahoma"/>
          <w:sz w:val="24"/>
          <w:szCs w:val="24"/>
        </w:rPr>
        <w:t xml:space="preserve">Click here to find explore </w:t>
      </w:r>
      <w:hyperlink r:id="rId91" w:history="1">
        <w:r>
          <w:rPr>
            <w:rStyle w:val="Hyperlink"/>
            <w:rFonts w:ascii="Verdana" w:hAnsi="Verdana" w:cs="Tahoma"/>
            <w:sz w:val="24"/>
            <w:szCs w:val="24"/>
          </w:rPr>
          <w:t>which training is right for you.</w:t>
        </w:r>
      </w:hyperlink>
    </w:p>
    <w:p w14:paraId="06016A24" w14:textId="77777777" w:rsidR="002F6AE0" w:rsidRPr="003F1F79" w:rsidRDefault="002F6AE0" w:rsidP="002F6AE0">
      <w:pPr>
        <w:rPr>
          <w:rFonts w:ascii="Verdana" w:hAnsi="Verdana" w:cs="Tahoma"/>
          <w:sz w:val="24"/>
          <w:szCs w:val="24"/>
        </w:rPr>
      </w:pPr>
      <w:r w:rsidRPr="003F1F79">
        <w:rPr>
          <w:rFonts w:ascii="Verdana" w:hAnsi="Verdana" w:cs="Tahoma"/>
          <w:sz w:val="24"/>
          <w:szCs w:val="24"/>
        </w:rPr>
        <w:t xml:space="preserve">You can also click </w:t>
      </w:r>
      <w:hyperlink r:id="rId92" w:history="1">
        <w:r w:rsidRPr="003F1F79">
          <w:rPr>
            <w:rStyle w:val="Hyperlink"/>
            <w:rFonts w:ascii="Verdana" w:hAnsi="Verdana" w:cs="Tahoma"/>
            <w:sz w:val="24"/>
            <w:szCs w:val="24"/>
          </w:rPr>
          <w:t>here</w:t>
        </w:r>
      </w:hyperlink>
      <w:r w:rsidRPr="003F1F79">
        <w:rPr>
          <w:rFonts w:ascii="Verdana" w:hAnsi="Verdana" w:cs="Tahoma"/>
          <w:sz w:val="24"/>
          <w:szCs w:val="24"/>
        </w:rPr>
        <w:t xml:space="preserve"> to subscribe to monthly WSSCB email bulletins, which will provide you with updates and information about safeguarding children and young people. </w:t>
      </w:r>
    </w:p>
    <w:p w14:paraId="7F519E99" w14:textId="77777777" w:rsidR="00C00D48" w:rsidRDefault="00C00D48" w:rsidP="00D64CF9">
      <w:pPr>
        <w:rPr>
          <w:rFonts w:ascii="Verdana" w:hAnsi="Verdana" w:cs="Tahoma"/>
          <w:b/>
          <w:sz w:val="28"/>
          <w:szCs w:val="28"/>
        </w:rPr>
      </w:pPr>
    </w:p>
    <w:p w14:paraId="793E4445" w14:textId="77777777" w:rsidR="00C96AA2" w:rsidRPr="00B97D52" w:rsidRDefault="005D11FE" w:rsidP="00C96AA2">
      <w:pPr>
        <w:rPr>
          <w:rFonts w:ascii="Verdana" w:hAnsi="Verdana" w:cs="Tahoma"/>
          <w:b/>
          <w:bCs/>
          <w:sz w:val="28"/>
          <w:szCs w:val="28"/>
          <w:lang w:val="en"/>
        </w:rPr>
      </w:pPr>
      <w:r w:rsidRPr="00B97D52">
        <w:rPr>
          <w:rFonts w:ascii="Verdana" w:hAnsi="Verdana" w:cs="Tahoma"/>
          <w:b/>
          <w:bCs/>
          <w:sz w:val="28"/>
          <w:szCs w:val="28"/>
          <w:lang w:val="en"/>
        </w:rPr>
        <w:t>Whistleblowing</w:t>
      </w:r>
    </w:p>
    <w:p w14:paraId="64CE1276" w14:textId="77777777" w:rsidR="00C96AA2" w:rsidRPr="00C96AA2" w:rsidRDefault="0072266D" w:rsidP="00C96AA2">
      <w:pPr>
        <w:rPr>
          <w:rFonts w:ascii="Verdana" w:hAnsi="Verdana" w:cs="Tahoma"/>
          <w:bCs/>
          <w:sz w:val="24"/>
          <w:szCs w:val="24"/>
          <w:lang w:val="en"/>
        </w:rPr>
      </w:pPr>
      <w:hyperlink r:id="rId93" w:history="1">
        <w:r w:rsidR="00C96AA2" w:rsidRPr="00C96AA2">
          <w:rPr>
            <w:rStyle w:val="Hyperlink"/>
            <w:rFonts w:ascii="Verdana" w:hAnsi="Verdana" w:cs="Tahoma"/>
            <w:bCs/>
            <w:sz w:val="24"/>
            <w:szCs w:val="24"/>
          </w:rPr>
          <w:t>The Confidential Reporting (Whistleblowing) Policy</w:t>
        </w:r>
      </w:hyperlink>
      <w:r w:rsidR="00C96AA2" w:rsidRPr="00C96AA2">
        <w:rPr>
          <w:rFonts w:ascii="Verdana" w:hAnsi="Verdana" w:cs="Tahoma"/>
          <w:bCs/>
          <w:sz w:val="24"/>
          <w:szCs w:val="24"/>
        </w:rPr>
        <w:t xml:space="preserve"> explains how the County Council enables its staff to express concerns about things happening at work and how such staff will be supported in doing so. It also explains how people who are not employed by the County Council may use this process to report concerns about any other area of activity related to the responsibilities of the County Council.</w:t>
      </w:r>
    </w:p>
    <w:p w14:paraId="50A71B66" w14:textId="77777777" w:rsidR="00361FC8" w:rsidRDefault="00361FC8" w:rsidP="0028530E">
      <w:pPr>
        <w:rPr>
          <w:rFonts w:ascii="Verdana" w:hAnsi="Verdana" w:cs="Tahoma"/>
          <w:b/>
          <w:sz w:val="28"/>
          <w:szCs w:val="28"/>
        </w:rPr>
      </w:pPr>
    </w:p>
    <w:p w14:paraId="35D2EC6D" w14:textId="77777777" w:rsidR="00FC03CA" w:rsidRDefault="00FC03CA" w:rsidP="0028530E">
      <w:pPr>
        <w:rPr>
          <w:rFonts w:ascii="Verdana" w:hAnsi="Verdana" w:cs="Tahoma"/>
          <w:b/>
          <w:sz w:val="28"/>
          <w:szCs w:val="28"/>
        </w:rPr>
      </w:pPr>
    </w:p>
    <w:p w14:paraId="77C4D94D" w14:textId="77777777" w:rsidR="00FC03CA" w:rsidRDefault="00FC03CA" w:rsidP="0028530E">
      <w:pPr>
        <w:rPr>
          <w:rFonts w:ascii="Verdana" w:hAnsi="Verdana" w:cs="Tahoma"/>
          <w:b/>
          <w:sz w:val="28"/>
          <w:szCs w:val="28"/>
        </w:rPr>
      </w:pPr>
    </w:p>
    <w:p w14:paraId="55D158A8" w14:textId="77777777" w:rsidR="00FC03CA" w:rsidRDefault="00FC03CA" w:rsidP="0028530E">
      <w:pPr>
        <w:rPr>
          <w:rFonts w:ascii="Verdana" w:hAnsi="Verdana" w:cs="Tahoma"/>
          <w:b/>
          <w:sz w:val="28"/>
          <w:szCs w:val="28"/>
        </w:rPr>
      </w:pPr>
    </w:p>
    <w:p w14:paraId="5B42FE45" w14:textId="77777777" w:rsidR="00FC03CA" w:rsidRDefault="00FC03CA" w:rsidP="0028530E">
      <w:pPr>
        <w:rPr>
          <w:rFonts w:ascii="Verdana" w:hAnsi="Verdana" w:cs="Tahoma"/>
          <w:b/>
          <w:sz w:val="28"/>
          <w:szCs w:val="28"/>
        </w:rPr>
      </w:pPr>
    </w:p>
    <w:p w14:paraId="342183B8" w14:textId="77777777" w:rsidR="00FC03CA" w:rsidRDefault="00FC03CA" w:rsidP="0028530E">
      <w:pPr>
        <w:rPr>
          <w:rFonts w:ascii="Verdana" w:hAnsi="Verdana" w:cs="Tahoma"/>
          <w:b/>
          <w:sz w:val="28"/>
          <w:szCs w:val="28"/>
        </w:rPr>
      </w:pPr>
    </w:p>
    <w:p w14:paraId="04C6FDD8" w14:textId="77777777" w:rsidR="0054730E" w:rsidRDefault="0054730E" w:rsidP="0028530E">
      <w:pPr>
        <w:rPr>
          <w:rFonts w:ascii="Verdana" w:hAnsi="Verdana" w:cs="Tahoma"/>
          <w:b/>
          <w:sz w:val="28"/>
          <w:szCs w:val="28"/>
        </w:rPr>
      </w:pPr>
    </w:p>
    <w:p w14:paraId="4071215A" w14:textId="77777777" w:rsidR="00E43402" w:rsidRDefault="00E43402" w:rsidP="0028530E">
      <w:pPr>
        <w:rPr>
          <w:rFonts w:ascii="Verdana" w:hAnsi="Verdana" w:cs="Tahoma"/>
          <w:b/>
          <w:sz w:val="28"/>
          <w:szCs w:val="28"/>
        </w:rPr>
      </w:pPr>
    </w:p>
    <w:p w14:paraId="18A0EC36" w14:textId="77777777" w:rsidR="00E43402" w:rsidRDefault="00E43402" w:rsidP="0028530E">
      <w:pPr>
        <w:rPr>
          <w:rFonts w:ascii="Verdana" w:hAnsi="Verdana" w:cs="Tahoma"/>
          <w:b/>
          <w:sz w:val="28"/>
          <w:szCs w:val="28"/>
        </w:rPr>
      </w:pPr>
    </w:p>
    <w:p w14:paraId="6104EC55" w14:textId="4F194CB7" w:rsidR="00794394" w:rsidRDefault="00D66837" w:rsidP="0028530E">
      <w:pPr>
        <w:rPr>
          <w:rFonts w:ascii="Verdana" w:hAnsi="Verdana" w:cs="Tahoma"/>
          <w:b/>
          <w:sz w:val="28"/>
          <w:szCs w:val="28"/>
        </w:rPr>
      </w:pPr>
      <w:r w:rsidRPr="003F1F79">
        <w:rPr>
          <w:rFonts w:ascii="Verdana" w:hAnsi="Verdana" w:cs="Tahoma"/>
          <w:b/>
          <w:sz w:val="28"/>
          <w:szCs w:val="28"/>
        </w:rPr>
        <w:lastRenderedPageBreak/>
        <w:t>Roles</w:t>
      </w:r>
      <w:r w:rsidR="00567208" w:rsidRPr="003F1F79">
        <w:rPr>
          <w:rFonts w:ascii="Verdana" w:hAnsi="Verdana" w:cs="Tahoma"/>
          <w:b/>
          <w:sz w:val="28"/>
          <w:szCs w:val="28"/>
        </w:rPr>
        <w:t xml:space="preserve"> in Children’s Services</w:t>
      </w:r>
    </w:p>
    <w:p w14:paraId="14EB60CF" w14:textId="77777777" w:rsidR="000D5E04" w:rsidRPr="000D5E04" w:rsidRDefault="00440A71" w:rsidP="0028530E">
      <w:pPr>
        <w:rPr>
          <w:rFonts w:ascii="Verdana" w:hAnsi="Verdana" w:cs="Tahoma"/>
          <w:sz w:val="24"/>
          <w:szCs w:val="24"/>
        </w:rPr>
      </w:pPr>
      <w:r w:rsidRPr="00440A71">
        <w:rPr>
          <w:rFonts w:ascii="Verdana" w:hAnsi="Verdana" w:cs="Tahoma"/>
          <w:b/>
          <w:sz w:val="24"/>
          <w:szCs w:val="24"/>
        </w:rPr>
        <w:t xml:space="preserve">Advanced Practitioners (AP) </w:t>
      </w:r>
      <w:r w:rsidRPr="00440A71">
        <w:rPr>
          <w:rFonts w:ascii="Verdana" w:hAnsi="Verdana" w:cs="Tahoma"/>
          <w:sz w:val="24"/>
          <w:szCs w:val="24"/>
        </w:rPr>
        <w:t xml:space="preserve">– The Advanced Practitioner supports teams by being the recognised subject matter expert and exemplar of good social work practice.  Their role is to model good practice, inspire staff and provide constructive and reflective challenge to enhance social work practice and promote innovation and new ways of working.  </w:t>
      </w:r>
    </w:p>
    <w:p w14:paraId="24ED9634" w14:textId="77777777" w:rsidR="007C0D99" w:rsidRDefault="007C0D99" w:rsidP="007C0D99">
      <w:pPr>
        <w:rPr>
          <w:rFonts w:ascii="Verdana" w:hAnsi="Verdana" w:cs="Tahoma"/>
          <w:sz w:val="24"/>
          <w:szCs w:val="24"/>
        </w:rPr>
      </w:pPr>
      <w:r w:rsidRPr="003F1F79">
        <w:rPr>
          <w:rFonts w:ascii="Verdana" w:hAnsi="Verdana" w:cs="Tahoma"/>
          <w:b/>
          <w:sz w:val="24"/>
          <w:szCs w:val="24"/>
        </w:rPr>
        <w:t>Child and Family Worker (CFW)</w:t>
      </w:r>
      <w:r w:rsidRPr="003F1F79">
        <w:rPr>
          <w:rFonts w:ascii="Verdana" w:hAnsi="Verdana" w:cs="Tahoma"/>
          <w:sz w:val="24"/>
          <w:szCs w:val="24"/>
        </w:rPr>
        <w:t xml:space="preserve"> – Child and Family Workers support the work of Social Workers by carrying out specific tasks with children and their families.  They do not case hold.  </w:t>
      </w:r>
    </w:p>
    <w:p w14:paraId="49A81AC9" w14:textId="77777777" w:rsidR="00E7278E" w:rsidRDefault="00E7278E" w:rsidP="007C0D99">
      <w:pPr>
        <w:rPr>
          <w:rFonts w:ascii="Verdana" w:hAnsi="Verdana" w:cs="Tahoma"/>
          <w:sz w:val="24"/>
          <w:szCs w:val="24"/>
        </w:rPr>
      </w:pPr>
      <w:r w:rsidRPr="00E7278E">
        <w:rPr>
          <w:rFonts w:ascii="Verdana" w:hAnsi="Verdana" w:cs="Tahoma"/>
          <w:b/>
          <w:bCs/>
          <w:sz w:val="24"/>
          <w:szCs w:val="24"/>
        </w:rPr>
        <w:t>Child Protection Advisor (CPA)</w:t>
      </w:r>
      <w:r w:rsidRPr="00E7278E">
        <w:rPr>
          <w:rFonts w:ascii="Verdana" w:hAnsi="Verdana" w:cs="Tahoma"/>
          <w:sz w:val="24"/>
          <w:szCs w:val="24"/>
        </w:rPr>
        <w:t xml:space="preserve"> – Child Protection Advisors chair multi-agency child protection conferences at which decisions are made about whether particular children need to be made subject to a child protection plan.  They are also responsible for drawing up the initial plan with those present and then reviewing it, to ensure it is being progressed effectively.  They will also provide advice and guidance to social workers and partner agencies.</w:t>
      </w:r>
    </w:p>
    <w:p w14:paraId="51187F50" w14:textId="77777777" w:rsidR="00CF6DDA" w:rsidRDefault="005C76CD" w:rsidP="005C76CD">
      <w:pPr>
        <w:rPr>
          <w:rFonts w:ascii="Verdana" w:hAnsi="Verdana" w:cs="Tahoma"/>
          <w:sz w:val="24"/>
          <w:szCs w:val="24"/>
        </w:rPr>
      </w:pPr>
      <w:r w:rsidRPr="005C76CD">
        <w:rPr>
          <w:rFonts w:ascii="Verdana" w:hAnsi="Verdana" w:cs="Tahoma"/>
          <w:b/>
          <w:bCs/>
          <w:sz w:val="24"/>
          <w:szCs w:val="24"/>
        </w:rPr>
        <w:t>Contac</w:t>
      </w:r>
      <w:r w:rsidR="00E7278E">
        <w:rPr>
          <w:rFonts w:ascii="Verdana" w:hAnsi="Verdana" w:cs="Tahoma"/>
          <w:b/>
          <w:bCs/>
          <w:sz w:val="24"/>
          <w:szCs w:val="24"/>
        </w:rPr>
        <w:t>t Supervisor</w:t>
      </w:r>
      <w:r>
        <w:rPr>
          <w:rFonts w:ascii="Verdana" w:hAnsi="Verdana" w:cs="Tahoma"/>
          <w:b/>
          <w:bCs/>
          <w:sz w:val="24"/>
          <w:szCs w:val="24"/>
        </w:rPr>
        <w:t xml:space="preserve"> (CS)</w:t>
      </w:r>
      <w:r>
        <w:rPr>
          <w:rFonts w:ascii="Verdana" w:hAnsi="Verdana" w:cs="Tahoma"/>
          <w:sz w:val="24"/>
          <w:szCs w:val="24"/>
        </w:rPr>
        <w:t xml:space="preserve"> -</w:t>
      </w:r>
      <w:r w:rsidRPr="005C76CD">
        <w:rPr>
          <w:rFonts w:ascii="Verdana" w:hAnsi="Verdana" w:cs="Tahoma"/>
          <w:sz w:val="24"/>
          <w:szCs w:val="24"/>
        </w:rPr>
        <w:t xml:space="preserve"> Contact Supervisors support Looked After children and young people to see their families, this can take place in the community, children and family centres or Social Services buildings depending on the associated risk. Supervisors make notes throughout the session which informs a report sent to the allocated Social Worker. </w:t>
      </w:r>
      <w:r w:rsidR="00CF6DDA" w:rsidRPr="00CF6DDA">
        <w:rPr>
          <w:rFonts w:ascii="Verdana" w:hAnsi="Verdana" w:cs="Tahoma"/>
          <w:sz w:val="24"/>
          <w:szCs w:val="24"/>
        </w:rPr>
        <w:t>The central Supervised Contact team are based in Chichester. All requests for contact are sent to this team for review, if approved they will arrange venues and match the family with contact supervisors. They support contact for children who are CLA, in proceedings or pre-proceedings.  </w:t>
      </w:r>
    </w:p>
    <w:p w14:paraId="33D9084A" w14:textId="77777777" w:rsidR="00FB432B" w:rsidRDefault="00FB432B" w:rsidP="005C76CD">
      <w:pPr>
        <w:rPr>
          <w:rFonts w:ascii="Verdana" w:hAnsi="Verdana" w:cs="Tahoma"/>
          <w:sz w:val="24"/>
          <w:szCs w:val="24"/>
        </w:rPr>
      </w:pPr>
      <w:r w:rsidRPr="00FB432B">
        <w:rPr>
          <w:rFonts w:ascii="Verdana" w:hAnsi="Verdana" w:cs="Tahoma"/>
          <w:b/>
          <w:sz w:val="24"/>
          <w:szCs w:val="24"/>
        </w:rPr>
        <w:t>Group Manager (GM)</w:t>
      </w:r>
      <w:r w:rsidRPr="00FB432B">
        <w:rPr>
          <w:rFonts w:ascii="Verdana" w:hAnsi="Verdana" w:cs="Tahoma"/>
          <w:sz w:val="24"/>
          <w:szCs w:val="24"/>
        </w:rPr>
        <w:t xml:space="preserve"> – Each group of Social Workers is managed by a Group Manager who reports to the Service Leader.  Group Managers manage between 2 to 6 practice groups.  The role carries operational responsibility and accountability for the development and delivery of the day to day social care service.  They are also responsible for contributing to the creation of an effective working climate within which Social Workers can carry out good social work.</w:t>
      </w:r>
      <w:r w:rsidR="00F046DF">
        <w:rPr>
          <w:rFonts w:ascii="Verdana" w:hAnsi="Verdana" w:cs="Tahoma"/>
          <w:sz w:val="24"/>
          <w:szCs w:val="24"/>
        </w:rPr>
        <w:t xml:space="preserve">  </w:t>
      </w:r>
    </w:p>
    <w:p w14:paraId="281FCBC3" w14:textId="77777777" w:rsidR="00440A71" w:rsidRDefault="00440A71" w:rsidP="00440A71">
      <w:pPr>
        <w:rPr>
          <w:rFonts w:ascii="Verdana" w:hAnsi="Verdana" w:cs="Tahoma"/>
          <w:bCs/>
          <w:sz w:val="24"/>
          <w:szCs w:val="24"/>
        </w:rPr>
      </w:pPr>
      <w:r w:rsidRPr="00440A71">
        <w:rPr>
          <w:rFonts w:ascii="Verdana" w:hAnsi="Verdana" w:cs="Tahoma"/>
          <w:b/>
          <w:bCs/>
          <w:sz w:val="24"/>
          <w:szCs w:val="24"/>
        </w:rPr>
        <w:t xml:space="preserve">Independent Reviewing Officer (IRO) - </w:t>
      </w:r>
      <w:r w:rsidRPr="00440A71">
        <w:rPr>
          <w:rFonts w:ascii="Verdana" w:hAnsi="Verdana" w:cs="Tahoma"/>
          <w:bCs/>
          <w:sz w:val="24"/>
          <w:szCs w:val="24"/>
        </w:rPr>
        <w:t xml:space="preserve">Every child looked after must have a named Independent Reviewing Officer. IRO’s chair the statutory Reviews for looked after children, ensuring that children are fully consulted and participate in their meetings. The IRO must ensure that the </w:t>
      </w:r>
      <w:r w:rsidRPr="00440A71">
        <w:rPr>
          <w:rFonts w:ascii="Verdana" w:hAnsi="Verdana" w:cs="Tahoma"/>
          <w:bCs/>
          <w:sz w:val="24"/>
          <w:szCs w:val="24"/>
        </w:rPr>
        <w:lastRenderedPageBreak/>
        <w:t>care plan for the child fully reflects the child’s current needs and that the actions set out in the plan are timely and consistent with the local authority’s legal responsibilities towards the child. The IRO is also responsible for monitoring the child’s case on an ongoing basis and invoking the dispute resolution process when needed.</w:t>
      </w:r>
    </w:p>
    <w:p w14:paraId="66D8B940" w14:textId="77777777" w:rsidR="00496CA8" w:rsidRPr="00496CA8" w:rsidRDefault="00496CA8" w:rsidP="00496CA8">
      <w:pPr>
        <w:rPr>
          <w:rFonts w:ascii="Verdana" w:hAnsi="Verdana" w:cs="Tahoma"/>
          <w:bCs/>
          <w:sz w:val="24"/>
          <w:szCs w:val="24"/>
        </w:rPr>
      </w:pPr>
      <w:r w:rsidRPr="00496CA8">
        <w:rPr>
          <w:rFonts w:ascii="Verdana" w:hAnsi="Verdana" w:cs="Tahoma"/>
          <w:b/>
          <w:bCs/>
          <w:sz w:val="24"/>
          <w:szCs w:val="24"/>
        </w:rPr>
        <w:t xml:space="preserve">Missing and Exploitation Coordinators (MEC) – </w:t>
      </w:r>
      <w:r w:rsidRPr="00496CA8">
        <w:rPr>
          <w:rFonts w:ascii="Verdana" w:hAnsi="Verdana" w:cs="Tahoma"/>
          <w:bCs/>
          <w:sz w:val="24"/>
          <w:szCs w:val="24"/>
        </w:rPr>
        <w:t xml:space="preserve">Missing and Exploitation Coordinators are Advanced Practitioners that lead our practice with children who go missing or are exploited. The Missing and Exploitation coordinators lead our multi agency Missing and Exploited children Operation Group, (MEOG). They track the children who have gone missing each week and review all Child Exploitation Risk Assessments. MEOG monitors changing risks and needs of children through timely information-sharing and provides real-time responses to emerging concerns. The Missing and Exploitation Coordinators are key to ensure that Social Workers are in a position to make well informed judgements based on up to date evidence, and that MEOG results in clear action planning, coordination of work across agencies and close monitoring of plans so that children are protected and supported. </w:t>
      </w:r>
    </w:p>
    <w:p w14:paraId="2347BC0C" w14:textId="77777777" w:rsidR="00496CA8" w:rsidRPr="00496CA8" w:rsidRDefault="00496CA8" w:rsidP="00440A71">
      <w:pPr>
        <w:rPr>
          <w:rFonts w:ascii="Verdana" w:hAnsi="Verdana" w:cs="Tahoma"/>
          <w:bCs/>
          <w:sz w:val="24"/>
          <w:szCs w:val="24"/>
        </w:rPr>
      </w:pPr>
      <w:r w:rsidRPr="00496CA8">
        <w:rPr>
          <w:rFonts w:ascii="Verdana" w:hAnsi="Verdana" w:cs="Tahoma"/>
          <w:b/>
          <w:bCs/>
          <w:sz w:val="24"/>
          <w:szCs w:val="24"/>
        </w:rPr>
        <w:t xml:space="preserve">Newly Qualified Social Workers (NQSW) </w:t>
      </w:r>
      <w:r w:rsidRPr="00496CA8">
        <w:rPr>
          <w:rFonts w:ascii="Verdana" w:hAnsi="Verdana" w:cs="Tahoma"/>
          <w:bCs/>
          <w:sz w:val="24"/>
          <w:szCs w:val="24"/>
        </w:rPr>
        <w:t>– Newly Qualified Social Workers work in one of the service academies which provide a supported learning environment in which to complete their Assessed and Supported Year in Employment (ASYE). As with their more experienced colleagues NQSW’s are responsible for working with children, parents, extended family and other agencies to ensure that children are supported and protected from harm and are able to enjoy and achieve. They hold a reduced case load of children specific to their service area and complete additional training. NQSW’s do not have case holding responsibility for Child Protection until after the six month point of their ASYE.</w:t>
      </w:r>
    </w:p>
    <w:p w14:paraId="1205CC23" w14:textId="77777777" w:rsidR="00FB432B" w:rsidRDefault="00FB432B" w:rsidP="00FB432B">
      <w:pPr>
        <w:rPr>
          <w:rFonts w:ascii="Verdana" w:hAnsi="Verdana" w:cs="Tahoma"/>
          <w:sz w:val="24"/>
          <w:szCs w:val="24"/>
        </w:rPr>
      </w:pPr>
      <w:r w:rsidRPr="00FB432B">
        <w:rPr>
          <w:rFonts w:ascii="Verdana" w:hAnsi="Verdana" w:cs="Tahoma"/>
          <w:b/>
          <w:sz w:val="24"/>
          <w:szCs w:val="24"/>
        </w:rPr>
        <w:t>Practice Manager (PM)</w:t>
      </w:r>
      <w:r w:rsidRPr="00FB432B">
        <w:rPr>
          <w:rFonts w:ascii="Verdana" w:hAnsi="Verdana" w:cs="Tahoma"/>
          <w:sz w:val="24"/>
          <w:szCs w:val="24"/>
        </w:rPr>
        <w:t xml:space="preserve"> – The role of the Practice Manager is to lead, motivate, nurture and manage a team of Social Workers and unqualified staff to deliver a children’s social care service on a day to day basis.  They are accountable for the practice of Social Workers within the team they manage, and for providing supervision and performance appraisals.  </w:t>
      </w:r>
    </w:p>
    <w:p w14:paraId="037521E7" w14:textId="77777777" w:rsidR="00496CA8" w:rsidRPr="00FB432B" w:rsidRDefault="00496CA8" w:rsidP="00FB432B">
      <w:pPr>
        <w:rPr>
          <w:rFonts w:ascii="Verdana" w:hAnsi="Verdana" w:cs="Tahoma"/>
          <w:sz w:val="24"/>
          <w:szCs w:val="24"/>
        </w:rPr>
      </w:pPr>
      <w:r w:rsidRPr="00496CA8">
        <w:rPr>
          <w:rFonts w:ascii="Verdana" w:hAnsi="Verdana" w:cs="Tahoma"/>
          <w:b/>
          <w:sz w:val="24"/>
          <w:szCs w:val="24"/>
        </w:rPr>
        <w:t>Principal Social Worker (PSW)</w:t>
      </w:r>
      <w:r w:rsidRPr="00496CA8">
        <w:rPr>
          <w:rFonts w:ascii="Verdana" w:hAnsi="Verdana" w:cs="Tahoma"/>
          <w:sz w:val="24"/>
          <w:szCs w:val="24"/>
        </w:rPr>
        <w:t xml:space="preserve"> – The Principal Social Worker is responsible for supporting social workers to improve the quality of social work practice. They work alongside social workers and other practitioners to identify opportunities to improve social work delivery and provide </w:t>
      </w:r>
      <w:r w:rsidRPr="00496CA8">
        <w:rPr>
          <w:rFonts w:ascii="Verdana" w:hAnsi="Verdana" w:cs="Tahoma"/>
          <w:sz w:val="24"/>
          <w:szCs w:val="24"/>
        </w:rPr>
        <w:lastRenderedPageBreak/>
        <w:t>independent scrutiny of practice and standards. The Principal Social Worker relates the views of social workers to senior managers to ensure the views and experiences of children and families are fully considered in the planning and delivery of social care services.</w:t>
      </w:r>
    </w:p>
    <w:p w14:paraId="3FA23D76" w14:textId="77777777" w:rsidR="00440A71" w:rsidRPr="00F046DF" w:rsidRDefault="00496CA8" w:rsidP="005C76CD">
      <w:pPr>
        <w:rPr>
          <w:rFonts w:ascii="Verdana" w:hAnsi="Verdana" w:cs="Tahoma"/>
          <w:b/>
          <w:sz w:val="24"/>
          <w:szCs w:val="24"/>
        </w:rPr>
      </w:pPr>
      <w:r w:rsidRPr="00496CA8">
        <w:rPr>
          <w:rFonts w:ascii="Verdana" w:hAnsi="Verdana" w:cs="Tahoma"/>
          <w:b/>
          <w:sz w:val="24"/>
          <w:szCs w:val="24"/>
        </w:rPr>
        <w:t xml:space="preserve">Return Home Interview Practitioners (RHIP) - </w:t>
      </w:r>
      <w:r w:rsidRPr="00496CA8">
        <w:rPr>
          <w:rFonts w:ascii="Verdana" w:hAnsi="Verdana" w:cs="Tahoma"/>
          <w:sz w:val="24"/>
          <w:szCs w:val="24"/>
        </w:rPr>
        <w:t>The Missing Children Team exists to provide an independent Return Home Interview (RHI) to any child returning to their home or care setting after they have been reported to the police as a missing child. Return Home Interview Practitioners aim to understand why the child ran away and uncover information that can be used to reduce the likelihood of the child going missing again. They address the risks or incidents that children may have been exposed to while missing and identify risk factors in their home and social life.</w:t>
      </w:r>
    </w:p>
    <w:p w14:paraId="4E1CA797" w14:textId="77777777" w:rsidR="007C0D99" w:rsidRPr="003F1F79" w:rsidRDefault="007C0D99" w:rsidP="007C0D99">
      <w:pPr>
        <w:rPr>
          <w:rFonts w:ascii="Verdana" w:hAnsi="Verdana" w:cs="Tahoma"/>
          <w:sz w:val="24"/>
          <w:szCs w:val="24"/>
        </w:rPr>
      </w:pPr>
      <w:r w:rsidRPr="003F1F79">
        <w:rPr>
          <w:rFonts w:ascii="Verdana" w:hAnsi="Verdana" w:cs="Tahoma"/>
          <w:b/>
          <w:sz w:val="24"/>
          <w:szCs w:val="24"/>
        </w:rPr>
        <w:t>Senior Social Worker (SSW)</w:t>
      </w:r>
      <w:r w:rsidRPr="003F1F79">
        <w:rPr>
          <w:rFonts w:ascii="Verdana" w:hAnsi="Verdana" w:cs="Tahoma"/>
          <w:sz w:val="24"/>
          <w:szCs w:val="24"/>
        </w:rPr>
        <w:t xml:space="preserve"> – The Senior Social Worker role is that of an ‘expert case holder’.  They will hold the most complex and challenging cases and be able to work independently to make good risk management decisions.  They will support in the coaching and mentoring of less experienced staff.    </w:t>
      </w:r>
    </w:p>
    <w:p w14:paraId="3C562FE3" w14:textId="77777777" w:rsidR="00C72873" w:rsidRPr="00496CA8" w:rsidRDefault="00C72873" w:rsidP="007C0D99">
      <w:pPr>
        <w:rPr>
          <w:rFonts w:ascii="Verdana" w:hAnsi="Verdana" w:cs="Tahoma"/>
          <w:sz w:val="24"/>
          <w:szCs w:val="24"/>
        </w:rPr>
      </w:pPr>
      <w:r w:rsidRPr="00C72873">
        <w:rPr>
          <w:rFonts w:ascii="Verdana" w:hAnsi="Verdana" w:cs="Tahoma"/>
          <w:b/>
          <w:bCs/>
          <w:sz w:val="24"/>
          <w:szCs w:val="24"/>
        </w:rPr>
        <w:t>Service Development Lead (SDL)</w:t>
      </w:r>
      <w:r w:rsidRPr="00C72873">
        <w:rPr>
          <w:rFonts w:ascii="Verdana" w:hAnsi="Verdana" w:cs="Tahoma"/>
          <w:b/>
          <w:sz w:val="24"/>
          <w:szCs w:val="24"/>
        </w:rPr>
        <w:t xml:space="preserve"> </w:t>
      </w:r>
      <w:r w:rsidRPr="00C72873">
        <w:rPr>
          <w:rFonts w:ascii="Verdana" w:hAnsi="Verdana" w:cs="Tahoma"/>
          <w:sz w:val="24"/>
          <w:szCs w:val="24"/>
        </w:rPr>
        <w:t xml:space="preserve">– The role of the Service Development Lead is to lead, with a particular focus, across the whole service in ensuring good practice.  They are key to ensuring that Social Workers and Practice Managers are implementing good practice. The Service Development Leads work across all services and lead on transformational projects, quality assurance, practice improvement and practice development work across the system. </w:t>
      </w:r>
    </w:p>
    <w:p w14:paraId="5177DDBF" w14:textId="77777777" w:rsidR="007C0D99" w:rsidRPr="003F1F79" w:rsidRDefault="007C0D99" w:rsidP="007C0D99">
      <w:pPr>
        <w:rPr>
          <w:rFonts w:ascii="Verdana" w:hAnsi="Verdana" w:cs="Tahoma"/>
          <w:sz w:val="24"/>
          <w:szCs w:val="24"/>
        </w:rPr>
      </w:pPr>
      <w:r w:rsidRPr="003F1F79">
        <w:rPr>
          <w:rFonts w:ascii="Verdana" w:hAnsi="Verdana" w:cs="Tahoma"/>
          <w:b/>
          <w:sz w:val="24"/>
          <w:szCs w:val="24"/>
        </w:rPr>
        <w:t>Service Development Manager (SDM)</w:t>
      </w:r>
      <w:r w:rsidRPr="003F1F79">
        <w:rPr>
          <w:rFonts w:ascii="Verdana" w:hAnsi="Verdana" w:cs="Tahoma"/>
          <w:sz w:val="24"/>
          <w:szCs w:val="24"/>
        </w:rPr>
        <w:t xml:space="preserve"> – The role of the Service Development Manager is to lead, inspire and motivate staff.  They are key to ensuring that Social Workers are in a position to make well informed judgements based on up to date evidence. The Service Development Managers work across services and lead on transformational projects and practice development work.   </w:t>
      </w:r>
    </w:p>
    <w:p w14:paraId="7E82D0C2" w14:textId="77777777" w:rsidR="007C0D99" w:rsidRDefault="007C0D99" w:rsidP="007C0D99">
      <w:pPr>
        <w:rPr>
          <w:rFonts w:ascii="Verdana" w:hAnsi="Verdana" w:cs="Tahoma"/>
          <w:sz w:val="24"/>
          <w:szCs w:val="24"/>
        </w:rPr>
      </w:pPr>
      <w:r w:rsidRPr="003F1F79">
        <w:rPr>
          <w:rFonts w:ascii="Verdana" w:hAnsi="Verdana" w:cs="Tahoma"/>
          <w:b/>
          <w:sz w:val="24"/>
          <w:szCs w:val="24"/>
        </w:rPr>
        <w:t>Service Leader (SL)</w:t>
      </w:r>
      <w:r w:rsidRPr="003F1F79">
        <w:rPr>
          <w:rFonts w:ascii="Verdana" w:hAnsi="Verdana" w:cs="Tahoma"/>
          <w:sz w:val="24"/>
          <w:szCs w:val="24"/>
        </w:rPr>
        <w:t xml:space="preserve"> – The Service Leader role is a key high level strategic leadership role, and is responsible for the overall management and development of the service as well as being accountable for the case work and outcomes in their service areas.  </w:t>
      </w:r>
    </w:p>
    <w:p w14:paraId="7B8FA3A6" w14:textId="77777777" w:rsidR="00496CA8" w:rsidRPr="00496CA8" w:rsidRDefault="00496CA8" w:rsidP="00440A71">
      <w:pPr>
        <w:rPr>
          <w:rFonts w:ascii="Verdana" w:hAnsi="Verdana" w:cs="Tahoma"/>
          <w:sz w:val="24"/>
          <w:szCs w:val="24"/>
        </w:rPr>
      </w:pPr>
      <w:r w:rsidRPr="00496CA8">
        <w:rPr>
          <w:rFonts w:ascii="Verdana" w:hAnsi="Verdana" w:cs="Tahoma"/>
          <w:b/>
          <w:sz w:val="24"/>
          <w:szCs w:val="24"/>
        </w:rPr>
        <w:lastRenderedPageBreak/>
        <w:t xml:space="preserve">Sessional Workers (SeW) </w:t>
      </w:r>
      <w:r w:rsidRPr="00496CA8">
        <w:rPr>
          <w:rFonts w:ascii="Verdana" w:hAnsi="Verdana" w:cs="Tahoma"/>
          <w:sz w:val="24"/>
          <w:szCs w:val="24"/>
        </w:rPr>
        <w:t>– Sessional workers are casual staff that can provide support to the social work tasks. They are primarily a preventative resource, a service offered to families to prevent family situations reaching or staying at crisis point. They can provide one-to-one work with a child to help build self-esteem, establish appropriate relationships, integrate into education or the community etc. They can provide early intervention support for a family in crisis and support to children in care and children with disabilities. They provide support for Supervised Contact and can assist with transport for service users to attend appointments.</w:t>
      </w:r>
    </w:p>
    <w:p w14:paraId="50861D33" w14:textId="77777777" w:rsidR="00440A71" w:rsidRDefault="00440A71" w:rsidP="007C0D99">
      <w:pPr>
        <w:rPr>
          <w:rFonts w:ascii="Verdana" w:hAnsi="Verdana" w:cs="Tahoma"/>
          <w:sz w:val="24"/>
          <w:szCs w:val="24"/>
        </w:rPr>
      </w:pPr>
      <w:r w:rsidRPr="00440A71">
        <w:rPr>
          <w:rFonts w:ascii="Verdana" w:hAnsi="Verdana" w:cs="Tahoma"/>
          <w:b/>
          <w:sz w:val="24"/>
          <w:szCs w:val="24"/>
        </w:rPr>
        <w:t>Social Worker (SW)</w:t>
      </w:r>
      <w:r w:rsidRPr="00440A71">
        <w:rPr>
          <w:rFonts w:ascii="Verdana" w:hAnsi="Verdana" w:cs="Tahoma"/>
          <w:sz w:val="24"/>
          <w:szCs w:val="24"/>
        </w:rPr>
        <w:t xml:space="preserve"> – Social Workers are responsible for working with children, parents, extended family and other agencies to ensure that children are supported and protected from harm and are able to enjoy and achieve.  They will hold a case load of children specific to their service area.</w:t>
      </w:r>
      <w:r w:rsidR="00F046DF">
        <w:rPr>
          <w:rFonts w:ascii="Verdana" w:hAnsi="Verdana" w:cs="Tahoma"/>
          <w:sz w:val="24"/>
          <w:szCs w:val="24"/>
        </w:rPr>
        <w:t xml:space="preserve">  </w:t>
      </w:r>
    </w:p>
    <w:p w14:paraId="441B1E25" w14:textId="77777777" w:rsidR="00155884" w:rsidRDefault="00FB432B" w:rsidP="00FB432B">
      <w:pPr>
        <w:rPr>
          <w:rFonts w:ascii="Verdana" w:hAnsi="Verdana" w:cs="Tahoma"/>
          <w:sz w:val="24"/>
          <w:szCs w:val="24"/>
        </w:rPr>
        <w:sectPr w:rsidR="00155884" w:rsidSect="008700EA">
          <w:pgSz w:w="11906" w:h="16838" w:code="9"/>
          <w:pgMar w:top="1440" w:right="1440" w:bottom="1440" w:left="1440" w:header="709" w:footer="709" w:gutter="0"/>
          <w:cols w:space="708"/>
          <w:docGrid w:linePitch="360"/>
        </w:sectPr>
      </w:pPr>
      <w:r w:rsidRPr="00FB432B">
        <w:rPr>
          <w:rFonts w:ascii="Verdana" w:hAnsi="Verdana" w:cs="Tahoma"/>
          <w:b/>
          <w:sz w:val="24"/>
          <w:szCs w:val="24"/>
        </w:rPr>
        <w:t>Team Manager/Team Leader (TM/TL)</w:t>
      </w:r>
      <w:r w:rsidRPr="00FB432B">
        <w:rPr>
          <w:rFonts w:ascii="Verdana" w:hAnsi="Verdana" w:cs="Tahoma"/>
          <w:sz w:val="24"/>
          <w:szCs w:val="24"/>
        </w:rPr>
        <w:t xml:space="preserve"> - The role of the Team Manager/Leader is to lead, motivate, nurture and manage a team of staff to deliver a children’s social care service on a day to day basis.  They are accountable for the practice within the team they manage, and for providing supervision and performance appraisals.  </w:t>
      </w:r>
    </w:p>
    <w:p w14:paraId="5F604B81" w14:textId="77777777" w:rsidR="00FB432B" w:rsidRPr="00FB432B" w:rsidRDefault="00FB432B" w:rsidP="00FB432B">
      <w:pPr>
        <w:rPr>
          <w:rFonts w:ascii="Verdana" w:hAnsi="Verdana" w:cs="Tahoma"/>
          <w:sz w:val="24"/>
          <w:szCs w:val="24"/>
        </w:rPr>
      </w:pPr>
    </w:p>
    <w:p w14:paraId="0C3D7A72" w14:textId="77777777" w:rsidR="00FB432B" w:rsidRDefault="00FB432B" w:rsidP="00A0390C">
      <w:pPr>
        <w:rPr>
          <w:rFonts w:ascii="Verdana" w:hAnsi="Verdana" w:cs="Tahoma"/>
          <w:sz w:val="24"/>
          <w:szCs w:val="24"/>
        </w:rPr>
      </w:pPr>
    </w:p>
    <w:p w14:paraId="2D8F0E14" w14:textId="77777777" w:rsidR="00FB432B" w:rsidRPr="00A0390C" w:rsidRDefault="00FB432B" w:rsidP="00A0390C">
      <w:pPr>
        <w:rPr>
          <w:rFonts w:ascii="Verdana" w:hAnsi="Verdana" w:cs="Tahoma"/>
          <w:sz w:val="24"/>
          <w:szCs w:val="24"/>
        </w:rPr>
      </w:pPr>
    </w:p>
    <w:p w14:paraId="641BE49D" w14:textId="77777777" w:rsidR="00A0390C" w:rsidRPr="00A0390C" w:rsidRDefault="00A0390C" w:rsidP="00A0390C">
      <w:pPr>
        <w:rPr>
          <w:rFonts w:ascii="Verdana" w:hAnsi="Verdana" w:cs="Tahoma"/>
          <w:b/>
          <w:sz w:val="24"/>
          <w:szCs w:val="24"/>
          <w:highlight w:val="yellow"/>
        </w:rPr>
      </w:pPr>
    </w:p>
    <w:p w14:paraId="1D1E4297" w14:textId="77777777" w:rsidR="00A0390C" w:rsidRDefault="00A0390C" w:rsidP="0028530E">
      <w:pPr>
        <w:rPr>
          <w:rFonts w:ascii="Verdana" w:hAnsi="Verdana" w:cs="Tahoma"/>
          <w:b/>
          <w:sz w:val="24"/>
          <w:szCs w:val="24"/>
          <w:highlight w:val="yellow"/>
        </w:rPr>
      </w:pPr>
    </w:p>
    <w:p w14:paraId="2CED4F62" w14:textId="77777777" w:rsidR="00DB5098" w:rsidRPr="00DB5098" w:rsidRDefault="00DB5098" w:rsidP="00DB5098">
      <w:pPr>
        <w:rPr>
          <w:rFonts w:ascii="Verdana" w:hAnsi="Verdana" w:cs="Tahoma"/>
          <w:b/>
          <w:bCs/>
          <w:sz w:val="24"/>
          <w:szCs w:val="24"/>
          <w:highlight w:val="yellow"/>
        </w:rPr>
      </w:pPr>
    </w:p>
    <w:p w14:paraId="270B22BE" w14:textId="77777777" w:rsidR="00DB5098" w:rsidRPr="001077C6" w:rsidRDefault="00DB5098" w:rsidP="0028530E">
      <w:pPr>
        <w:rPr>
          <w:rFonts w:ascii="Verdana" w:hAnsi="Verdana" w:cs="Tahoma"/>
          <w:b/>
          <w:sz w:val="24"/>
          <w:szCs w:val="24"/>
        </w:rPr>
      </w:pPr>
    </w:p>
    <w:p w14:paraId="71409914" w14:textId="77777777" w:rsidR="007C0D99" w:rsidRPr="003F1F79" w:rsidRDefault="007C0D99" w:rsidP="0028530E">
      <w:pPr>
        <w:rPr>
          <w:rFonts w:ascii="Verdana" w:hAnsi="Verdana" w:cs="Tahoma"/>
          <w:sz w:val="44"/>
          <w:szCs w:val="44"/>
        </w:rPr>
      </w:pPr>
    </w:p>
    <w:p w14:paraId="563D8E19" w14:textId="77777777" w:rsidR="00717163" w:rsidRDefault="00717163" w:rsidP="0028530E">
      <w:pPr>
        <w:rPr>
          <w:rFonts w:ascii="Verdana" w:hAnsi="Verdana" w:cs="Tahoma"/>
          <w:sz w:val="24"/>
          <w:szCs w:val="24"/>
        </w:rPr>
        <w:sectPr w:rsidR="00717163" w:rsidSect="00155884">
          <w:type w:val="continuous"/>
          <w:pgSz w:w="11906" w:h="16838" w:code="9"/>
          <w:pgMar w:top="1440" w:right="1440" w:bottom="1440" w:left="1440" w:header="709" w:footer="709" w:gutter="0"/>
          <w:cols w:space="708"/>
          <w:docGrid w:linePitch="360"/>
        </w:sectPr>
      </w:pPr>
    </w:p>
    <w:p w14:paraId="12813C69" w14:textId="77777777" w:rsidR="00A836B5" w:rsidRDefault="00540766" w:rsidP="00A836B5">
      <w:pPr>
        <w:jc w:val="center"/>
        <w:rPr>
          <w:rFonts w:ascii="Verdana" w:hAnsi="Verdana"/>
          <w:noProof/>
          <w:sz w:val="24"/>
          <w:szCs w:val="24"/>
          <w:lang w:eastAsia="en-GB"/>
        </w:rPr>
      </w:pPr>
      <w:r w:rsidRPr="00540766">
        <w:rPr>
          <w:rFonts w:ascii="Verdana" w:hAnsi="Verdana"/>
          <w:noProof/>
          <w:sz w:val="24"/>
          <w:szCs w:val="24"/>
          <w:lang w:eastAsia="en-GB"/>
        </w:rPr>
        <w:lastRenderedPageBreak/>
        <w:t>Structure Chart</w:t>
      </w:r>
    </w:p>
    <w:p w14:paraId="02F74E22" w14:textId="77777777" w:rsidR="00540766" w:rsidRDefault="00540766" w:rsidP="00A836B5">
      <w:pPr>
        <w:rPr>
          <w:rFonts w:ascii="Verdana" w:hAnsi="Verdana"/>
          <w:noProof/>
          <w:sz w:val="24"/>
          <w:szCs w:val="24"/>
          <w:lang w:eastAsia="en-GB"/>
        </w:rPr>
      </w:pPr>
      <w:r>
        <w:rPr>
          <w:rFonts w:ascii="Verdana" w:hAnsi="Verdana"/>
          <w:noProof/>
          <w:sz w:val="24"/>
          <w:szCs w:val="24"/>
          <w:lang w:eastAsia="en-GB"/>
        </w:rPr>
        <w:t>Add the correct name</w:t>
      </w:r>
      <w:r w:rsidR="009C1CA8">
        <w:rPr>
          <w:rFonts w:ascii="Verdana" w:hAnsi="Verdana"/>
          <w:noProof/>
          <w:sz w:val="24"/>
          <w:szCs w:val="24"/>
          <w:lang w:eastAsia="en-GB"/>
        </w:rPr>
        <w:t xml:space="preserve"> for</w:t>
      </w:r>
      <w:r>
        <w:rPr>
          <w:rFonts w:ascii="Verdana" w:hAnsi="Verdana"/>
          <w:noProof/>
          <w:sz w:val="24"/>
          <w:szCs w:val="24"/>
          <w:lang w:eastAsia="en-GB"/>
        </w:rPr>
        <w:t xml:space="preserve"> each role and complete the chart to familiarise yourself with our structure. </w:t>
      </w:r>
    </w:p>
    <w:tbl>
      <w:tblPr>
        <w:tblStyle w:val="TableGrid"/>
        <w:tblW w:w="0" w:type="auto"/>
        <w:tblLayout w:type="fixed"/>
        <w:tblLook w:val="04A0" w:firstRow="1" w:lastRow="0" w:firstColumn="1" w:lastColumn="0" w:noHBand="0" w:noVBand="1"/>
      </w:tblPr>
      <w:tblGrid>
        <w:gridCol w:w="7087"/>
        <w:gridCol w:w="7087"/>
      </w:tblGrid>
      <w:tr w:rsidR="00540766" w14:paraId="192B38F3" w14:textId="77777777" w:rsidTr="00744BCE">
        <w:tc>
          <w:tcPr>
            <w:tcW w:w="7087" w:type="dxa"/>
            <w:shd w:val="clear" w:color="auto" w:fill="DAEEF3" w:themeFill="accent5" w:themeFillTint="33"/>
          </w:tcPr>
          <w:p w14:paraId="647D147D" w14:textId="77777777" w:rsidR="00540766" w:rsidRDefault="00540766" w:rsidP="00540766">
            <w:pPr>
              <w:rPr>
                <w:rFonts w:ascii="Verdana" w:hAnsi="Verdana"/>
                <w:noProof/>
                <w:sz w:val="8"/>
                <w:szCs w:val="8"/>
                <w:lang w:eastAsia="en-GB"/>
              </w:rPr>
            </w:pPr>
            <w:permStart w:id="2143509389" w:edGrp="everyone" w:colFirst="1" w:colLast="1"/>
            <w:r w:rsidRPr="00540766">
              <w:rPr>
                <w:rFonts w:ascii="Verdana" w:hAnsi="Verdana"/>
                <w:noProof/>
                <w:sz w:val="24"/>
                <w:szCs w:val="24"/>
                <w:lang w:eastAsia="en-GB"/>
              </w:rPr>
              <w:t>Chief Executive</w:t>
            </w:r>
          </w:p>
          <w:p w14:paraId="2D87EAB6" w14:textId="77777777" w:rsidR="00A836B5" w:rsidRPr="00A836B5" w:rsidRDefault="00A836B5" w:rsidP="00540766">
            <w:pPr>
              <w:rPr>
                <w:rFonts w:ascii="Verdana" w:hAnsi="Verdana"/>
                <w:noProof/>
                <w:sz w:val="8"/>
                <w:szCs w:val="8"/>
                <w:lang w:eastAsia="en-GB"/>
              </w:rPr>
            </w:pPr>
          </w:p>
        </w:tc>
        <w:tc>
          <w:tcPr>
            <w:tcW w:w="7087" w:type="dxa"/>
          </w:tcPr>
          <w:p w14:paraId="524416CB" w14:textId="77777777" w:rsidR="00540766" w:rsidRDefault="00540766" w:rsidP="00540766">
            <w:pPr>
              <w:rPr>
                <w:rFonts w:ascii="Verdana" w:hAnsi="Verdana"/>
                <w:noProof/>
                <w:sz w:val="24"/>
                <w:szCs w:val="24"/>
                <w:lang w:eastAsia="en-GB"/>
              </w:rPr>
            </w:pPr>
          </w:p>
        </w:tc>
      </w:tr>
      <w:tr w:rsidR="00540766" w14:paraId="35605FC3" w14:textId="77777777" w:rsidTr="00744BCE">
        <w:tc>
          <w:tcPr>
            <w:tcW w:w="7087" w:type="dxa"/>
            <w:shd w:val="clear" w:color="auto" w:fill="DAEEF3" w:themeFill="accent5" w:themeFillTint="33"/>
          </w:tcPr>
          <w:p w14:paraId="2A347588" w14:textId="77777777" w:rsidR="00540766" w:rsidRDefault="00540766" w:rsidP="00540766">
            <w:pPr>
              <w:rPr>
                <w:rFonts w:ascii="Verdana" w:hAnsi="Verdana"/>
                <w:noProof/>
                <w:sz w:val="8"/>
                <w:szCs w:val="8"/>
                <w:lang w:eastAsia="en-GB"/>
              </w:rPr>
            </w:pPr>
            <w:permStart w:id="1479222916" w:edGrp="everyone" w:colFirst="1" w:colLast="1"/>
            <w:permEnd w:id="2143509389"/>
            <w:r w:rsidRPr="00540766">
              <w:rPr>
                <w:rFonts w:ascii="Verdana" w:hAnsi="Verdana"/>
                <w:noProof/>
                <w:sz w:val="24"/>
                <w:szCs w:val="24"/>
                <w:lang w:eastAsia="en-GB"/>
              </w:rPr>
              <w:t>Executive Director for People Services</w:t>
            </w:r>
          </w:p>
          <w:p w14:paraId="398D9F2C" w14:textId="77777777" w:rsidR="00A836B5" w:rsidRPr="00A836B5" w:rsidRDefault="00A836B5" w:rsidP="00540766">
            <w:pPr>
              <w:rPr>
                <w:rFonts w:ascii="Verdana" w:hAnsi="Verdana"/>
                <w:noProof/>
                <w:sz w:val="8"/>
                <w:szCs w:val="8"/>
                <w:lang w:eastAsia="en-GB"/>
              </w:rPr>
            </w:pPr>
          </w:p>
        </w:tc>
        <w:tc>
          <w:tcPr>
            <w:tcW w:w="7087" w:type="dxa"/>
          </w:tcPr>
          <w:p w14:paraId="092040BE" w14:textId="77777777" w:rsidR="00540766" w:rsidRDefault="00540766" w:rsidP="00540766">
            <w:pPr>
              <w:rPr>
                <w:rFonts w:ascii="Verdana" w:hAnsi="Verdana"/>
                <w:noProof/>
                <w:sz w:val="24"/>
                <w:szCs w:val="24"/>
                <w:lang w:eastAsia="en-GB"/>
              </w:rPr>
            </w:pPr>
          </w:p>
        </w:tc>
      </w:tr>
      <w:tr w:rsidR="00540766" w14:paraId="68E55E77" w14:textId="77777777" w:rsidTr="00744BCE">
        <w:tc>
          <w:tcPr>
            <w:tcW w:w="7087" w:type="dxa"/>
            <w:shd w:val="clear" w:color="auto" w:fill="DAEEF3" w:themeFill="accent5" w:themeFillTint="33"/>
          </w:tcPr>
          <w:p w14:paraId="4D469228" w14:textId="77777777" w:rsidR="00540766" w:rsidRDefault="00540766" w:rsidP="00540766">
            <w:pPr>
              <w:rPr>
                <w:rFonts w:ascii="Verdana" w:hAnsi="Verdana"/>
                <w:noProof/>
                <w:sz w:val="8"/>
                <w:szCs w:val="8"/>
                <w:lang w:eastAsia="en-GB"/>
              </w:rPr>
            </w:pPr>
            <w:permStart w:id="1680156376" w:edGrp="everyone" w:colFirst="1" w:colLast="1"/>
            <w:permEnd w:id="1479222916"/>
            <w:r w:rsidRPr="00540766">
              <w:rPr>
                <w:rFonts w:ascii="Verdana" w:hAnsi="Verdana"/>
                <w:noProof/>
                <w:sz w:val="24"/>
                <w:szCs w:val="24"/>
                <w:lang w:eastAsia="en-GB"/>
              </w:rPr>
              <w:t>Director of Children’s Services</w:t>
            </w:r>
          </w:p>
          <w:p w14:paraId="2761EBF7" w14:textId="77777777" w:rsidR="00A836B5" w:rsidRPr="00A836B5" w:rsidRDefault="00A836B5" w:rsidP="00540766">
            <w:pPr>
              <w:rPr>
                <w:rFonts w:ascii="Verdana" w:hAnsi="Verdana"/>
                <w:noProof/>
                <w:sz w:val="8"/>
                <w:szCs w:val="8"/>
                <w:lang w:eastAsia="en-GB"/>
              </w:rPr>
            </w:pPr>
          </w:p>
        </w:tc>
        <w:tc>
          <w:tcPr>
            <w:tcW w:w="7087" w:type="dxa"/>
          </w:tcPr>
          <w:p w14:paraId="72A617A1" w14:textId="77777777" w:rsidR="00540766" w:rsidRDefault="00540766" w:rsidP="00540766">
            <w:pPr>
              <w:rPr>
                <w:rFonts w:ascii="Verdana" w:hAnsi="Verdana"/>
                <w:noProof/>
                <w:sz w:val="24"/>
                <w:szCs w:val="24"/>
                <w:lang w:eastAsia="en-GB"/>
              </w:rPr>
            </w:pPr>
          </w:p>
        </w:tc>
      </w:tr>
      <w:permEnd w:id="1680156376"/>
    </w:tbl>
    <w:p w14:paraId="4265F97C" w14:textId="77777777" w:rsidR="00540766" w:rsidRDefault="00540766" w:rsidP="00540766">
      <w:pPr>
        <w:rPr>
          <w:rFonts w:ascii="Verdana" w:hAnsi="Verdana"/>
          <w:noProof/>
          <w:sz w:val="24"/>
          <w:szCs w:val="24"/>
          <w:lang w:eastAsia="en-GB"/>
        </w:rPr>
      </w:pPr>
    </w:p>
    <w:tbl>
      <w:tblPr>
        <w:tblStyle w:val="TableGrid"/>
        <w:tblW w:w="14174" w:type="dxa"/>
        <w:tblLayout w:type="fixed"/>
        <w:tblLook w:val="04A0" w:firstRow="1" w:lastRow="0" w:firstColumn="1" w:lastColumn="0" w:noHBand="0" w:noVBand="1"/>
      </w:tblPr>
      <w:tblGrid>
        <w:gridCol w:w="7087"/>
        <w:gridCol w:w="7087"/>
      </w:tblGrid>
      <w:tr w:rsidR="00540766" w14:paraId="3ECA5DBA" w14:textId="77777777" w:rsidTr="00DE35E7">
        <w:tc>
          <w:tcPr>
            <w:tcW w:w="7087" w:type="dxa"/>
            <w:shd w:val="clear" w:color="auto" w:fill="FDE9D9" w:themeFill="accent6" w:themeFillTint="33"/>
          </w:tcPr>
          <w:p w14:paraId="5D20E65B" w14:textId="77777777" w:rsidR="00540766" w:rsidRDefault="00A836B5" w:rsidP="00540766">
            <w:pPr>
              <w:rPr>
                <w:rFonts w:ascii="Verdana" w:hAnsi="Verdana"/>
                <w:bCs/>
                <w:noProof/>
                <w:sz w:val="8"/>
                <w:szCs w:val="8"/>
                <w:lang w:eastAsia="en-GB"/>
              </w:rPr>
            </w:pPr>
            <w:permStart w:id="719073750" w:edGrp="everyone" w:colFirst="1" w:colLast="1"/>
            <w:r w:rsidRPr="00A836B5">
              <w:rPr>
                <w:rFonts w:ascii="Verdana" w:hAnsi="Verdana"/>
                <w:bCs/>
                <w:noProof/>
                <w:sz w:val="24"/>
                <w:szCs w:val="24"/>
                <w:lang w:eastAsia="en-GB"/>
              </w:rPr>
              <w:t>Assistant Director for Early Help</w:t>
            </w:r>
          </w:p>
          <w:p w14:paraId="523228DE" w14:textId="77777777" w:rsidR="00A836B5" w:rsidRPr="00A836B5" w:rsidRDefault="00A836B5" w:rsidP="00540766">
            <w:pPr>
              <w:rPr>
                <w:rFonts w:ascii="Verdana" w:hAnsi="Verdana"/>
                <w:noProof/>
                <w:sz w:val="8"/>
                <w:szCs w:val="8"/>
                <w:lang w:eastAsia="en-GB"/>
              </w:rPr>
            </w:pPr>
          </w:p>
        </w:tc>
        <w:tc>
          <w:tcPr>
            <w:tcW w:w="7087" w:type="dxa"/>
          </w:tcPr>
          <w:p w14:paraId="6956B77E" w14:textId="77777777" w:rsidR="00540766" w:rsidRDefault="00540766" w:rsidP="00540766">
            <w:pPr>
              <w:rPr>
                <w:rFonts w:ascii="Verdana" w:hAnsi="Verdana"/>
                <w:noProof/>
                <w:sz w:val="24"/>
                <w:szCs w:val="24"/>
                <w:lang w:eastAsia="en-GB"/>
              </w:rPr>
            </w:pPr>
          </w:p>
        </w:tc>
      </w:tr>
      <w:tr w:rsidR="00540766" w14:paraId="1D7E165D" w14:textId="77777777" w:rsidTr="00DE35E7">
        <w:tc>
          <w:tcPr>
            <w:tcW w:w="7087" w:type="dxa"/>
            <w:shd w:val="clear" w:color="auto" w:fill="FDE9D9" w:themeFill="accent6" w:themeFillTint="33"/>
          </w:tcPr>
          <w:p w14:paraId="747A7332" w14:textId="77777777" w:rsidR="00540766" w:rsidRDefault="00A836B5" w:rsidP="00540766">
            <w:pPr>
              <w:rPr>
                <w:rFonts w:ascii="Verdana" w:hAnsi="Verdana"/>
                <w:bCs/>
                <w:noProof/>
                <w:sz w:val="8"/>
                <w:szCs w:val="8"/>
                <w:lang w:eastAsia="en-GB"/>
              </w:rPr>
            </w:pPr>
            <w:permStart w:id="910582654" w:edGrp="everyone" w:colFirst="1" w:colLast="1"/>
            <w:permEnd w:id="719073750"/>
            <w:r w:rsidRPr="00A836B5">
              <w:rPr>
                <w:rFonts w:ascii="Verdana" w:hAnsi="Verdana"/>
                <w:bCs/>
                <w:noProof/>
                <w:sz w:val="24"/>
                <w:szCs w:val="24"/>
                <w:lang w:eastAsia="en-GB"/>
              </w:rPr>
              <w:t>Assistant Director for Safeguarding, Quality and Practice</w:t>
            </w:r>
          </w:p>
          <w:p w14:paraId="18A24212" w14:textId="77777777" w:rsidR="00A836B5" w:rsidRPr="00A836B5" w:rsidRDefault="00A836B5" w:rsidP="00540766">
            <w:pPr>
              <w:rPr>
                <w:rFonts w:ascii="Verdana" w:hAnsi="Verdana"/>
                <w:noProof/>
                <w:sz w:val="8"/>
                <w:szCs w:val="8"/>
                <w:lang w:eastAsia="en-GB"/>
              </w:rPr>
            </w:pPr>
          </w:p>
        </w:tc>
        <w:tc>
          <w:tcPr>
            <w:tcW w:w="7087" w:type="dxa"/>
          </w:tcPr>
          <w:p w14:paraId="23CD7E96" w14:textId="77777777" w:rsidR="00540766" w:rsidRDefault="00540766" w:rsidP="00540766">
            <w:pPr>
              <w:rPr>
                <w:rFonts w:ascii="Verdana" w:hAnsi="Verdana"/>
                <w:noProof/>
                <w:sz w:val="24"/>
                <w:szCs w:val="24"/>
                <w:lang w:eastAsia="en-GB"/>
              </w:rPr>
            </w:pPr>
          </w:p>
        </w:tc>
      </w:tr>
      <w:tr w:rsidR="00540766" w14:paraId="7EB36A88" w14:textId="77777777" w:rsidTr="00DE35E7">
        <w:tc>
          <w:tcPr>
            <w:tcW w:w="7087" w:type="dxa"/>
            <w:shd w:val="clear" w:color="auto" w:fill="FDE9D9" w:themeFill="accent6" w:themeFillTint="33"/>
          </w:tcPr>
          <w:p w14:paraId="092CA769" w14:textId="77777777" w:rsidR="00540766" w:rsidRDefault="00A836B5" w:rsidP="00540766">
            <w:pPr>
              <w:rPr>
                <w:rFonts w:ascii="Verdana" w:hAnsi="Verdana"/>
                <w:bCs/>
                <w:noProof/>
                <w:sz w:val="8"/>
                <w:szCs w:val="8"/>
                <w:lang w:eastAsia="en-GB"/>
              </w:rPr>
            </w:pPr>
            <w:permStart w:id="288182844" w:edGrp="everyone" w:colFirst="1" w:colLast="1"/>
            <w:permEnd w:id="910582654"/>
            <w:r w:rsidRPr="00A836B5">
              <w:rPr>
                <w:rFonts w:ascii="Verdana" w:hAnsi="Verdana"/>
                <w:bCs/>
                <w:noProof/>
                <w:sz w:val="24"/>
                <w:szCs w:val="24"/>
                <w:lang w:eastAsia="en-GB"/>
              </w:rPr>
              <w:t>Assistant Director for Corporate Parenting</w:t>
            </w:r>
          </w:p>
          <w:p w14:paraId="111F0E69" w14:textId="77777777" w:rsidR="00A836B5" w:rsidRPr="00A836B5" w:rsidRDefault="00A836B5" w:rsidP="00540766">
            <w:pPr>
              <w:rPr>
                <w:rFonts w:ascii="Verdana" w:hAnsi="Verdana"/>
                <w:noProof/>
                <w:sz w:val="8"/>
                <w:szCs w:val="8"/>
                <w:lang w:eastAsia="en-GB"/>
              </w:rPr>
            </w:pPr>
          </w:p>
        </w:tc>
        <w:tc>
          <w:tcPr>
            <w:tcW w:w="7087" w:type="dxa"/>
          </w:tcPr>
          <w:p w14:paraId="6F788C83" w14:textId="77777777" w:rsidR="00540766" w:rsidRDefault="00540766" w:rsidP="00540766">
            <w:pPr>
              <w:rPr>
                <w:rFonts w:ascii="Verdana" w:hAnsi="Verdana"/>
                <w:noProof/>
                <w:sz w:val="24"/>
                <w:szCs w:val="24"/>
                <w:lang w:eastAsia="en-GB"/>
              </w:rPr>
            </w:pPr>
          </w:p>
        </w:tc>
      </w:tr>
      <w:tr w:rsidR="00540766" w14:paraId="3CC1830B" w14:textId="77777777" w:rsidTr="00DE35E7">
        <w:tc>
          <w:tcPr>
            <w:tcW w:w="7087" w:type="dxa"/>
            <w:shd w:val="clear" w:color="auto" w:fill="FDE9D9" w:themeFill="accent6" w:themeFillTint="33"/>
          </w:tcPr>
          <w:p w14:paraId="440AE7CE" w14:textId="77777777" w:rsidR="00540766" w:rsidRDefault="00A836B5" w:rsidP="00540766">
            <w:pPr>
              <w:rPr>
                <w:rFonts w:ascii="Verdana" w:hAnsi="Verdana"/>
                <w:bCs/>
                <w:noProof/>
                <w:sz w:val="8"/>
                <w:szCs w:val="8"/>
                <w:lang w:eastAsia="en-GB"/>
              </w:rPr>
            </w:pPr>
            <w:permStart w:id="702226818" w:edGrp="everyone" w:colFirst="1" w:colLast="1"/>
            <w:permEnd w:id="288182844"/>
            <w:r w:rsidRPr="00A836B5">
              <w:rPr>
                <w:rFonts w:ascii="Verdana" w:hAnsi="Verdana"/>
                <w:bCs/>
                <w:noProof/>
                <w:sz w:val="24"/>
                <w:szCs w:val="24"/>
                <w:lang w:eastAsia="en-GB"/>
              </w:rPr>
              <w:t>Deputy Director of Children’s Services</w:t>
            </w:r>
          </w:p>
          <w:p w14:paraId="716BA22C" w14:textId="77777777" w:rsidR="00A836B5" w:rsidRPr="00A836B5" w:rsidRDefault="00A836B5" w:rsidP="00540766">
            <w:pPr>
              <w:rPr>
                <w:rFonts w:ascii="Verdana" w:hAnsi="Verdana"/>
                <w:noProof/>
                <w:sz w:val="8"/>
                <w:szCs w:val="8"/>
                <w:lang w:eastAsia="en-GB"/>
              </w:rPr>
            </w:pPr>
          </w:p>
        </w:tc>
        <w:tc>
          <w:tcPr>
            <w:tcW w:w="7087" w:type="dxa"/>
          </w:tcPr>
          <w:p w14:paraId="4939781B" w14:textId="77777777" w:rsidR="00540766" w:rsidRDefault="00540766" w:rsidP="00540766">
            <w:pPr>
              <w:rPr>
                <w:rFonts w:ascii="Verdana" w:hAnsi="Verdana"/>
                <w:noProof/>
                <w:sz w:val="24"/>
                <w:szCs w:val="24"/>
                <w:lang w:eastAsia="en-GB"/>
              </w:rPr>
            </w:pPr>
          </w:p>
        </w:tc>
      </w:tr>
      <w:tr w:rsidR="00540766" w14:paraId="08D63FCB" w14:textId="77777777" w:rsidTr="00DE35E7">
        <w:tc>
          <w:tcPr>
            <w:tcW w:w="7087" w:type="dxa"/>
            <w:shd w:val="clear" w:color="auto" w:fill="FDE9D9" w:themeFill="accent6" w:themeFillTint="33"/>
          </w:tcPr>
          <w:p w14:paraId="66CD11AA" w14:textId="77777777" w:rsidR="00540766" w:rsidRDefault="00A836B5" w:rsidP="00540766">
            <w:pPr>
              <w:rPr>
                <w:rFonts w:ascii="Verdana" w:hAnsi="Verdana"/>
                <w:noProof/>
                <w:sz w:val="8"/>
                <w:szCs w:val="8"/>
                <w:lang w:eastAsia="en-GB"/>
              </w:rPr>
            </w:pPr>
            <w:permStart w:id="1326253064" w:edGrp="everyone" w:colFirst="1" w:colLast="1"/>
            <w:permEnd w:id="702226818"/>
            <w:r w:rsidRPr="00A836B5">
              <w:rPr>
                <w:rFonts w:ascii="Verdana" w:hAnsi="Verdana"/>
                <w:noProof/>
                <w:sz w:val="24"/>
                <w:szCs w:val="24"/>
                <w:lang w:eastAsia="en-GB"/>
              </w:rPr>
              <w:t>Head of Safeguarding</w:t>
            </w:r>
          </w:p>
          <w:p w14:paraId="642B8A56" w14:textId="77777777" w:rsidR="00A836B5" w:rsidRPr="00A836B5" w:rsidRDefault="00A836B5" w:rsidP="00540766">
            <w:pPr>
              <w:rPr>
                <w:rFonts w:ascii="Verdana" w:hAnsi="Verdana"/>
                <w:noProof/>
                <w:sz w:val="8"/>
                <w:szCs w:val="8"/>
                <w:lang w:eastAsia="en-GB"/>
              </w:rPr>
            </w:pPr>
          </w:p>
        </w:tc>
        <w:tc>
          <w:tcPr>
            <w:tcW w:w="7087" w:type="dxa"/>
          </w:tcPr>
          <w:p w14:paraId="7566EE70" w14:textId="77777777" w:rsidR="00540766" w:rsidRDefault="00540766" w:rsidP="00540766">
            <w:pPr>
              <w:rPr>
                <w:rFonts w:ascii="Verdana" w:hAnsi="Verdana"/>
                <w:noProof/>
                <w:sz w:val="24"/>
                <w:szCs w:val="24"/>
                <w:lang w:eastAsia="en-GB"/>
              </w:rPr>
            </w:pPr>
          </w:p>
        </w:tc>
      </w:tr>
      <w:permEnd w:id="1326253064"/>
    </w:tbl>
    <w:p w14:paraId="704A7846" w14:textId="77777777" w:rsidR="00540766" w:rsidRDefault="00540766" w:rsidP="00540766">
      <w:pPr>
        <w:rPr>
          <w:rFonts w:ascii="Verdana" w:hAnsi="Verdana"/>
          <w:noProof/>
          <w:sz w:val="24"/>
          <w:szCs w:val="24"/>
          <w:lang w:eastAsia="en-GB"/>
        </w:rPr>
      </w:pPr>
    </w:p>
    <w:tbl>
      <w:tblPr>
        <w:tblStyle w:val="TableGrid"/>
        <w:tblW w:w="0" w:type="auto"/>
        <w:tblLayout w:type="fixed"/>
        <w:tblLook w:val="04A0" w:firstRow="1" w:lastRow="0" w:firstColumn="1" w:lastColumn="0" w:noHBand="0" w:noVBand="1"/>
      </w:tblPr>
      <w:tblGrid>
        <w:gridCol w:w="7087"/>
        <w:gridCol w:w="7087"/>
      </w:tblGrid>
      <w:tr w:rsidR="00C5194C" w14:paraId="0768123B" w14:textId="77777777" w:rsidTr="00744BCE">
        <w:tc>
          <w:tcPr>
            <w:tcW w:w="7087" w:type="dxa"/>
            <w:shd w:val="clear" w:color="auto" w:fill="E5DFEC" w:themeFill="accent4" w:themeFillTint="33"/>
          </w:tcPr>
          <w:p w14:paraId="78376118" w14:textId="77777777" w:rsidR="00C5194C" w:rsidRDefault="00A743EF" w:rsidP="00540766">
            <w:pPr>
              <w:rPr>
                <w:rFonts w:ascii="Verdana" w:hAnsi="Verdana"/>
                <w:noProof/>
                <w:sz w:val="24"/>
                <w:szCs w:val="24"/>
                <w:lang w:eastAsia="en-GB"/>
              </w:rPr>
            </w:pPr>
            <w:r>
              <w:rPr>
                <w:rFonts w:ascii="Verdana" w:hAnsi="Verdana"/>
                <w:noProof/>
                <w:sz w:val="24"/>
                <w:szCs w:val="24"/>
                <w:lang w:eastAsia="en-GB"/>
              </w:rPr>
              <w:t>Adolescent Family Resource Service Lead</w:t>
            </w:r>
          </w:p>
          <w:p w14:paraId="4493F167" w14:textId="7A5DB6B6" w:rsidR="00DF1B52" w:rsidRPr="00DF1B52" w:rsidRDefault="00DF1B52" w:rsidP="00540766">
            <w:pPr>
              <w:rPr>
                <w:rFonts w:ascii="Verdana" w:hAnsi="Verdana"/>
                <w:noProof/>
                <w:sz w:val="8"/>
                <w:szCs w:val="8"/>
                <w:lang w:eastAsia="en-GB"/>
              </w:rPr>
            </w:pPr>
          </w:p>
        </w:tc>
        <w:tc>
          <w:tcPr>
            <w:tcW w:w="7087" w:type="dxa"/>
          </w:tcPr>
          <w:p w14:paraId="7AA0D714" w14:textId="58C0DFFC" w:rsidR="00C5194C" w:rsidRDefault="00DF1B52" w:rsidP="00540766">
            <w:pPr>
              <w:rPr>
                <w:rFonts w:ascii="Verdana" w:hAnsi="Verdana"/>
                <w:noProof/>
                <w:sz w:val="24"/>
                <w:szCs w:val="24"/>
                <w:lang w:eastAsia="en-GB"/>
              </w:rPr>
            </w:pPr>
            <w:permStart w:id="1145767637" w:edGrp="everyone"/>
            <w:r>
              <w:rPr>
                <w:rFonts w:ascii="Verdana" w:hAnsi="Verdana"/>
                <w:noProof/>
                <w:sz w:val="24"/>
                <w:szCs w:val="24"/>
                <w:lang w:eastAsia="en-GB"/>
              </w:rPr>
              <w:t xml:space="preserve"> </w:t>
            </w:r>
            <w:r w:rsidR="00A638D8">
              <w:rPr>
                <w:rFonts w:ascii="Verdana" w:hAnsi="Verdana"/>
                <w:noProof/>
                <w:sz w:val="24"/>
                <w:szCs w:val="24"/>
                <w:lang w:eastAsia="en-GB"/>
              </w:rPr>
              <w:t xml:space="preserve"> </w:t>
            </w:r>
            <w:permEnd w:id="1145767637"/>
          </w:p>
        </w:tc>
      </w:tr>
      <w:tr w:rsidR="00A836B5" w14:paraId="6C92DFA7" w14:textId="77777777" w:rsidTr="00744BCE">
        <w:tc>
          <w:tcPr>
            <w:tcW w:w="7087" w:type="dxa"/>
            <w:shd w:val="clear" w:color="auto" w:fill="E5DFEC" w:themeFill="accent4" w:themeFillTint="33"/>
          </w:tcPr>
          <w:p w14:paraId="73F4FB08" w14:textId="77777777" w:rsidR="00A836B5" w:rsidRDefault="00A836B5" w:rsidP="00540766">
            <w:pPr>
              <w:rPr>
                <w:rFonts w:ascii="Verdana" w:hAnsi="Verdana"/>
                <w:noProof/>
                <w:sz w:val="8"/>
                <w:szCs w:val="8"/>
                <w:lang w:eastAsia="en-GB"/>
              </w:rPr>
            </w:pPr>
            <w:permStart w:id="758007573" w:edGrp="everyone" w:colFirst="1" w:colLast="1"/>
            <w:r w:rsidRPr="00A836B5">
              <w:rPr>
                <w:rFonts w:ascii="Verdana" w:hAnsi="Verdana"/>
                <w:noProof/>
                <w:sz w:val="24"/>
                <w:szCs w:val="24"/>
                <w:lang w:eastAsia="en-GB"/>
              </w:rPr>
              <w:t>MASH Service Lead</w:t>
            </w:r>
          </w:p>
          <w:p w14:paraId="184F4770" w14:textId="77777777" w:rsidR="00A836B5" w:rsidRPr="00A836B5" w:rsidRDefault="00A836B5" w:rsidP="00540766">
            <w:pPr>
              <w:rPr>
                <w:rFonts w:ascii="Verdana" w:hAnsi="Verdana"/>
                <w:noProof/>
                <w:sz w:val="8"/>
                <w:szCs w:val="8"/>
                <w:lang w:eastAsia="en-GB"/>
              </w:rPr>
            </w:pPr>
          </w:p>
        </w:tc>
        <w:tc>
          <w:tcPr>
            <w:tcW w:w="7087" w:type="dxa"/>
          </w:tcPr>
          <w:p w14:paraId="34744BF6" w14:textId="77777777" w:rsidR="00A836B5" w:rsidRDefault="00A836B5" w:rsidP="00540766">
            <w:pPr>
              <w:rPr>
                <w:rFonts w:ascii="Verdana" w:hAnsi="Verdana"/>
                <w:noProof/>
                <w:sz w:val="24"/>
                <w:szCs w:val="24"/>
                <w:lang w:eastAsia="en-GB"/>
              </w:rPr>
            </w:pPr>
          </w:p>
        </w:tc>
      </w:tr>
      <w:tr w:rsidR="00A836B5" w14:paraId="61A7D2CA" w14:textId="77777777" w:rsidTr="00744BCE">
        <w:tc>
          <w:tcPr>
            <w:tcW w:w="7087" w:type="dxa"/>
            <w:shd w:val="clear" w:color="auto" w:fill="E5DFEC" w:themeFill="accent4" w:themeFillTint="33"/>
          </w:tcPr>
          <w:p w14:paraId="599AE7DA" w14:textId="77777777" w:rsidR="00A836B5" w:rsidRDefault="00A836B5" w:rsidP="00540766">
            <w:pPr>
              <w:rPr>
                <w:rFonts w:ascii="Verdana" w:hAnsi="Verdana"/>
                <w:noProof/>
                <w:sz w:val="8"/>
                <w:szCs w:val="8"/>
                <w:lang w:eastAsia="en-GB"/>
              </w:rPr>
            </w:pPr>
            <w:permStart w:id="352675830" w:edGrp="everyone" w:colFirst="1" w:colLast="1"/>
            <w:permEnd w:id="758007573"/>
            <w:r w:rsidRPr="00A836B5">
              <w:rPr>
                <w:rFonts w:ascii="Verdana" w:hAnsi="Verdana"/>
                <w:noProof/>
                <w:sz w:val="24"/>
                <w:szCs w:val="24"/>
                <w:lang w:eastAsia="en-GB"/>
              </w:rPr>
              <w:t>Assessment and Intervention Service Lead</w:t>
            </w:r>
          </w:p>
          <w:p w14:paraId="26BD7C79" w14:textId="77777777" w:rsidR="00A836B5" w:rsidRPr="00A836B5" w:rsidRDefault="00A836B5" w:rsidP="00540766">
            <w:pPr>
              <w:rPr>
                <w:rFonts w:ascii="Verdana" w:hAnsi="Verdana"/>
                <w:noProof/>
                <w:sz w:val="8"/>
                <w:szCs w:val="8"/>
                <w:lang w:eastAsia="en-GB"/>
              </w:rPr>
            </w:pPr>
          </w:p>
        </w:tc>
        <w:tc>
          <w:tcPr>
            <w:tcW w:w="7087" w:type="dxa"/>
          </w:tcPr>
          <w:p w14:paraId="4E5D0579" w14:textId="77777777" w:rsidR="00A836B5" w:rsidRDefault="00A836B5" w:rsidP="00540766">
            <w:pPr>
              <w:rPr>
                <w:rFonts w:ascii="Verdana" w:hAnsi="Verdana"/>
                <w:noProof/>
                <w:sz w:val="24"/>
                <w:szCs w:val="24"/>
                <w:lang w:eastAsia="en-GB"/>
              </w:rPr>
            </w:pPr>
          </w:p>
        </w:tc>
      </w:tr>
      <w:tr w:rsidR="00A836B5" w14:paraId="0F7EC2A3" w14:textId="77777777" w:rsidTr="00744BCE">
        <w:tc>
          <w:tcPr>
            <w:tcW w:w="7087" w:type="dxa"/>
            <w:shd w:val="clear" w:color="auto" w:fill="E5DFEC" w:themeFill="accent4" w:themeFillTint="33"/>
          </w:tcPr>
          <w:p w14:paraId="7E4E756F" w14:textId="77777777" w:rsidR="00A836B5" w:rsidRDefault="00A836B5" w:rsidP="00540766">
            <w:pPr>
              <w:rPr>
                <w:rFonts w:ascii="Verdana" w:hAnsi="Verdana"/>
                <w:noProof/>
                <w:sz w:val="8"/>
                <w:szCs w:val="8"/>
                <w:lang w:eastAsia="en-GB"/>
              </w:rPr>
            </w:pPr>
            <w:permStart w:id="153228575" w:edGrp="everyone" w:colFirst="1" w:colLast="1"/>
            <w:permEnd w:id="352675830"/>
            <w:r>
              <w:rPr>
                <w:rFonts w:ascii="Verdana" w:hAnsi="Verdana"/>
                <w:noProof/>
                <w:sz w:val="24"/>
                <w:szCs w:val="24"/>
                <w:lang w:eastAsia="en-GB"/>
              </w:rPr>
              <w:t>Family Support Protection &amp; Disability Lead</w:t>
            </w:r>
          </w:p>
          <w:p w14:paraId="22FC0C4D" w14:textId="77777777" w:rsidR="00A836B5" w:rsidRPr="00A836B5" w:rsidRDefault="00A836B5" w:rsidP="00540766">
            <w:pPr>
              <w:rPr>
                <w:rFonts w:ascii="Verdana" w:hAnsi="Verdana"/>
                <w:noProof/>
                <w:sz w:val="8"/>
                <w:szCs w:val="8"/>
                <w:lang w:eastAsia="en-GB"/>
              </w:rPr>
            </w:pPr>
          </w:p>
        </w:tc>
        <w:tc>
          <w:tcPr>
            <w:tcW w:w="7087" w:type="dxa"/>
          </w:tcPr>
          <w:p w14:paraId="3A70ABE2" w14:textId="77777777" w:rsidR="00A836B5" w:rsidRDefault="00A836B5" w:rsidP="00540766">
            <w:pPr>
              <w:rPr>
                <w:rFonts w:ascii="Verdana" w:hAnsi="Verdana"/>
                <w:noProof/>
                <w:sz w:val="24"/>
                <w:szCs w:val="24"/>
                <w:lang w:eastAsia="en-GB"/>
              </w:rPr>
            </w:pPr>
          </w:p>
        </w:tc>
      </w:tr>
      <w:tr w:rsidR="00A836B5" w14:paraId="39B8C388" w14:textId="77777777" w:rsidTr="00744BCE">
        <w:tc>
          <w:tcPr>
            <w:tcW w:w="7087" w:type="dxa"/>
            <w:shd w:val="clear" w:color="auto" w:fill="E5DFEC" w:themeFill="accent4" w:themeFillTint="33"/>
          </w:tcPr>
          <w:p w14:paraId="0CFDB046" w14:textId="77777777" w:rsidR="00A836B5" w:rsidRDefault="00A836B5" w:rsidP="00540766">
            <w:pPr>
              <w:rPr>
                <w:rFonts w:ascii="Verdana" w:hAnsi="Verdana"/>
                <w:noProof/>
                <w:sz w:val="8"/>
                <w:szCs w:val="8"/>
                <w:lang w:eastAsia="en-GB"/>
              </w:rPr>
            </w:pPr>
            <w:permStart w:id="770276771" w:edGrp="everyone" w:colFirst="1" w:colLast="1"/>
            <w:permEnd w:id="153228575"/>
            <w:r w:rsidRPr="00A836B5">
              <w:rPr>
                <w:rFonts w:ascii="Verdana" w:hAnsi="Verdana"/>
                <w:noProof/>
                <w:sz w:val="24"/>
                <w:szCs w:val="24"/>
                <w:lang w:eastAsia="en-GB"/>
              </w:rPr>
              <w:t>Family Support Protection Service Lead</w:t>
            </w:r>
          </w:p>
          <w:p w14:paraId="7B6024B9" w14:textId="77777777" w:rsidR="00A836B5" w:rsidRPr="00A836B5" w:rsidRDefault="00A836B5" w:rsidP="00540766">
            <w:pPr>
              <w:rPr>
                <w:rFonts w:ascii="Verdana" w:hAnsi="Verdana"/>
                <w:noProof/>
                <w:sz w:val="8"/>
                <w:szCs w:val="8"/>
                <w:lang w:eastAsia="en-GB"/>
              </w:rPr>
            </w:pPr>
          </w:p>
        </w:tc>
        <w:tc>
          <w:tcPr>
            <w:tcW w:w="7087" w:type="dxa"/>
          </w:tcPr>
          <w:p w14:paraId="326DCF5C" w14:textId="77777777" w:rsidR="00A836B5" w:rsidRDefault="00A836B5" w:rsidP="00540766">
            <w:pPr>
              <w:rPr>
                <w:rFonts w:ascii="Verdana" w:hAnsi="Verdana"/>
                <w:noProof/>
                <w:sz w:val="24"/>
                <w:szCs w:val="24"/>
                <w:lang w:eastAsia="en-GB"/>
              </w:rPr>
            </w:pPr>
          </w:p>
        </w:tc>
      </w:tr>
      <w:tr w:rsidR="00A836B5" w14:paraId="573DEC84" w14:textId="77777777" w:rsidTr="00744BCE">
        <w:tc>
          <w:tcPr>
            <w:tcW w:w="7087" w:type="dxa"/>
            <w:shd w:val="clear" w:color="auto" w:fill="E5DFEC" w:themeFill="accent4" w:themeFillTint="33"/>
          </w:tcPr>
          <w:p w14:paraId="0031FA59" w14:textId="77777777" w:rsidR="00A836B5" w:rsidRDefault="00A836B5" w:rsidP="00540766">
            <w:pPr>
              <w:rPr>
                <w:rFonts w:ascii="Verdana" w:hAnsi="Verdana"/>
                <w:noProof/>
                <w:sz w:val="8"/>
                <w:szCs w:val="8"/>
                <w:lang w:eastAsia="en-GB"/>
              </w:rPr>
            </w:pPr>
            <w:permStart w:id="1051621532" w:edGrp="everyone" w:colFirst="1" w:colLast="1"/>
            <w:permEnd w:id="770276771"/>
            <w:r w:rsidRPr="00A836B5">
              <w:rPr>
                <w:rFonts w:ascii="Verdana" w:hAnsi="Verdana"/>
                <w:noProof/>
                <w:sz w:val="24"/>
                <w:szCs w:val="24"/>
                <w:lang w:eastAsia="en-GB"/>
              </w:rPr>
              <w:t>Children Looked After Service Lead</w:t>
            </w:r>
          </w:p>
          <w:p w14:paraId="185DD5D1" w14:textId="77777777" w:rsidR="00A836B5" w:rsidRPr="00A836B5" w:rsidRDefault="00A836B5" w:rsidP="00540766">
            <w:pPr>
              <w:rPr>
                <w:rFonts w:ascii="Verdana" w:hAnsi="Verdana"/>
                <w:noProof/>
                <w:sz w:val="8"/>
                <w:szCs w:val="8"/>
                <w:lang w:eastAsia="en-GB"/>
              </w:rPr>
            </w:pPr>
          </w:p>
        </w:tc>
        <w:tc>
          <w:tcPr>
            <w:tcW w:w="7087" w:type="dxa"/>
          </w:tcPr>
          <w:p w14:paraId="62E07037" w14:textId="77777777" w:rsidR="00A836B5" w:rsidRDefault="00A836B5" w:rsidP="00540766">
            <w:pPr>
              <w:rPr>
                <w:rFonts w:ascii="Verdana" w:hAnsi="Verdana"/>
                <w:noProof/>
                <w:sz w:val="24"/>
                <w:szCs w:val="24"/>
                <w:lang w:eastAsia="en-GB"/>
              </w:rPr>
            </w:pPr>
          </w:p>
        </w:tc>
      </w:tr>
      <w:tr w:rsidR="00A836B5" w14:paraId="57710829" w14:textId="77777777" w:rsidTr="00744BCE">
        <w:tc>
          <w:tcPr>
            <w:tcW w:w="7087" w:type="dxa"/>
            <w:shd w:val="clear" w:color="auto" w:fill="E5DFEC" w:themeFill="accent4" w:themeFillTint="33"/>
          </w:tcPr>
          <w:p w14:paraId="7DA75DA4" w14:textId="77777777" w:rsidR="00A836B5" w:rsidRDefault="00A836B5" w:rsidP="00540766">
            <w:pPr>
              <w:rPr>
                <w:rFonts w:ascii="Verdana" w:hAnsi="Verdana"/>
                <w:noProof/>
                <w:sz w:val="8"/>
                <w:szCs w:val="8"/>
                <w:lang w:eastAsia="en-GB"/>
              </w:rPr>
            </w:pPr>
            <w:permStart w:id="708922940" w:edGrp="everyone" w:colFirst="1" w:colLast="1"/>
            <w:permEnd w:id="1051621532"/>
            <w:r w:rsidRPr="00A836B5">
              <w:rPr>
                <w:rFonts w:ascii="Verdana" w:hAnsi="Verdana"/>
                <w:noProof/>
                <w:sz w:val="24"/>
                <w:szCs w:val="24"/>
                <w:lang w:eastAsia="en-GB"/>
              </w:rPr>
              <w:t>Fostering and Adoption Service Lead</w:t>
            </w:r>
          </w:p>
          <w:p w14:paraId="18C046AE" w14:textId="77777777" w:rsidR="00A836B5" w:rsidRPr="00A836B5" w:rsidRDefault="00A836B5" w:rsidP="00540766">
            <w:pPr>
              <w:rPr>
                <w:rFonts w:ascii="Verdana" w:hAnsi="Verdana"/>
                <w:noProof/>
                <w:sz w:val="8"/>
                <w:szCs w:val="8"/>
                <w:lang w:eastAsia="en-GB"/>
              </w:rPr>
            </w:pPr>
          </w:p>
        </w:tc>
        <w:tc>
          <w:tcPr>
            <w:tcW w:w="7087" w:type="dxa"/>
          </w:tcPr>
          <w:p w14:paraId="23643C7B" w14:textId="77777777" w:rsidR="00A836B5" w:rsidRDefault="00A836B5" w:rsidP="00540766">
            <w:pPr>
              <w:rPr>
                <w:rFonts w:ascii="Verdana" w:hAnsi="Verdana"/>
                <w:noProof/>
                <w:sz w:val="24"/>
                <w:szCs w:val="24"/>
                <w:lang w:eastAsia="en-GB"/>
              </w:rPr>
            </w:pPr>
          </w:p>
        </w:tc>
      </w:tr>
      <w:tr w:rsidR="00A836B5" w14:paraId="20FD2A37" w14:textId="77777777" w:rsidTr="00744BCE">
        <w:tc>
          <w:tcPr>
            <w:tcW w:w="7087" w:type="dxa"/>
            <w:shd w:val="clear" w:color="auto" w:fill="E5DFEC" w:themeFill="accent4" w:themeFillTint="33"/>
          </w:tcPr>
          <w:p w14:paraId="2652DFB1" w14:textId="77777777" w:rsidR="00A836B5" w:rsidRDefault="00A836B5" w:rsidP="00540766">
            <w:pPr>
              <w:rPr>
                <w:rFonts w:ascii="Verdana" w:hAnsi="Verdana"/>
                <w:noProof/>
                <w:sz w:val="8"/>
                <w:szCs w:val="8"/>
                <w:lang w:eastAsia="en-GB"/>
              </w:rPr>
            </w:pPr>
            <w:permStart w:id="1041316158" w:edGrp="everyone" w:colFirst="1" w:colLast="1"/>
            <w:permEnd w:id="708922940"/>
            <w:r w:rsidRPr="00A836B5">
              <w:rPr>
                <w:rFonts w:ascii="Verdana" w:hAnsi="Verdana"/>
                <w:noProof/>
                <w:sz w:val="24"/>
                <w:szCs w:val="24"/>
                <w:lang w:eastAsia="en-GB"/>
              </w:rPr>
              <w:t>Residential Service Lead</w:t>
            </w:r>
          </w:p>
          <w:p w14:paraId="545C5820" w14:textId="77777777" w:rsidR="00A836B5" w:rsidRPr="00A836B5" w:rsidRDefault="00A836B5" w:rsidP="00540766">
            <w:pPr>
              <w:rPr>
                <w:rFonts w:ascii="Verdana" w:hAnsi="Verdana"/>
                <w:noProof/>
                <w:sz w:val="8"/>
                <w:szCs w:val="8"/>
                <w:lang w:eastAsia="en-GB"/>
              </w:rPr>
            </w:pPr>
          </w:p>
        </w:tc>
        <w:tc>
          <w:tcPr>
            <w:tcW w:w="7087" w:type="dxa"/>
          </w:tcPr>
          <w:p w14:paraId="75ADA0C2" w14:textId="77777777" w:rsidR="00A836B5" w:rsidRDefault="00A836B5" w:rsidP="00540766">
            <w:pPr>
              <w:rPr>
                <w:rFonts w:ascii="Verdana" w:hAnsi="Verdana"/>
                <w:noProof/>
                <w:sz w:val="24"/>
                <w:szCs w:val="24"/>
                <w:lang w:eastAsia="en-GB"/>
              </w:rPr>
            </w:pPr>
          </w:p>
        </w:tc>
      </w:tr>
      <w:permEnd w:id="1041316158"/>
    </w:tbl>
    <w:p w14:paraId="2B493DA6" w14:textId="77777777" w:rsidR="00717163" w:rsidRDefault="00717163" w:rsidP="0028530E">
      <w:pPr>
        <w:rPr>
          <w:rFonts w:ascii="Verdana" w:hAnsi="Verdana" w:cs="Tahoma"/>
          <w:sz w:val="24"/>
          <w:szCs w:val="24"/>
        </w:rPr>
        <w:sectPr w:rsidR="00717163" w:rsidSect="00A836B5">
          <w:pgSz w:w="16838" w:h="11906" w:orient="landscape" w:code="9"/>
          <w:pgMar w:top="1440" w:right="1440" w:bottom="1135" w:left="1440" w:header="709" w:footer="709" w:gutter="0"/>
          <w:cols w:space="708"/>
          <w:docGrid w:linePitch="360"/>
        </w:sectPr>
      </w:pPr>
    </w:p>
    <w:p w14:paraId="33CECF97" w14:textId="77777777" w:rsidR="0097771B" w:rsidRDefault="00FC623D" w:rsidP="00153CC9">
      <w:pPr>
        <w:jc w:val="center"/>
        <w:rPr>
          <w:rFonts w:ascii="Verdana" w:hAnsi="Verdana" w:cs="Tahoma"/>
          <w:sz w:val="24"/>
          <w:szCs w:val="24"/>
        </w:rPr>
      </w:pPr>
      <w:r w:rsidRPr="0097771B">
        <w:rPr>
          <w:rFonts w:ascii="Verdana" w:hAnsi="Verdana" w:cs="Tahoma"/>
          <w:sz w:val="44"/>
          <w:szCs w:val="44"/>
        </w:rPr>
        <w:lastRenderedPageBreak/>
        <w:t>Contacts</w:t>
      </w:r>
    </w:p>
    <w:p w14:paraId="1FFE95DF" w14:textId="77777777" w:rsidR="00FC623D" w:rsidRPr="003F1F79" w:rsidRDefault="00BD5DC1" w:rsidP="0028530E">
      <w:pPr>
        <w:rPr>
          <w:rFonts w:ascii="Verdana" w:hAnsi="Verdana" w:cs="Tahoma"/>
          <w:sz w:val="24"/>
          <w:szCs w:val="24"/>
        </w:rPr>
      </w:pPr>
      <w:r w:rsidRPr="003F1F79">
        <w:rPr>
          <w:rFonts w:ascii="Verdana" w:hAnsi="Verdana" w:cs="Tahoma"/>
          <w:sz w:val="24"/>
          <w:szCs w:val="24"/>
        </w:rPr>
        <w:t xml:space="preserve">You can </w:t>
      </w:r>
      <w:r w:rsidR="008A538F" w:rsidRPr="003F1F79">
        <w:rPr>
          <w:rFonts w:ascii="Verdana" w:hAnsi="Verdana" w:cs="Tahoma"/>
          <w:sz w:val="24"/>
          <w:szCs w:val="24"/>
        </w:rPr>
        <w:t>use this template to note</w:t>
      </w:r>
      <w:r w:rsidRPr="003F1F79">
        <w:rPr>
          <w:rFonts w:ascii="Verdana" w:hAnsi="Verdana" w:cs="Tahoma"/>
          <w:sz w:val="24"/>
          <w:szCs w:val="24"/>
        </w:rPr>
        <w:t xml:space="preserve"> some initial</w:t>
      </w:r>
      <w:r w:rsidR="008A538F" w:rsidRPr="003F1F79">
        <w:rPr>
          <w:rFonts w:ascii="Verdana" w:hAnsi="Verdana" w:cs="Tahoma"/>
          <w:sz w:val="24"/>
          <w:szCs w:val="24"/>
        </w:rPr>
        <w:t xml:space="preserve"> key contacts (WSCC and</w:t>
      </w:r>
      <w:r w:rsidRPr="003F1F79">
        <w:rPr>
          <w:rFonts w:ascii="Verdana" w:hAnsi="Verdana" w:cs="Tahoma"/>
          <w:sz w:val="24"/>
          <w:szCs w:val="24"/>
        </w:rPr>
        <w:t>/or</w:t>
      </w:r>
      <w:r w:rsidR="008A538F" w:rsidRPr="003F1F79">
        <w:rPr>
          <w:rFonts w:ascii="Verdana" w:hAnsi="Verdana" w:cs="Tahoma"/>
          <w:sz w:val="24"/>
          <w:szCs w:val="24"/>
        </w:rPr>
        <w:t xml:space="preserve"> multi-agency)</w:t>
      </w:r>
    </w:p>
    <w:tbl>
      <w:tblPr>
        <w:tblStyle w:val="TableGrid"/>
        <w:tblW w:w="0" w:type="auto"/>
        <w:tblLayout w:type="fixed"/>
        <w:tblLook w:val="04A0" w:firstRow="1" w:lastRow="0" w:firstColumn="1" w:lastColumn="0" w:noHBand="0" w:noVBand="1"/>
      </w:tblPr>
      <w:tblGrid>
        <w:gridCol w:w="3080"/>
        <w:gridCol w:w="3081"/>
        <w:gridCol w:w="3081"/>
      </w:tblGrid>
      <w:tr w:rsidR="00FC623D" w:rsidRPr="003F1F79" w14:paraId="3A9733AE" w14:textId="77777777" w:rsidTr="00C474E5">
        <w:tc>
          <w:tcPr>
            <w:tcW w:w="3080" w:type="dxa"/>
          </w:tcPr>
          <w:p w14:paraId="04C84077" w14:textId="77777777" w:rsidR="00FC623D" w:rsidRPr="003F1F79" w:rsidRDefault="00FC623D" w:rsidP="0028530E">
            <w:pPr>
              <w:rPr>
                <w:rFonts w:ascii="Verdana" w:hAnsi="Verdana" w:cs="Tahoma"/>
                <w:sz w:val="36"/>
                <w:szCs w:val="36"/>
              </w:rPr>
            </w:pPr>
            <w:r w:rsidRPr="003F1F79">
              <w:rPr>
                <w:rFonts w:ascii="Verdana" w:hAnsi="Verdana" w:cs="Tahoma"/>
                <w:sz w:val="36"/>
                <w:szCs w:val="36"/>
              </w:rPr>
              <w:t>Contact</w:t>
            </w:r>
          </w:p>
        </w:tc>
        <w:tc>
          <w:tcPr>
            <w:tcW w:w="3081" w:type="dxa"/>
          </w:tcPr>
          <w:p w14:paraId="115DCE67" w14:textId="77777777" w:rsidR="00FC623D" w:rsidRPr="003F1F79" w:rsidRDefault="00FC623D" w:rsidP="0028530E">
            <w:pPr>
              <w:rPr>
                <w:rFonts w:ascii="Verdana" w:hAnsi="Verdana" w:cs="Tahoma"/>
                <w:sz w:val="36"/>
                <w:szCs w:val="36"/>
              </w:rPr>
            </w:pPr>
            <w:r w:rsidRPr="003F1F79">
              <w:rPr>
                <w:rFonts w:ascii="Verdana" w:hAnsi="Verdana" w:cs="Tahoma"/>
                <w:sz w:val="36"/>
                <w:szCs w:val="36"/>
              </w:rPr>
              <w:t>Email</w:t>
            </w:r>
          </w:p>
        </w:tc>
        <w:tc>
          <w:tcPr>
            <w:tcW w:w="3081" w:type="dxa"/>
          </w:tcPr>
          <w:p w14:paraId="56C40F99" w14:textId="77777777" w:rsidR="00FC623D" w:rsidRPr="003F1F79" w:rsidRDefault="00FC623D" w:rsidP="0028530E">
            <w:pPr>
              <w:rPr>
                <w:rFonts w:ascii="Verdana" w:hAnsi="Verdana" w:cs="Tahoma"/>
                <w:sz w:val="36"/>
                <w:szCs w:val="36"/>
              </w:rPr>
            </w:pPr>
            <w:r w:rsidRPr="003F1F79">
              <w:rPr>
                <w:rFonts w:ascii="Verdana" w:hAnsi="Verdana" w:cs="Tahoma"/>
                <w:sz w:val="36"/>
                <w:szCs w:val="36"/>
              </w:rPr>
              <w:t>Telephone</w:t>
            </w:r>
          </w:p>
        </w:tc>
      </w:tr>
      <w:tr w:rsidR="00FC623D" w:rsidRPr="003F1F79" w14:paraId="478B17C0" w14:textId="77777777" w:rsidTr="00C474E5">
        <w:tc>
          <w:tcPr>
            <w:tcW w:w="3080" w:type="dxa"/>
          </w:tcPr>
          <w:p w14:paraId="55A65E8B" w14:textId="77777777" w:rsidR="001F4047" w:rsidRPr="003F1F79" w:rsidRDefault="001F4047" w:rsidP="00EB61DD">
            <w:pPr>
              <w:rPr>
                <w:rFonts w:ascii="Verdana" w:hAnsi="Verdana" w:cs="Tahoma"/>
                <w:sz w:val="24"/>
                <w:szCs w:val="24"/>
              </w:rPr>
            </w:pPr>
          </w:p>
          <w:p w14:paraId="6A85ED82" w14:textId="77777777" w:rsidR="001F4047" w:rsidRPr="003F1F79" w:rsidRDefault="001F4047" w:rsidP="00EB61DD">
            <w:pPr>
              <w:rPr>
                <w:rFonts w:ascii="Verdana" w:hAnsi="Verdana" w:cs="Tahoma"/>
                <w:sz w:val="24"/>
                <w:szCs w:val="24"/>
              </w:rPr>
            </w:pPr>
            <w:permStart w:id="39536410" w:edGrp="everyone"/>
            <w:permEnd w:id="39536410"/>
          </w:p>
          <w:p w14:paraId="2EF58D76" w14:textId="77777777" w:rsidR="00FC623D" w:rsidRPr="003F1F79" w:rsidRDefault="00FC623D" w:rsidP="00EB61DD">
            <w:pPr>
              <w:rPr>
                <w:rFonts w:ascii="Verdana" w:hAnsi="Verdana" w:cs="Tahoma"/>
                <w:sz w:val="24"/>
                <w:szCs w:val="24"/>
              </w:rPr>
            </w:pPr>
          </w:p>
          <w:p w14:paraId="1D40BDAA" w14:textId="77777777" w:rsidR="00FC623D" w:rsidRPr="003F1F79" w:rsidRDefault="00FC623D" w:rsidP="00EB61DD">
            <w:pPr>
              <w:rPr>
                <w:rFonts w:ascii="Verdana" w:hAnsi="Verdana" w:cs="Tahoma"/>
                <w:sz w:val="24"/>
                <w:szCs w:val="24"/>
              </w:rPr>
            </w:pPr>
          </w:p>
        </w:tc>
        <w:tc>
          <w:tcPr>
            <w:tcW w:w="3081" w:type="dxa"/>
          </w:tcPr>
          <w:p w14:paraId="57B8D569" w14:textId="77777777" w:rsidR="00FC623D" w:rsidRDefault="00FC623D" w:rsidP="00EB61DD">
            <w:pPr>
              <w:rPr>
                <w:rFonts w:ascii="Verdana" w:hAnsi="Verdana" w:cs="Tahoma"/>
                <w:sz w:val="24"/>
                <w:szCs w:val="24"/>
              </w:rPr>
            </w:pPr>
          </w:p>
          <w:p w14:paraId="68DFEEE4" w14:textId="77777777" w:rsidR="001F4047" w:rsidRDefault="001F4047" w:rsidP="00EB61DD">
            <w:pPr>
              <w:rPr>
                <w:rFonts w:ascii="Verdana" w:hAnsi="Verdana" w:cs="Tahoma"/>
                <w:sz w:val="24"/>
                <w:szCs w:val="24"/>
              </w:rPr>
            </w:pPr>
            <w:permStart w:id="1879904539" w:edGrp="everyone"/>
            <w:permEnd w:id="1879904539"/>
          </w:p>
          <w:p w14:paraId="71DC812F" w14:textId="77777777" w:rsidR="001F4047" w:rsidRDefault="001F4047" w:rsidP="00EB61DD">
            <w:pPr>
              <w:rPr>
                <w:rFonts w:ascii="Verdana" w:hAnsi="Verdana" w:cs="Tahoma"/>
                <w:sz w:val="24"/>
                <w:szCs w:val="24"/>
              </w:rPr>
            </w:pPr>
          </w:p>
          <w:p w14:paraId="3354D88B" w14:textId="77777777" w:rsidR="001F4047" w:rsidRPr="003F1F79" w:rsidRDefault="001F4047" w:rsidP="00EB61DD">
            <w:pPr>
              <w:rPr>
                <w:rFonts w:ascii="Verdana" w:hAnsi="Verdana" w:cs="Tahoma"/>
                <w:sz w:val="24"/>
                <w:szCs w:val="24"/>
              </w:rPr>
            </w:pPr>
          </w:p>
        </w:tc>
        <w:tc>
          <w:tcPr>
            <w:tcW w:w="3081" w:type="dxa"/>
          </w:tcPr>
          <w:p w14:paraId="590418B2" w14:textId="77777777" w:rsidR="00FC623D" w:rsidRDefault="00FC623D" w:rsidP="00EB61DD">
            <w:pPr>
              <w:rPr>
                <w:rFonts w:ascii="Verdana" w:hAnsi="Verdana" w:cs="Tahoma"/>
                <w:sz w:val="24"/>
                <w:szCs w:val="24"/>
              </w:rPr>
            </w:pPr>
          </w:p>
          <w:p w14:paraId="0D345A74" w14:textId="77777777" w:rsidR="00744BCE" w:rsidRDefault="00744BCE" w:rsidP="00EB61DD">
            <w:pPr>
              <w:rPr>
                <w:rFonts w:ascii="Verdana" w:hAnsi="Verdana" w:cs="Tahoma"/>
                <w:sz w:val="24"/>
                <w:szCs w:val="24"/>
              </w:rPr>
            </w:pPr>
            <w:permStart w:id="485712442" w:edGrp="everyone"/>
            <w:permEnd w:id="485712442"/>
          </w:p>
          <w:p w14:paraId="2C7EDC4C" w14:textId="77777777" w:rsidR="001F4047" w:rsidRDefault="001F4047" w:rsidP="00EB61DD">
            <w:pPr>
              <w:rPr>
                <w:rFonts w:ascii="Verdana" w:hAnsi="Verdana" w:cs="Tahoma"/>
                <w:sz w:val="24"/>
                <w:szCs w:val="24"/>
              </w:rPr>
            </w:pPr>
          </w:p>
          <w:p w14:paraId="19D62661" w14:textId="77777777" w:rsidR="001F4047" w:rsidRPr="003F1F79" w:rsidRDefault="001F4047" w:rsidP="00EB61DD">
            <w:pPr>
              <w:rPr>
                <w:rFonts w:ascii="Verdana" w:hAnsi="Verdana" w:cs="Tahoma"/>
                <w:sz w:val="24"/>
                <w:szCs w:val="24"/>
              </w:rPr>
            </w:pPr>
          </w:p>
        </w:tc>
      </w:tr>
      <w:tr w:rsidR="00FC623D" w:rsidRPr="003F1F79" w14:paraId="6B24DA42" w14:textId="77777777" w:rsidTr="00C474E5">
        <w:tc>
          <w:tcPr>
            <w:tcW w:w="3080" w:type="dxa"/>
          </w:tcPr>
          <w:p w14:paraId="3E1B09A6" w14:textId="77777777" w:rsidR="00FC623D" w:rsidRPr="003F1F79" w:rsidRDefault="00FC623D" w:rsidP="00EB61DD">
            <w:pPr>
              <w:rPr>
                <w:rFonts w:ascii="Verdana" w:hAnsi="Verdana" w:cs="Tahoma"/>
                <w:sz w:val="24"/>
                <w:szCs w:val="24"/>
              </w:rPr>
            </w:pPr>
          </w:p>
          <w:p w14:paraId="2E4E0A89" w14:textId="77777777" w:rsidR="00FC623D" w:rsidRPr="003F1F79" w:rsidRDefault="00FC623D" w:rsidP="00EB61DD">
            <w:pPr>
              <w:rPr>
                <w:rFonts w:ascii="Verdana" w:hAnsi="Verdana" w:cs="Tahoma"/>
                <w:sz w:val="24"/>
                <w:szCs w:val="24"/>
              </w:rPr>
            </w:pPr>
            <w:permStart w:id="1265323872" w:edGrp="everyone"/>
            <w:permEnd w:id="1265323872"/>
          </w:p>
          <w:p w14:paraId="02F6EC76" w14:textId="77777777" w:rsidR="00FC623D" w:rsidRPr="003F1F79" w:rsidRDefault="00FC623D" w:rsidP="00EB61DD">
            <w:pPr>
              <w:rPr>
                <w:rFonts w:ascii="Verdana" w:hAnsi="Verdana" w:cs="Tahoma"/>
                <w:sz w:val="24"/>
                <w:szCs w:val="24"/>
              </w:rPr>
            </w:pPr>
          </w:p>
          <w:p w14:paraId="55DA114E" w14:textId="77777777" w:rsidR="00FC623D" w:rsidRPr="003F1F79" w:rsidRDefault="00FC623D" w:rsidP="00EB61DD">
            <w:pPr>
              <w:rPr>
                <w:rFonts w:ascii="Verdana" w:hAnsi="Verdana" w:cs="Tahoma"/>
                <w:sz w:val="24"/>
                <w:szCs w:val="24"/>
              </w:rPr>
            </w:pPr>
          </w:p>
        </w:tc>
        <w:tc>
          <w:tcPr>
            <w:tcW w:w="3081" w:type="dxa"/>
          </w:tcPr>
          <w:p w14:paraId="29D6BE26" w14:textId="77777777" w:rsidR="00FC623D" w:rsidRDefault="00FC623D" w:rsidP="00EB61DD">
            <w:pPr>
              <w:rPr>
                <w:rFonts w:ascii="Verdana" w:hAnsi="Verdana" w:cs="Tahoma"/>
                <w:sz w:val="24"/>
                <w:szCs w:val="24"/>
              </w:rPr>
            </w:pPr>
          </w:p>
          <w:p w14:paraId="2E4975FF" w14:textId="77777777" w:rsidR="001F4047" w:rsidRDefault="001F4047" w:rsidP="00EB61DD">
            <w:pPr>
              <w:rPr>
                <w:rFonts w:ascii="Verdana" w:hAnsi="Verdana" w:cs="Tahoma"/>
                <w:sz w:val="24"/>
                <w:szCs w:val="24"/>
              </w:rPr>
            </w:pPr>
            <w:permStart w:id="703074448" w:edGrp="everyone"/>
            <w:permEnd w:id="703074448"/>
          </w:p>
          <w:p w14:paraId="53408855" w14:textId="77777777" w:rsidR="001F4047" w:rsidRDefault="001F4047" w:rsidP="00EB61DD">
            <w:pPr>
              <w:rPr>
                <w:rFonts w:ascii="Verdana" w:hAnsi="Verdana" w:cs="Tahoma"/>
                <w:sz w:val="24"/>
                <w:szCs w:val="24"/>
              </w:rPr>
            </w:pPr>
          </w:p>
          <w:p w14:paraId="6DBB16C4" w14:textId="77777777" w:rsidR="001F4047" w:rsidRPr="003F1F79" w:rsidRDefault="001F4047" w:rsidP="00EB61DD">
            <w:pPr>
              <w:rPr>
                <w:rFonts w:ascii="Verdana" w:hAnsi="Verdana" w:cs="Tahoma"/>
                <w:sz w:val="24"/>
                <w:szCs w:val="24"/>
              </w:rPr>
            </w:pPr>
          </w:p>
        </w:tc>
        <w:tc>
          <w:tcPr>
            <w:tcW w:w="3081" w:type="dxa"/>
          </w:tcPr>
          <w:p w14:paraId="3D656101" w14:textId="77777777" w:rsidR="00FC623D" w:rsidRDefault="00FC623D" w:rsidP="00EB61DD">
            <w:pPr>
              <w:rPr>
                <w:rFonts w:ascii="Verdana" w:hAnsi="Verdana" w:cs="Tahoma"/>
                <w:sz w:val="24"/>
                <w:szCs w:val="24"/>
              </w:rPr>
            </w:pPr>
          </w:p>
          <w:p w14:paraId="75472A51" w14:textId="77777777" w:rsidR="001F4047" w:rsidRDefault="001F4047" w:rsidP="00EB61DD">
            <w:pPr>
              <w:rPr>
                <w:rFonts w:ascii="Verdana" w:hAnsi="Verdana" w:cs="Tahoma"/>
                <w:sz w:val="24"/>
                <w:szCs w:val="24"/>
              </w:rPr>
            </w:pPr>
            <w:permStart w:id="535587941" w:edGrp="everyone"/>
            <w:permEnd w:id="535587941"/>
          </w:p>
          <w:p w14:paraId="462F6627" w14:textId="77777777" w:rsidR="001F4047" w:rsidRDefault="001F4047" w:rsidP="00EB61DD">
            <w:pPr>
              <w:rPr>
                <w:rFonts w:ascii="Verdana" w:hAnsi="Verdana" w:cs="Tahoma"/>
                <w:sz w:val="24"/>
                <w:szCs w:val="24"/>
              </w:rPr>
            </w:pPr>
          </w:p>
          <w:p w14:paraId="236EC268" w14:textId="77777777" w:rsidR="001F4047" w:rsidRPr="003F1F79" w:rsidRDefault="001F4047" w:rsidP="00EB61DD">
            <w:pPr>
              <w:rPr>
                <w:rFonts w:ascii="Verdana" w:hAnsi="Verdana" w:cs="Tahoma"/>
                <w:sz w:val="24"/>
                <w:szCs w:val="24"/>
              </w:rPr>
            </w:pPr>
          </w:p>
        </w:tc>
      </w:tr>
      <w:tr w:rsidR="00FC623D" w:rsidRPr="003F1F79" w14:paraId="0F17C355" w14:textId="77777777" w:rsidTr="00C474E5">
        <w:tc>
          <w:tcPr>
            <w:tcW w:w="3080" w:type="dxa"/>
          </w:tcPr>
          <w:p w14:paraId="7FD604F1" w14:textId="77777777" w:rsidR="00FC623D" w:rsidRPr="003F1F79" w:rsidRDefault="00FC623D" w:rsidP="00EB61DD">
            <w:pPr>
              <w:rPr>
                <w:rFonts w:ascii="Verdana" w:hAnsi="Verdana" w:cs="Tahoma"/>
                <w:sz w:val="24"/>
                <w:szCs w:val="24"/>
              </w:rPr>
            </w:pPr>
          </w:p>
          <w:p w14:paraId="50889234" w14:textId="77777777" w:rsidR="00FC623D" w:rsidRPr="003F1F79" w:rsidRDefault="00FC623D" w:rsidP="00EB61DD">
            <w:pPr>
              <w:rPr>
                <w:rFonts w:ascii="Verdana" w:hAnsi="Verdana" w:cs="Tahoma"/>
                <w:sz w:val="24"/>
                <w:szCs w:val="24"/>
              </w:rPr>
            </w:pPr>
            <w:permStart w:id="626022169" w:edGrp="everyone"/>
            <w:permEnd w:id="626022169"/>
          </w:p>
          <w:p w14:paraId="225DAA16" w14:textId="77777777" w:rsidR="00FC623D" w:rsidRPr="003F1F79" w:rsidRDefault="00FC623D" w:rsidP="00EB61DD">
            <w:pPr>
              <w:rPr>
                <w:rFonts w:ascii="Verdana" w:hAnsi="Verdana" w:cs="Tahoma"/>
                <w:sz w:val="24"/>
                <w:szCs w:val="24"/>
              </w:rPr>
            </w:pPr>
          </w:p>
          <w:p w14:paraId="7E52D59F" w14:textId="77777777" w:rsidR="00FC623D" w:rsidRPr="003F1F79" w:rsidRDefault="00FC623D" w:rsidP="00EB61DD">
            <w:pPr>
              <w:rPr>
                <w:rFonts w:ascii="Verdana" w:hAnsi="Verdana" w:cs="Tahoma"/>
                <w:sz w:val="24"/>
                <w:szCs w:val="24"/>
              </w:rPr>
            </w:pPr>
          </w:p>
        </w:tc>
        <w:tc>
          <w:tcPr>
            <w:tcW w:w="3081" w:type="dxa"/>
          </w:tcPr>
          <w:p w14:paraId="4ADA277A" w14:textId="77777777" w:rsidR="00FC623D" w:rsidRDefault="00FC623D" w:rsidP="00EB61DD">
            <w:pPr>
              <w:rPr>
                <w:rFonts w:ascii="Verdana" w:hAnsi="Verdana" w:cs="Tahoma"/>
                <w:sz w:val="24"/>
                <w:szCs w:val="24"/>
              </w:rPr>
            </w:pPr>
          </w:p>
          <w:p w14:paraId="2E2950C2" w14:textId="77777777" w:rsidR="001F4047" w:rsidRDefault="001F4047" w:rsidP="00EB61DD">
            <w:pPr>
              <w:rPr>
                <w:rFonts w:ascii="Verdana" w:hAnsi="Verdana" w:cs="Tahoma"/>
                <w:sz w:val="24"/>
                <w:szCs w:val="24"/>
              </w:rPr>
            </w:pPr>
            <w:permStart w:id="1875254699" w:edGrp="everyone"/>
            <w:permEnd w:id="1875254699"/>
          </w:p>
          <w:p w14:paraId="020BE95D" w14:textId="77777777" w:rsidR="001F4047" w:rsidRDefault="001F4047" w:rsidP="00EB61DD">
            <w:pPr>
              <w:rPr>
                <w:rFonts w:ascii="Verdana" w:hAnsi="Verdana" w:cs="Tahoma"/>
                <w:sz w:val="24"/>
                <w:szCs w:val="24"/>
              </w:rPr>
            </w:pPr>
          </w:p>
          <w:p w14:paraId="1E0441D2" w14:textId="77777777" w:rsidR="001F4047" w:rsidRPr="003F1F79" w:rsidRDefault="001F4047" w:rsidP="00EB61DD">
            <w:pPr>
              <w:rPr>
                <w:rFonts w:ascii="Verdana" w:hAnsi="Verdana" w:cs="Tahoma"/>
                <w:sz w:val="24"/>
                <w:szCs w:val="24"/>
              </w:rPr>
            </w:pPr>
          </w:p>
        </w:tc>
        <w:tc>
          <w:tcPr>
            <w:tcW w:w="3081" w:type="dxa"/>
          </w:tcPr>
          <w:p w14:paraId="245DCF23" w14:textId="77777777" w:rsidR="00FC623D" w:rsidRDefault="00FC623D" w:rsidP="00EB61DD">
            <w:pPr>
              <w:rPr>
                <w:rFonts w:ascii="Verdana" w:hAnsi="Verdana" w:cs="Tahoma"/>
                <w:sz w:val="24"/>
                <w:szCs w:val="24"/>
              </w:rPr>
            </w:pPr>
          </w:p>
          <w:p w14:paraId="3DE044E3" w14:textId="77777777" w:rsidR="001F4047" w:rsidRDefault="001F4047" w:rsidP="00EB61DD">
            <w:pPr>
              <w:rPr>
                <w:rFonts w:ascii="Verdana" w:hAnsi="Verdana" w:cs="Tahoma"/>
                <w:sz w:val="24"/>
                <w:szCs w:val="24"/>
              </w:rPr>
            </w:pPr>
            <w:permStart w:id="1558008352" w:edGrp="everyone"/>
            <w:permEnd w:id="1558008352"/>
          </w:p>
          <w:p w14:paraId="5FBF83C4" w14:textId="77777777" w:rsidR="001F4047" w:rsidRDefault="001F4047" w:rsidP="00EB61DD">
            <w:pPr>
              <w:rPr>
                <w:rFonts w:ascii="Verdana" w:hAnsi="Verdana" w:cs="Tahoma"/>
                <w:sz w:val="24"/>
                <w:szCs w:val="24"/>
              </w:rPr>
            </w:pPr>
          </w:p>
          <w:p w14:paraId="512EE519" w14:textId="77777777" w:rsidR="001F4047" w:rsidRPr="003F1F79" w:rsidRDefault="001F4047" w:rsidP="00EB61DD">
            <w:pPr>
              <w:rPr>
                <w:rFonts w:ascii="Verdana" w:hAnsi="Verdana" w:cs="Tahoma"/>
                <w:sz w:val="24"/>
                <w:szCs w:val="24"/>
              </w:rPr>
            </w:pPr>
          </w:p>
        </w:tc>
      </w:tr>
      <w:tr w:rsidR="00FC623D" w:rsidRPr="003F1F79" w14:paraId="36F6F04C" w14:textId="77777777" w:rsidTr="00C474E5">
        <w:tc>
          <w:tcPr>
            <w:tcW w:w="3080" w:type="dxa"/>
          </w:tcPr>
          <w:p w14:paraId="1DAD3FCA" w14:textId="77777777" w:rsidR="00FC623D" w:rsidRPr="003F1F79" w:rsidRDefault="00FC623D" w:rsidP="00EB61DD">
            <w:pPr>
              <w:rPr>
                <w:rFonts w:ascii="Verdana" w:hAnsi="Verdana" w:cs="Tahoma"/>
                <w:sz w:val="24"/>
                <w:szCs w:val="24"/>
              </w:rPr>
            </w:pPr>
          </w:p>
          <w:p w14:paraId="1A74ECCC" w14:textId="77777777" w:rsidR="00FC623D" w:rsidRPr="003F1F79" w:rsidRDefault="00FC623D" w:rsidP="00EB61DD">
            <w:pPr>
              <w:rPr>
                <w:rFonts w:ascii="Verdana" w:hAnsi="Verdana" w:cs="Tahoma"/>
                <w:sz w:val="24"/>
                <w:szCs w:val="24"/>
              </w:rPr>
            </w:pPr>
            <w:permStart w:id="1088971880" w:edGrp="everyone"/>
            <w:permEnd w:id="1088971880"/>
          </w:p>
          <w:p w14:paraId="12ACFB5F" w14:textId="77777777" w:rsidR="00FC623D" w:rsidRPr="003F1F79" w:rsidRDefault="00FC623D" w:rsidP="00EB61DD">
            <w:pPr>
              <w:rPr>
                <w:rFonts w:ascii="Verdana" w:hAnsi="Verdana" w:cs="Tahoma"/>
                <w:sz w:val="24"/>
                <w:szCs w:val="24"/>
              </w:rPr>
            </w:pPr>
          </w:p>
          <w:p w14:paraId="113413E7" w14:textId="77777777" w:rsidR="00FC623D" w:rsidRPr="003F1F79" w:rsidRDefault="00FC623D" w:rsidP="00EB61DD">
            <w:pPr>
              <w:rPr>
                <w:rFonts w:ascii="Verdana" w:hAnsi="Verdana" w:cs="Tahoma"/>
                <w:sz w:val="24"/>
                <w:szCs w:val="24"/>
              </w:rPr>
            </w:pPr>
          </w:p>
        </w:tc>
        <w:tc>
          <w:tcPr>
            <w:tcW w:w="3081" w:type="dxa"/>
          </w:tcPr>
          <w:p w14:paraId="15EC34BA" w14:textId="77777777" w:rsidR="00FC623D" w:rsidRDefault="00FC623D" w:rsidP="00EB61DD">
            <w:pPr>
              <w:rPr>
                <w:rFonts w:ascii="Verdana" w:hAnsi="Verdana" w:cs="Tahoma"/>
                <w:sz w:val="24"/>
                <w:szCs w:val="24"/>
              </w:rPr>
            </w:pPr>
          </w:p>
          <w:p w14:paraId="21AF72B4" w14:textId="77777777" w:rsidR="001F4047" w:rsidRDefault="001F4047" w:rsidP="00EB61DD">
            <w:pPr>
              <w:rPr>
                <w:rFonts w:ascii="Verdana" w:hAnsi="Verdana" w:cs="Tahoma"/>
                <w:sz w:val="24"/>
                <w:szCs w:val="24"/>
              </w:rPr>
            </w:pPr>
            <w:permStart w:id="185090175" w:edGrp="everyone"/>
            <w:permEnd w:id="185090175"/>
          </w:p>
          <w:p w14:paraId="62D02088" w14:textId="77777777" w:rsidR="001F4047" w:rsidRDefault="001F4047" w:rsidP="00EB61DD">
            <w:pPr>
              <w:rPr>
                <w:rFonts w:ascii="Verdana" w:hAnsi="Verdana" w:cs="Tahoma"/>
                <w:sz w:val="24"/>
                <w:szCs w:val="24"/>
              </w:rPr>
            </w:pPr>
          </w:p>
          <w:p w14:paraId="657CE3A3" w14:textId="77777777" w:rsidR="001F4047" w:rsidRPr="003F1F79" w:rsidRDefault="001F4047" w:rsidP="00EB61DD">
            <w:pPr>
              <w:rPr>
                <w:rFonts w:ascii="Verdana" w:hAnsi="Verdana" w:cs="Tahoma"/>
                <w:sz w:val="24"/>
                <w:szCs w:val="24"/>
              </w:rPr>
            </w:pPr>
          </w:p>
        </w:tc>
        <w:tc>
          <w:tcPr>
            <w:tcW w:w="3081" w:type="dxa"/>
          </w:tcPr>
          <w:p w14:paraId="0335C314" w14:textId="77777777" w:rsidR="00FC623D" w:rsidRDefault="00FC623D" w:rsidP="00EB61DD">
            <w:pPr>
              <w:rPr>
                <w:rFonts w:ascii="Verdana" w:hAnsi="Verdana" w:cs="Tahoma"/>
                <w:sz w:val="24"/>
                <w:szCs w:val="24"/>
              </w:rPr>
            </w:pPr>
          </w:p>
          <w:p w14:paraId="40898818" w14:textId="77777777" w:rsidR="001F4047" w:rsidRDefault="001F4047" w:rsidP="00EB61DD">
            <w:pPr>
              <w:rPr>
                <w:rFonts w:ascii="Verdana" w:hAnsi="Verdana" w:cs="Tahoma"/>
                <w:sz w:val="24"/>
                <w:szCs w:val="24"/>
              </w:rPr>
            </w:pPr>
            <w:permStart w:id="1156606344" w:edGrp="everyone"/>
            <w:permEnd w:id="1156606344"/>
          </w:p>
          <w:p w14:paraId="7736D28A" w14:textId="77777777" w:rsidR="001F4047" w:rsidRDefault="001F4047" w:rsidP="00EB61DD">
            <w:pPr>
              <w:rPr>
                <w:rFonts w:ascii="Verdana" w:hAnsi="Verdana" w:cs="Tahoma"/>
                <w:sz w:val="24"/>
                <w:szCs w:val="24"/>
              </w:rPr>
            </w:pPr>
          </w:p>
          <w:p w14:paraId="0D37F677" w14:textId="77777777" w:rsidR="001F4047" w:rsidRPr="003F1F79" w:rsidRDefault="001F4047" w:rsidP="00EB61DD">
            <w:pPr>
              <w:rPr>
                <w:rFonts w:ascii="Verdana" w:hAnsi="Verdana" w:cs="Tahoma"/>
                <w:sz w:val="24"/>
                <w:szCs w:val="24"/>
              </w:rPr>
            </w:pPr>
          </w:p>
        </w:tc>
      </w:tr>
      <w:tr w:rsidR="00FC623D" w:rsidRPr="003F1F79" w14:paraId="21AEFAF0" w14:textId="77777777" w:rsidTr="00C474E5">
        <w:tc>
          <w:tcPr>
            <w:tcW w:w="3080" w:type="dxa"/>
          </w:tcPr>
          <w:p w14:paraId="3A6D6EDF" w14:textId="77777777" w:rsidR="00FC623D" w:rsidRPr="003F1F79" w:rsidRDefault="00FC623D" w:rsidP="00EB61DD">
            <w:pPr>
              <w:rPr>
                <w:rFonts w:ascii="Verdana" w:hAnsi="Verdana" w:cs="Tahoma"/>
                <w:sz w:val="24"/>
                <w:szCs w:val="24"/>
              </w:rPr>
            </w:pPr>
          </w:p>
          <w:p w14:paraId="134343FF" w14:textId="77777777" w:rsidR="00FC623D" w:rsidRPr="003F1F79" w:rsidRDefault="00FC623D" w:rsidP="00EB61DD">
            <w:pPr>
              <w:rPr>
                <w:rFonts w:ascii="Verdana" w:hAnsi="Verdana" w:cs="Tahoma"/>
                <w:sz w:val="24"/>
                <w:szCs w:val="24"/>
              </w:rPr>
            </w:pPr>
            <w:permStart w:id="2080203381" w:edGrp="everyone"/>
            <w:permEnd w:id="2080203381"/>
          </w:p>
          <w:p w14:paraId="16943F18" w14:textId="77777777" w:rsidR="00FC623D" w:rsidRPr="003F1F79" w:rsidRDefault="00FC623D" w:rsidP="00EB61DD">
            <w:pPr>
              <w:rPr>
                <w:rFonts w:ascii="Verdana" w:hAnsi="Verdana" w:cs="Tahoma"/>
                <w:sz w:val="24"/>
                <w:szCs w:val="24"/>
              </w:rPr>
            </w:pPr>
          </w:p>
          <w:p w14:paraId="50452AB3" w14:textId="77777777" w:rsidR="00FC623D" w:rsidRPr="003F1F79" w:rsidRDefault="00FC623D" w:rsidP="00EB61DD">
            <w:pPr>
              <w:rPr>
                <w:rFonts w:ascii="Verdana" w:hAnsi="Verdana" w:cs="Tahoma"/>
                <w:sz w:val="24"/>
                <w:szCs w:val="24"/>
              </w:rPr>
            </w:pPr>
          </w:p>
        </w:tc>
        <w:tc>
          <w:tcPr>
            <w:tcW w:w="3081" w:type="dxa"/>
          </w:tcPr>
          <w:p w14:paraId="0883EA99" w14:textId="77777777" w:rsidR="00FC623D" w:rsidRDefault="00FC623D" w:rsidP="00EB61DD">
            <w:pPr>
              <w:rPr>
                <w:rFonts w:ascii="Verdana" w:hAnsi="Verdana" w:cs="Tahoma"/>
                <w:sz w:val="24"/>
                <w:szCs w:val="24"/>
              </w:rPr>
            </w:pPr>
          </w:p>
          <w:p w14:paraId="47CBB3B1" w14:textId="77777777" w:rsidR="001F4047" w:rsidRDefault="001F4047" w:rsidP="00EB61DD">
            <w:pPr>
              <w:rPr>
                <w:rFonts w:ascii="Verdana" w:hAnsi="Verdana" w:cs="Tahoma"/>
                <w:sz w:val="24"/>
                <w:szCs w:val="24"/>
              </w:rPr>
            </w:pPr>
            <w:permStart w:id="32532303" w:edGrp="everyone"/>
            <w:permEnd w:id="32532303"/>
          </w:p>
          <w:p w14:paraId="6CB96B69" w14:textId="77777777" w:rsidR="001F4047" w:rsidRDefault="001F4047" w:rsidP="00EB61DD">
            <w:pPr>
              <w:rPr>
                <w:rFonts w:ascii="Verdana" w:hAnsi="Verdana" w:cs="Tahoma"/>
                <w:sz w:val="24"/>
                <w:szCs w:val="24"/>
              </w:rPr>
            </w:pPr>
          </w:p>
          <w:p w14:paraId="205A7A61" w14:textId="77777777" w:rsidR="001F4047" w:rsidRPr="003F1F79" w:rsidRDefault="001F4047" w:rsidP="00EB61DD">
            <w:pPr>
              <w:rPr>
                <w:rFonts w:ascii="Verdana" w:hAnsi="Verdana" w:cs="Tahoma"/>
                <w:sz w:val="24"/>
                <w:szCs w:val="24"/>
              </w:rPr>
            </w:pPr>
          </w:p>
        </w:tc>
        <w:tc>
          <w:tcPr>
            <w:tcW w:w="3081" w:type="dxa"/>
          </w:tcPr>
          <w:p w14:paraId="4A15AFFB" w14:textId="77777777" w:rsidR="00FC623D" w:rsidRDefault="00FC623D" w:rsidP="00EB61DD">
            <w:pPr>
              <w:rPr>
                <w:rFonts w:ascii="Verdana" w:hAnsi="Verdana" w:cs="Tahoma"/>
                <w:sz w:val="24"/>
                <w:szCs w:val="24"/>
              </w:rPr>
            </w:pPr>
          </w:p>
          <w:p w14:paraId="3D0D1ABB" w14:textId="77777777" w:rsidR="001F4047" w:rsidRDefault="001F4047" w:rsidP="00EB61DD">
            <w:pPr>
              <w:rPr>
                <w:rFonts w:ascii="Verdana" w:hAnsi="Verdana" w:cs="Tahoma"/>
                <w:sz w:val="24"/>
                <w:szCs w:val="24"/>
              </w:rPr>
            </w:pPr>
            <w:permStart w:id="1420625535" w:edGrp="everyone"/>
            <w:permEnd w:id="1420625535"/>
          </w:p>
          <w:p w14:paraId="3AC75D03" w14:textId="77777777" w:rsidR="001F4047" w:rsidRDefault="001F4047" w:rsidP="00EB61DD">
            <w:pPr>
              <w:rPr>
                <w:rFonts w:ascii="Verdana" w:hAnsi="Verdana" w:cs="Tahoma"/>
                <w:sz w:val="24"/>
                <w:szCs w:val="24"/>
              </w:rPr>
            </w:pPr>
          </w:p>
          <w:p w14:paraId="0D481735" w14:textId="77777777" w:rsidR="001F4047" w:rsidRPr="003F1F79" w:rsidRDefault="001F4047" w:rsidP="00EB61DD">
            <w:pPr>
              <w:rPr>
                <w:rFonts w:ascii="Verdana" w:hAnsi="Verdana" w:cs="Tahoma"/>
                <w:sz w:val="24"/>
                <w:szCs w:val="24"/>
              </w:rPr>
            </w:pPr>
          </w:p>
        </w:tc>
      </w:tr>
      <w:tr w:rsidR="00FC623D" w:rsidRPr="003F1F79" w14:paraId="3AC6C7C6" w14:textId="77777777" w:rsidTr="00C474E5">
        <w:tc>
          <w:tcPr>
            <w:tcW w:w="3080" w:type="dxa"/>
          </w:tcPr>
          <w:p w14:paraId="50DD82E2" w14:textId="77777777" w:rsidR="00FC623D" w:rsidRPr="003F1F79" w:rsidRDefault="00FC623D" w:rsidP="00EB61DD">
            <w:pPr>
              <w:rPr>
                <w:rFonts w:ascii="Verdana" w:hAnsi="Verdana" w:cs="Tahoma"/>
                <w:sz w:val="24"/>
                <w:szCs w:val="24"/>
              </w:rPr>
            </w:pPr>
          </w:p>
          <w:p w14:paraId="5CF2ECB2" w14:textId="77777777" w:rsidR="00FC623D" w:rsidRPr="003F1F79" w:rsidRDefault="00FC623D" w:rsidP="00EB61DD">
            <w:pPr>
              <w:rPr>
                <w:rFonts w:ascii="Verdana" w:hAnsi="Verdana" w:cs="Tahoma"/>
                <w:sz w:val="24"/>
                <w:szCs w:val="24"/>
              </w:rPr>
            </w:pPr>
            <w:permStart w:id="1849509277" w:edGrp="everyone"/>
            <w:permEnd w:id="1849509277"/>
          </w:p>
          <w:p w14:paraId="6E6F4546" w14:textId="77777777" w:rsidR="00FC623D" w:rsidRPr="003F1F79" w:rsidRDefault="00FC623D" w:rsidP="00EB61DD">
            <w:pPr>
              <w:rPr>
                <w:rFonts w:ascii="Verdana" w:hAnsi="Verdana" w:cs="Tahoma"/>
                <w:sz w:val="24"/>
                <w:szCs w:val="24"/>
              </w:rPr>
            </w:pPr>
          </w:p>
          <w:p w14:paraId="3DC17BC0" w14:textId="77777777" w:rsidR="00FC623D" w:rsidRPr="003F1F79" w:rsidRDefault="00FC623D" w:rsidP="00EB61DD">
            <w:pPr>
              <w:rPr>
                <w:rFonts w:ascii="Verdana" w:hAnsi="Verdana" w:cs="Tahoma"/>
                <w:sz w:val="24"/>
                <w:szCs w:val="24"/>
              </w:rPr>
            </w:pPr>
          </w:p>
        </w:tc>
        <w:tc>
          <w:tcPr>
            <w:tcW w:w="3081" w:type="dxa"/>
          </w:tcPr>
          <w:p w14:paraId="42B54F30" w14:textId="77777777" w:rsidR="00FC623D" w:rsidRDefault="00FC623D" w:rsidP="00EB61DD">
            <w:pPr>
              <w:rPr>
                <w:rFonts w:ascii="Verdana" w:hAnsi="Verdana" w:cs="Tahoma"/>
                <w:sz w:val="24"/>
                <w:szCs w:val="24"/>
              </w:rPr>
            </w:pPr>
          </w:p>
          <w:p w14:paraId="40ABC77E" w14:textId="77777777" w:rsidR="001F4047" w:rsidRDefault="001F4047" w:rsidP="00EB61DD">
            <w:pPr>
              <w:rPr>
                <w:rFonts w:ascii="Verdana" w:hAnsi="Verdana" w:cs="Tahoma"/>
                <w:sz w:val="24"/>
                <w:szCs w:val="24"/>
              </w:rPr>
            </w:pPr>
            <w:permStart w:id="276388863" w:edGrp="everyone"/>
            <w:permEnd w:id="276388863"/>
          </w:p>
          <w:p w14:paraId="19110B8F" w14:textId="77777777" w:rsidR="001F4047" w:rsidRDefault="001F4047" w:rsidP="00EB61DD">
            <w:pPr>
              <w:rPr>
                <w:rFonts w:ascii="Verdana" w:hAnsi="Verdana" w:cs="Tahoma"/>
                <w:sz w:val="24"/>
                <w:szCs w:val="24"/>
              </w:rPr>
            </w:pPr>
          </w:p>
          <w:p w14:paraId="3DF53E2C" w14:textId="77777777" w:rsidR="001F4047" w:rsidRPr="003F1F79" w:rsidRDefault="001F4047" w:rsidP="00EB61DD">
            <w:pPr>
              <w:rPr>
                <w:rFonts w:ascii="Verdana" w:hAnsi="Verdana" w:cs="Tahoma"/>
                <w:sz w:val="24"/>
                <w:szCs w:val="24"/>
              </w:rPr>
            </w:pPr>
          </w:p>
        </w:tc>
        <w:tc>
          <w:tcPr>
            <w:tcW w:w="3081" w:type="dxa"/>
          </w:tcPr>
          <w:p w14:paraId="045EF3EE" w14:textId="77777777" w:rsidR="00FC623D" w:rsidRDefault="00FC623D" w:rsidP="00EB61DD">
            <w:pPr>
              <w:rPr>
                <w:rFonts w:ascii="Verdana" w:hAnsi="Verdana" w:cs="Tahoma"/>
                <w:sz w:val="24"/>
                <w:szCs w:val="24"/>
              </w:rPr>
            </w:pPr>
          </w:p>
          <w:p w14:paraId="49C0B20D" w14:textId="77777777" w:rsidR="001F4047" w:rsidRDefault="001F4047" w:rsidP="00EB61DD">
            <w:pPr>
              <w:rPr>
                <w:rFonts w:ascii="Verdana" w:hAnsi="Verdana" w:cs="Tahoma"/>
                <w:sz w:val="24"/>
                <w:szCs w:val="24"/>
              </w:rPr>
            </w:pPr>
            <w:permStart w:id="461772988" w:edGrp="everyone"/>
            <w:permEnd w:id="461772988"/>
          </w:p>
          <w:p w14:paraId="007B663B" w14:textId="77777777" w:rsidR="001F4047" w:rsidRDefault="001F4047" w:rsidP="00EB61DD">
            <w:pPr>
              <w:rPr>
                <w:rFonts w:ascii="Verdana" w:hAnsi="Verdana" w:cs="Tahoma"/>
                <w:sz w:val="24"/>
                <w:szCs w:val="24"/>
              </w:rPr>
            </w:pPr>
          </w:p>
          <w:p w14:paraId="190DA02E" w14:textId="77777777" w:rsidR="001F4047" w:rsidRPr="003F1F79" w:rsidRDefault="001F4047" w:rsidP="00EB61DD">
            <w:pPr>
              <w:rPr>
                <w:rFonts w:ascii="Verdana" w:hAnsi="Verdana" w:cs="Tahoma"/>
                <w:sz w:val="24"/>
                <w:szCs w:val="24"/>
              </w:rPr>
            </w:pPr>
          </w:p>
        </w:tc>
      </w:tr>
      <w:tr w:rsidR="00FC623D" w:rsidRPr="003F1F79" w14:paraId="03AAE06C" w14:textId="77777777" w:rsidTr="00C474E5">
        <w:tc>
          <w:tcPr>
            <w:tcW w:w="3080" w:type="dxa"/>
          </w:tcPr>
          <w:p w14:paraId="76EACBB5" w14:textId="77777777" w:rsidR="00FC623D" w:rsidRPr="003F1F79" w:rsidRDefault="00FC623D" w:rsidP="00EB61DD">
            <w:pPr>
              <w:rPr>
                <w:rFonts w:ascii="Verdana" w:hAnsi="Verdana" w:cs="Tahoma"/>
                <w:sz w:val="24"/>
                <w:szCs w:val="24"/>
              </w:rPr>
            </w:pPr>
          </w:p>
          <w:p w14:paraId="2895DFEF" w14:textId="77777777" w:rsidR="00FC623D" w:rsidRPr="003F1F79" w:rsidRDefault="00FC623D" w:rsidP="00EB61DD">
            <w:pPr>
              <w:rPr>
                <w:rFonts w:ascii="Verdana" w:hAnsi="Verdana" w:cs="Tahoma"/>
                <w:sz w:val="24"/>
                <w:szCs w:val="24"/>
              </w:rPr>
            </w:pPr>
            <w:permStart w:id="1322387854" w:edGrp="everyone"/>
            <w:permEnd w:id="1322387854"/>
          </w:p>
          <w:p w14:paraId="18BC8CFF" w14:textId="77777777" w:rsidR="00FC623D" w:rsidRDefault="00744BCE" w:rsidP="00EB61DD">
            <w:pPr>
              <w:rPr>
                <w:rFonts w:ascii="Verdana" w:hAnsi="Verdana" w:cs="Tahoma"/>
                <w:sz w:val="24"/>
                <w:szCs w:val="24"/>
              </w:rPr>
            </w:pPr>
            <w:r>
              <w:rPr>
                <w:rFonts w:ascii="Verdana" w:hAnsi="Verdana" w:cs="Tahoma"/>
                <w:sz w:val="24"/>
                <w:szCs w:val="24"/>
              </w:rPr>
              <w:t xml:space="preserve"> </w:t>
            </w:r>
          </w:p>
          <w:p w14:paraId="1479DCD2" w14:textId="77777777" w:rsidR="00744BCE" w:rsidRPr="003F1F79" w:rsidRDefault="00744BCE" w:rsidP="00EB61DD">
            <w:pPr>
              <w:rPr>
                <w:rFonts w:ascii="Verdana" w:hAnsi="Verdana" w:cs="Tahoma"/>
                <w:sz w:val="24"/>
                <w:szCs w:val="24"/>
              </w:rPr>
            </w:pPr>
          </w:p>
        </w:tc>
        <w:tc>
          <w:tcPr>
            <w:tcW w:w="3081" w:type="dxa"/>
          </w:tcPr>
          <w:p w14:paraId="22191106" w14:textId="77777777" w:rsidR="00FC623D" w:rsidRDefault="00FC623D" w:rsidP="00EB61DD">
            <w:pPr>
              <w:rPr>
                <w:rFonts w:ascii="Verdana" w:hAnsi="Verdana" w:cs="Tahoma"/>
                <w:sz w:val="24"/>
                <w:szCs w:val="24"/>
              </w:rPr>
            </w:pPr>
          </w:p>
          <w:p w14:paraId="36AED784" w14:textId="77777777" w:rsidR="001F4047" w:rsidRDefault="001F4047" w:rsidP="00EB61DD">
            <w:pPr>
              <w:rPr>
                <w:rFonts w:ascii="Verdana" w:hAnsi="Verdana" w:cs="Tahoma"/>
                <w:sz w:val="24"/>
                <w:szCs w:val="24"/>
              </w:rPr>
            </w:pPr>
            <w:permStart w:id="1406998778" w:edGrp="everyone"/>
            <w:permEnd w:id="1406998778"/>
          </w:p>
          <w:p w14:paraId="6C8EAF9A" w14:textId="77777777" w:rsidR="001F4047" w:rsidRPr="003F1F79" w:rsidRDefault="001F4047" w:rsidP="00EB61DD">
            <w:pPr>
              <w:rPr>
                <w:rFonts w:ascii="Verdana" w:hAnsi="Verdana" w:cs="Tahoma"/>
                <w:sz w:val="24"/>
                <w:szCs w:val="24"/>
              </w:rPr>
            </w:pPr>
          </w:p>
        </w:tc>
        <w:tc>
          <w:tcPr>
            <w:tcW w:w="3081" w:type="dxa"/>
          </w:tcPr>
          <w:p w14:paraId="38F3A02E" w14:textId="77777777" w:rsidR="00FC623D" w:rsidRDefault="00FC623D" w:rsidP="00EB61DD">
            <w:pPr>
              <w:rPr>
                <w:rFonts w:ascii="Verdana" w:hAnsi="Verdana" w:cs="Tahoma"/>
                <w:sz w:val="24"/>
                <w:szCs w:val="24"/>
              </w:rPr>
            </w:pPr>
          </w:p>
          <w:p w14:paraId="7554DAA7" w14:textId="77777777" w:rsidR="001F4047" w:rsidRDefault="001F4047" w:rsidP="00EB61DD">
            <w:pPr>
              <w:rPr>
                <w:rFonts w:ascii="Verdana" w:hAnsi="Verdana" w:cs="Tahoma"/>
                <w:sz w:val="24"/>
                <w:szCs w:val="24"/>
              </w:rPr>
            </w:pPr>
            <w:permStart w:id="225581784" w:edGrp="everyone"/>
            <w:permEnd w:id="225581784"/>
          </w:p>
          <w:p w14:paraId="53551F9E" w14:textId="77777777" w:rsidR="001F4047" w:rsidRPr="003F1F79" w:rsidRDefault="001F4047" w:rsidP="00EB61DD">
            <w:pPr>
              <w:rPr>
                <w:rFonts w:ascii="Verdana" w:hAnsi="Verdana" w:cs="Tahoma"/>
                <w:sz w:val="24"/>
                <w:szCs w:val="24"/>
              </w:rPr>
            </w:pPr>
          </w:p>
        </w:tc>
      </w:tr>
      <w:tr w:rsidR="00FC623D" w:rsidRPr="003F1F79" w14:paraId="7ECE8EC1" w14:textId="77777777" w:rsidTr="00C474E5">
        <w:tc>
          <w:tcPr>
            <w:tcW w:w="3080" w:type="dxa"/>
          </w:tcPr>
          <w:p w14:paraId="4D70318D" w14:textId="77777777" w:rsidR="00FC623D" w:rsidRPr="003F1F79" w:rsidRDefault="00FC623D" w:rsidP="00EB61DD">
            <w:pPr>
              <w:rPr>
                <w:rFonts w:ascii="Verdana" w:hAnsi="Verdana" w:cs="Tahoma"/>
                <w:sz w:val="24"/>
                <w:szCs w:val="24"/>
              </w:rPr>
            </w:pPr>
          </w:p>
          <w:p w14:paraId="6429CF67" w14:textId="77777777" w:rsidR="00FC623D" w:rsidRPr="003F1F79" w:rsidRDefault="00FC623D" w:rsidP="00EB61DD">
            <w:pPr>
              <w:rPr>
                <w:rFonts w:ascii="Verdana" w:hAnsi="Verdana" w:cs="Tahoma"/>
                <w:sz w:val="24"/>
                <w:szCs w:val="24"/>
              </w:rPr>
            </w:pPr>
            <w:permStart w:id="603588191" w:edGrp="everyone"/>
            <w:permEnd w:id="603588191"/>
          </w:p>
          <w:p w14:paraId="330692D0" w14:textId="77777777" w:rsidR="00FC623D" w:rsidRPr="003F1F79" w:rsidRDefault="00FC623D" w:rsidP="00EB61DD">
            <w:pPr>
              <w:rPr>
                <w:rFonts w:ascii="Verdana" w:hAnsi="Verdana" w:cs="Tahoma"/>
                <w:sz w:val="24"/>
                <w:szCs w:val="24"/>
              </w:rPr>
            </w:pPr>
          </w:p>
          <w:p w14:paraId="1E3AFAB9" w14:textId="77777777" w:rsidR="00FC623D" w:rsidRPr="003F1F79" w:rsidRDefault="00FC623D" w:rsidP="00EB61DD">
            <w:pPr>
              <w:rPr>
                <w:rFonts w:ascii="Verdana" w:hAnsi="Verdana" w:cs="Tahoma"/>
                <w:sz w:val="24"/>
                <w:szCs w:val="24"/>
              </w:rPr>
            </w:pPr>
          </w:p>
        </w:tc>
        <w:tc>
          <w:tcPr>
            <w:tcW w:w="3081" w:type="dxa"/>
          </w:tcPr>
          <w:p w14:paraId="57B157C8" w14:textId="77777777" w:rsidR="00FC623D" w:rsidRDefault="00FC623D" w:rsidP="00EB61DD">
            <w:pPr>
              <w:rPr>
                <w:rFonts w:ascii="Verdana" w:hAnsi="Verdana" w:cs="Tahoma"/>
                <w:sz w:val="24"/>
                <w:szCs w:val="24"/>
              </w:rPr>
            </w:pPr>
          </w:p>
          <w:p w14:paraId="498185EC" w14:textId="77777777" w:rsidR="001F4047" w:rsidRDefault="001F4047" w:rsidP="00EB61DD">
            <w:pPr>
              <w:rPr>
                <w:rFonts w:ascii="Verdana" w:hAnsi="Verdana" w:cs="Tahoma"/>
                <w:sz w:val="24"/>
                <w:szCs w:val="24"/>
              </w:rPr>
            </w:pPr>
            <w:permStart w:id="927103225" w:edGrp="everyone"/>
            <w:permEnd w:id="927103225"/>
          </w:p>
          <w:p w14:paraId="08FB88A7" w14:textId="77777777" w:rsidR="001F4047" w:rsidRDefault="001F4047" w:rsidP="00EB61DD">
            <w:pPr>
              <w:rPr>
                <w:rFonts w:ascii="Verdana" w:hAnsi="Verdana" w:cs="Tahoma"/>
                <w:sz w:val="24"/>
                <w:szCs w:val="24"/>
              </w:rPr>
            </w:pPr>
          </w:p>
          <w:p w14:paraId="34B620F2" w14:textId="77777777" w:rsidR="001F4047" w:rsidRPr="003F1F79" w:rsidRDefault="001F4047" w:rsidP="00EB61DD">
            <w:pPr>
              <w:rPr>
                <w:rFonts w:ascii="Verdana" w:hAnsi="Verdana" w:cs="Tahoma"/>
                <w:sz w:val="24"/>
                <w:szCs w:val="24"/>
              </w:rPr>
            </w:pPr>
          </w:p>
        </w:tc>
        <w:tc>
          <w:tcPr>
            <w:tcW w:w="3081" w:type="dxa"/>
          </w:tcPr>
          <w:p w14:paraId="4A1AB92F" w14:textId="77777777" w:rsidR="00FC623D" w:rsidRDefault="00FC623D" w:rsidP="00EB61DD">
            <w:pPr>
              <w:rPr>
                <w:rFonts w:ascii="Verdana" w:hAnsi="Verdana" w:cs="Tahoma"/>
                <w:sz w:val="24"/>
                <w:szCs w:val="24"/>
              </w:rPr>
            </w:pPr>
          </w:p>
          <w:p w14:paraId="7E3F0EAC" w14:textId="77777777" w:rsidR="001F4047" w:rsidRDefault="001F4047" w:rsidP="00EB61DD">
            <w:pPr>
              <w:rPr>
                <w:rFonts w:ascii="Verdana" w:hAnsi="Verdana" w:cs="Tahoma"/>
                <w:sz w:val="24"/>
                <w:szCs w:val="24"/>
              </w:rPr>
            </w:pPr>
            <w:permStart w:id="289606996" w:edGrp="everyone"/>
            <w:permEnd w:id="289606996"/>
          </w:p>
          <w:p w14:paraId="5422CB14" w14:textId="77777777" w:rsidR="001F4047" w:rsidRDefault="001F4047" w:rsidP="00EB61DD">
            <w:pPr>
              <w:rPr>
                <w:rFonts w:ascii="Verdana" w:hAnsi="Verdana" w:cs="Tahoma"/>
                <w:sz w:val="24"/>
                <w:szCs w:val="24"/>
              </w:rPr>
            </w:pPr>
          </w:p>
          <w:p w14:paraId="55D59C00" w14:textId="77777777" w:rsidR="001F4047" w:rsidRPr="003F1F79" w:rsidRDefault="001F4047" w:rsidP="00EB61DD">
            <w:pPr>
              <w:rPr>
                <w:rFonts w:ascii="Verdana" w:hAnsi="Verdana" w:cs="Tahoma"/>
                <w:sz w:val="24"/>
                <w:szCs w:val="24"/>
              </w:rPr>
            </w:pPr>
          </w:p>
        </w:tc>
      </w:tr>
      <w:tr w:rsidR="00FC623D" w:rsidRPr="003F1F79" w14:paraId="0EC10CC2" w14:textId="77777777" w:rsidTr="00C474E5">
        <w:tc>
          <w:tcPr>
            <w:tcW w:w="3080" w:type="dxa"/>
          </w:tcPr>
          <w:p w14:paraId="55476B63" w14:textId="77777777" w:rsidR="00FC623D" w:rsidRPr="003F1F79" w:rsidRDefault="00FC623D" w:rsidP="00EB61DD">
            <w:pPr>
              <w:rPr>
                <w:rFonts w:ascii="Verdana" w:hAnsi="Verdana" w:cs="Tahoma"/>
                <w:sz w:val="24"/>
                <w:szCs w:val="24"/>
              </w:rPr>
            </w:pPr>
          </w:p>
          <w:p w14:paraId="2FEF96BF" w14:textId="77777777" w:rsidR="00FC623D" w:rsidRPr="003F1F79" w:rsidRDefault="00FC623D" w:rsidP="00EB61DD">
            <w:pPr>
              <w:rPr>
                <w:rFonts w:ascii="Verdana" w:hAnsi="Verdana" w:cs="Tahoma"/>
                <w:sz w:val="24"/>
                <w:szCs w:val="24"/>
              </w:rPr>
            </w:pPr>
            <w:permStart w:id="1603429571" w:edGrp="everyone"/>
            <w:permEnd w:id="1603429571"/>
          </w:p>
          <w:p w14:paraId="1576F8CD" w14:textId="77777777" w:rsidR="00FC623D" w:rsidRPr="003F1F79" w:rsidRDefault="00FC623D" w:rsidP="00EB61DD">
            <w:pPr>
              <w:rPr>
                <w:rFonts w:ascii="Verdana" w:hAnsi="Verdana" w:cs="Tahoma"/>
                <w:sz w:val="24"/>
                <w:szCs w:val="24"/>
              </w:rPr>
            </w:pPr>
          </w:p>
          <w:p w14:paraId="10339B08" w14:textId="77777777" w:rsidR="00FC623D" w:rsidRPr="003F1F79" w:rsidRDefault="00FC623D" w:rsidP="00EB61DD">
            <w:pPr>
              <w:rPr>
                <w:rFonts w:ascii="Verdana" w:hAnsi="Verdana" w:cs="Tahoma"/>
                <w:sz w:val="24"/>
                <w:szCs w:val="24"/>
              </w:rPr>
            </w:pPr>
          </w:p>
        </w:tc>
        <w:tc>
          <w:tcPr>
            <w:tcW w:w="3081" w:type="dxa"/>
          </w:tcPr>
          <w:p w14:paraId="26CF2B1E" w14:textId="77777777" w:rsidR="00FC623D" w:rsidRDefault="00FC623D" w:rsidP="00EB61DD">
            <w:pPr>
              <w:rPr>
                <w:rFonts w:ascii="Verdana" w:hAnsi="Verdana" w:cs="Tahoma"/>
                <w:sz w:val="24"/>
                <w:szCs w:val="24"/>
              </w:rPr>
            </w:pPr>
          </w:p>
          <w:p w14:paraId="74B5F3FD" w14:textId="77777777" w:rsidR="001F4047" w:rsidRDefault="001F4047" w:rsidP="00EB61DD">
            <w:pPr>
              <w:rPr>
                <w:rFonts w:ascii="Verdana" w:hAnsi="Verdana" w:cs="Tahoma"/>
                <w:sz w:val="24"/>
                <w:szCs w:val="24"/>
              </w:rPr>
            </w:pPr>
            <w:permStart w:id="1125330714" w:edGrp="everyone"/>
            <w:permEnd w:id="1125330714"/>
          </w:p>
          <w:p w14:paraId="035E25CD" w14:textId="77777777" w:rsidR="001F4047" w:rsidRDefault="001F4047" w:rsidP="00EB61DD">
            <w:pPr>
              <w:rPr>
                <w:rFonts w:ascii="Verdana" w:hAnsi="Verdana" w:cs="Tahoma"/>
                <w:sz w:val="24"/>
                <w:szCs w:val="24"/>
              </w:rPr>
            </w:pPr>
          </w:p>
          <w:p w14:paraId="4DDCEABC" w14:textId="77777777" w:rsidR="001F4047" w:rsidRPr="003F1F79" w:rsidRDefault="001F4047" w:rsidP="00EB61DD">
            <w:pPr>
              <w:rPr>
                <w:rFonts w:ascii="Verdana" w:hAnsi="Verdana" w:cs="Tahoma"/>
                <w:sz w:val="24"/>
                <w:szCs w:val="24"/>
              </w:rPr>
            </w:pPr>
          </w:p>
        </w:tc>
        <w:tc>
          <w:tcPr>
            <w:tcW w:w="3081" w:type="dxa"/>
          </w:tcPr>
          <w:p w14:paraId="2F261028" w14:textId="77777777" w:rsidR="00FC623D" w:rsidRDefault="00FC623D" w:rsidP="00EB61DD">
            <w:pPr>
              <w:rPr>
                <w:rFonts w:ascii="Verdana" w:hAnsi="Verdana" w:cs="Tahoma"/>
                <w:sz w:val="24"/>
                <w:szCs w:val="24"/>
              </w:rPr>
            </w:pPr>
          </w:p>
          <w:p w14:paraId="62468A8C" w14:textId="77777777" w:rsidR="001F4047" w:rsidRDefault="001F4047" w:rsidP="00EB61DD">
            <w:pPr>
              <w:rPr>
                <w:rFonts w:ascii="Verdana" w:hAnsi="Verdana" w:cs="Tahoma"/>
                <w:sz w:val="24"/>
                <w:szCs w:val="24"/>
              </w:rPr>
            </w:pPr>
            <w:permStart w:id="898368773" w:edGrp="everyone"/>
            <w:permEnd w:id="898368773"/>
          </w:p>
          <w:p w14:paraId="473E09A8" w14:textId="77777777" w:rsidR="001F4047" w:rsidRDefault="001F4047" w:rsidP="00EB61DD">
            <w:pPr>
              <w:rPr>
                <w:rFonts w:ascii="Verdana" w:hAnsi="Verdana" w:cs="Tahoma"/>
                <w:sz w:val="24"/>
                <w:szCs w:val="24"/>
              </w:rPr>
            </w:pPr>
          </w:p>
          <w:p w14:paraId="320541FB" w14:textId="77777777" w:rsidR="001F4047" w:rsidRPr="003F1F79" w:rsidRDefault="001F4047" w:rsidP="00EB61DD">
            <w:pPr>
              <w:rPr>
                <w:rFonts w:ascii="Verdana" w:hAnsi="Verdana" w:cs="Tahoma"/>
                <w:sz w:val="24"/>
                <w:szCs w:val="24"/>
              </w:rPr>
            </w:pPr>
          </w:p>
        </w:tc>
      </w:tr>
    </w:tbl>
    <w:p w14:paraId="1F132866" w14:textId="77777777" w:rsidR="008A538F" w:rsidRPr="003F1F79" w:rsidRDefault="008A538F" w:rsidP="00631B33">
      <w:pPr>
        <w:rPr>
          <w:rFonts w:ascii="Verdana" w:hAnsi="Verdana" w:cs="Tahoma"/>
          <w:sz w:val="24"/>
          <w:szCs w:val="24"/>
        </w:rPr>
      </w:pPr>
    </w:p>
    <w:p w14:paraId="3D019431" w14:textId="77777777" w:rsidR="0005192B" w:rsidRDefault="001C32EC" w:rsidP="00794394">
      <w:pPr>
        <w:jc w:val="center"/>
        <w:rPr>
          <w:rFonts w:ascii="Verdana" w:hAnsi="Verdana" w:cs="Tahoma"/>
          <w:sz w:val="24"/>
          <w:szCs w:val="24"/>
        </w:rPr>
      </w:pPr>
      <w:r w:rsidRPr="003F1F79">
        <w:rPr>
          <w:rFonts w:ascii="Verdana" w:hAnsi="Verdana" w:cs="Tahoma"/>
          <w:sz w:val="24"/>
          <w:szCs w:val="24"/>
        </w:rPr>
        <w:lastRenderedPageBreak/>
        <w:t xml:space="preserve">Service </w:t>
      </w:r>
      <w:r w:rsidR="001E621B" w:rsidRPr="003F1F79">
        <w:rPr>
          <w:rFonts w:ascii="Verdana" w:hAnsi="Verdana" w:cs="Tahoma"/>
          <w:sz w:val="24"/>
          <w:szCs w:val="24"/>
        </w:rPr>
        <w:t>Induction Checklist</w:t>
      </w:r>
    </w:p>
    <w:p w14:paraId="009EEC0E" w14:textId="77777777" w:rsidR="00087D92" w:rsidRDefault="00717163" w:rsidP="00794394">
      <w:pPr>
        <w:jc w:val="center"/>
        <w:rPr>
          <w:rFonts w:ascii="Verdana" w:hAnsi="Verdana" w:cs="Tahoma"/>
          <w:sz w:val="24"/>
          <w:szCs w:val="24"/>
        </w:rPr>
      </w:pPr>
      <w:r>
        <w:rPr>
          <w:rFonts w:ascii="Verdana" w:hAnsi="Verdana" w:cs="Tahoma"/>
          <w:sz w:val="24"/>
          <w:szCs w:val="24"/>
        </w:rPr>
        <w:t>To be c</w:t>
      </w:r>
      <w:r w:rsidR="00087D92">
        <w:rPr>
          <w:rFonts w:ascii="Verdana" w:hAnsi="Verdana" w:cs="Tahoma"/>
          <w:sz w:val="24"/>
          <w:szCs w:val="24"/>
        </w:rPr>
        <w:t>omplete</w:t>
      </w:r>
      <w:r>
        <w:rPr>
          <w:rFonts w:ascii="Verdana" w:hAnsi="Verdana" w:cs="Tahoma"/>
          <w:sz w:val="24"/>
          <w:szCs w:val="24"/>
        </w:rPr>
        <w:t>d alongside</w:t>
      </w:r>
      <w:r w:rsidR="00087D92">
        <w:rPr>
          <w:rFonts w:ascii="Verdana" w:hAnsi="Verdana" w:cs="Tahoma"/>
          <w:sz w:val="24"/>
          <w:szCs w:val="24"/>
        </w:rPr>
        <w:t xml:space="preserve"> Corp</w:t>
      </w:r>
      <w:r>
        <w:rPr>
          <w:rFonts w:ascii="Verdana" w:hAnsi="Verdana" w:cs="Tahoma"/>
          <w:sz w:val="24"/>
          <w:szCs w:val="24"/>
        </w:rPr>
        <w:t>orate</w:t>
      </w:r>
      <w:r w:rsidR="00087D92">
        <w:rPr>
          <w:rFonts w:ascii="Verdana" w:hAnsi="Verdana" w:cs="Tahoma"/>
          <w:sz w:val="24"/>
          <w:szCs w:val="24"/>
        </w:rPr>
        <w:t xml:space="preserve"> Induction Day 1</w:t>
      </w:r>
    </w:p>
    <w:p w14:paraId="6BD276CD" w14:textId="77777777" w:rsidR="00304A43" w:rsidRDefault="00304A43" w:rsidP="00794394">
      <w:pPr>
        <w:jc w:val="center"/>
        <w:rPr>
          <w:rFonts w:ascii="Verdana" w:hAnsi="Verdana" w:cs="Tahoma"/>
          <w:sz w:val="24"/>
          <w:szCs w:val="24"/>
        </w:rPr>
      </w:pPr>
      <w:r>
        <w:rPr>
          <w:rFonts w:ascii="Verdana" w:hAnsi="Verdana" w:cs="Tahoma"/>
          <w:sz w:val="24"/>
          <w:szCs w:val="24"/>
        </w:rPr>
        <w:t>Day 1 - ALL</w:t>
      </w:r>
    </w:p>
    <w:tbl>
      <w:tblPr>
        <w:tblStyle w:val="LightGrid-Accent6"/>
        <w:tblW w:w="0" w:type="auto"/>
        <w:tblLook w:val="04A0" w:firstRow="1" w:lastRow="0" w:firstColumn="1" w:lastColumn="0" w:noHBand="0" w:noVBand="1"/>
      </w:tblPr>
      <w:tblGrid>
        <w:gridCol w:w="384"/>
        <w:gridCol w:w="5466"/>
        <w:gridCol w:w="2119"/>
        <w:gridCol w:w="1037"/>
      </w:tblGrid>
      <w:tr w:rsidR="00304A43" w:rsidRPr="003F1F79" w14:paraId="25F6C0EC" w14:textId="77777777" w:rsidTr="00087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248CA4" w14:textId="77777777" w:rsidR="00304A43" w:rsidRPr="003F1F79" w:rsidRDefault="00304A43" w:rsidP="00087D92">
            <w:pPr>
              <w:jc w:val="center"/>
              <w:rPr>
                <w:rFonts w:ascii="Verdana" w:hAnsi="Verdana" w:cs="Tahoma"/>
                <w:sz w:val="24"/>
                <w:szCs w:val="24"/>
              </w:rPr>
            </w:pPr>
          </w:p>
        </w:tc>
        <w:tc>
          <w:tcPr>
            <w:tcW w:w="5670" w:type="dxa"/>
          </w:tcPr>
          <w:p w14:paraId="09341977" w14:textId="77777777" w:rsidR="00304A43" w:rsidRPr="003F1F79" w:rsidRDefault="00304A43" w:rsidP="00087D92">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Task</w:t>
            </w:r>
          </w:p>
        </w:tc>
        <w:tc>
          <w:tcPr>
            <w:tcW w:w="2126" w:type="dxa"/>
          </w:tcPr>
          <w:p w14:paraId="2EC1B250" w14:textId="77777777" w:rsidR="00304A43" w:rsidRPr="003F1F79" w:rsidRDefault="00304A43" w:rsidP="00087D92">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Who/Method</w:t>
            </w:r>
          </w:p>
        </w:tc>
        <w:tc>
          <w:tcPr>
            <w:tcW w:w="1054" w:type="dxa"/>
          </w:tcPr>
          <w:p w14:paraId="57E276DC" w14:textId="77777777" w:rsidR="00304A43" w:rsidRPr="003F1F79" w:rsidRDefault="00304A43" w:rsidP="00087D92">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Met</w:t>
            </w:r>
          </w:p>
        </w:tc>
      </w:tr>
      <w:tr w:rsidR="00304A43" w:rsidRPr="003F1F79" w14:paraId="424BC0D8" w14:textId="77777777" w:rsidTr="00087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53DFE6" w14:textId="77777777" w:rsidR="00304A43" w:rsidRPr="003F1F79" w:rsidRDefault="00304A43" w:rsidP="00087D92">
            <w:pPr>
              <w:jc w:val="center"/>
              <w:rPr>
                <w:rFonts w:ascii="Verdana" w:hAnsi="Verdana" w:cs="Tahoma"/>
                <w:sz w:val="24"/>
                <w:szCs w:val="24"/>
              </w:rPr>
            </w:pPr>
          </w:p>
        </w:tc>
        <w:tc>
          <w:tcPr>
            <w:tcW w:w="8850" w:type="dxa"/>
            <w:gridSpan w:val="3"/>
          </w:tcPr>
          <w:p w14:paraId="5AC13CF1" w14:textId="77777777" w:rsidR="00304A43" w:rsidRPr="003F1F79" w:rsidRDefault="00304A43" w:rsidP="00087D92">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First Day</w:t>
            </w:r>
          </w:p>
        </w:tc>
      </w:tr>
      <w:tr w:rsidR="00304A43" w:rsidRPr="003F1F79" w14:paraId="63A6CFA7" w14:textId="77777777" w:rsidTr="00087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F31E965" w14:textId="77777777" w:rsidR="00304A43" w:rsidRPr="003F1F79" w:rsidRDefault="00304A43" w:rsidP="00087D92">
            <w:pPr>
              <w:jc w:val="center"/>
              <w:rPr>
                <w:rFonts w:ascii="Verdana" w:hAnsi="Verdana" w:cs="Tahoma"/>
                <w:sz w:val="24"/>
                <w:szCs w:val="24"/>
              </w:rPr>
            </w:pPr>
            <w:permStart w:id="1940719391" w:edGrp="everyone" w:colFirst="3" w:colLast="3"/>
          </w:p>
        </w:tc>
        <w:tc>
          <w:tcPr>
            <w:tcW w:w="5670" w:type="dxa"/>
          </w:tcPr>
          <w:p w14:paraId="68D3BA1B" w14:textId="77777777" w:rsidR="00304A43" w:rsidRPr="003F1F79" w:rsidRDefault="00F8149E" w:rsidP="00087D92">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Explain how the service fits into the wider service</w:t>
            </w:r>
            <w:r w:rsidR="002712E8">
              <w:rPr>
                <w:rFonts w:ascii="Verdana" w:hAnsi="Verdana" w:cs="Tahoma"/>
                <w:sz w:val="24"/>
                <w:szCs w:val="24"/>
              </w:rPr>
              <w:t>.</w:t>
            </w:r>
          </w:p>
        </w:tc>
        <w:tc>
          <w:tcPr>
            <w:tcW w:w="2126" w:type="dxa"/>
          </w:tcPr>
          <w:p w14:paraId="1D9785BD" w14:textId="77777777" w:rsidR="00304A43" w:rsidRPr="003F1F79" w:rsidRDefault="00F8149E" w:rsidP="00087D92">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58F254A9" w14:textId="77777777" w:rsidR="00304A43" w:rsidRPr="003F1F79" w:rsidRDefault="00304A43" w:rsidP="00087D92">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304A43" w:rsidRPr="003F1F79" w14:paraId="0DD1F550" w14:textId="77777777" w:rsidTr="00087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17927F7" w14:textId="77777777" w:rsidR="00304A43" w:rsidRPr="003F1F79" w:rsidRDefault="00304A43" w:rsidP="00087D92">
            <w:pPr>
              <w:jc w:val="center"/>
              <w:rPr>
                <w:rFonts w:ascii="Verdana" w:hAnsi="Verdana" w:cs="Tahoma"/>
                <w:sz w:val="24"/>
                <w:szCs w:val="24"/>
              </w:rPr>
            </w:pPr>
            <w:permStart w:id="264962368" w:edGrp="everyone" w:colFirst="3" w:colLast="3"/>
            <w:permEnd w:id="1940719391"/>
          </w:p>
        </w:tc>
        <w:tc>
          <w:tcPr>
            <w:tcW w:w="5670" w:type="dxa"/>
          </w:tcPr>
          <w:p w14:paraId="6FFEF097" w14:textId="77777777" w:rsidR="00304A43" w:rsidRPr="003F1F79" w:rsidRDefault="00304A43" w:rsidP="00087D92">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New starter to provide emergency contact details. Manager to record.</w:t>
            </w:r>
          </w:p>
        </w:tc>
        <w:tc>
          <w:tcPr>
            <w:tcW w:w="2126" w:type="dxa"/>
          </w:tcPr>
          <w:p w14:paraId="2260C419" w14:textId="77777777" w:rsidR="00304A43" w:rsidRPr="003F1F79" w:rsidRDefault="00304A43" w:rsidP="00087D92">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754FB4A4" w14:textId="77777777" w:rsidR="00304A43" w:rsidRPr="003F1F79" w:rsidRDefault="00F8149E" w:rsidP="00087D92">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F8149E">
              <w:rPr>
                <w:rFonts w:ascii="Verdana" w:hAnsi="Verdana" w:cs="Tahoma"/>
                <w:sz w:val="24"/>
                <w:szCs w:val="24"/>
              </w:rPr>
              <w:sym w:font="Wingdings" w:char="F06F"/>
            </w:r>
          </w:p>
        </w:tc>
      </w:tr>
      <w:tr w:rsidR="00304A43" w:rsidRPr="003F1F79" w14:paraId="44B847FD" w14:textId="77777777" w:rsidTr="00087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ABCA9BF" w14:textId="77777777" w:rsidR="00304A43" w:rsidRPr="003F1F79" w:rsidRDefault="00304A43" w:rsidP="00087D92">
            <w:pPr>
              <w:jc w:val="center"/>
              <w:rPr>
                <w:rFonts w:ascii="Verdana" w:hAnsi="Verdana" w:cs="Tahoma"/>
                <w:sz w:val="24"/>
                <w:szCs w:val="24"/>
              </w:rPr>
            </w:pPr>
            <w:permStart w:id="1794187415" w:edGrp="everyone" w:colFirst="3" w:colLast="3"/>
            <w:permEnd w:id="264962368"/>
          </w:p>
        </w:tc>
        <w:tc>
          <w:tcPr>
            <w:tcW w:w="5670" w:type="dxa"/>
          </w:tcPr>
          <w:p w14:paraId="42C8DA41" w14:textId="77777777" w:rsidR="00304A43" w:rsidRDefault="00F8149E" w:rsidP="00087D92">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Share buddy name (Advanced Practitioner or Senior Social Worker) selected to support new starter.</w:t>
            </w:r>
          </w:p>
        </w:tc>
        <w:tc>
          <w:tcPr>
            <w:tcW w:w="2126" w:type="dxa"/>
          </w:tcPr>
          <w:p w14:paraId="2E69CF99" w14:textId="77777777" w:rsidR="00304A43" w:rsidRDefault="00F8149E" w:rsidP="00087D92">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2C4DEE36" w14:textId="77777777" w:rsidR="00304A43" w:rsidRPr="003F1F79" w:rsidRDefault="00F8149E" w:rsidP="00087D92">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F8149E">
              <w:rPr>
                <w:rFonts w:ascii="Verdana" w:hAnsi="Verdana" w:cs="Tahoma"/>
                <w:sz w:val="24"/>
                <w:szCs w:val="24"/>
              </w:rPr>
              <w:sym w:font="Wingdings" w:char="F06F"/>
            </w:r>
          </w:p>
        </w:tc>
      </w:tr>
      <w:tr w:rsidR="00304A43" w:rsidRPr="003F1F79" w14:paraId="15172D61" w14:textId="77777777" w:rsidTr="00087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CAE7B7D" w14:textId="77777777" w:rsidR="00304A43" w:rsidRPr="003F1F79" w:rsidRDefault="00304A43" w:rsidP="00087D92">
            <w:pPr>
              <w:jc w:val="center"/>
              <w:rPr>
                <w:rFonts w:ascii="Verdana" w:hAnsi="Verdana" w:cs="Tahoma"/>
                <w:sz w:val="24"/>
                <w:szCs w:val="24"/>
              </w:rPr>
            </w:pPr>
            <w:permStart w:id="1242332570" w:edGrp="everyone" w:colFirst="3" w:colLast="3"/>
            <w:permEnd w:id="1794187415"/>
          </w:p>
        </w:tc>
        <w:tc>
          <w:tcPr>
            <w:tcW w:w="5670" w:type="dxa"/>
          </w:tcPr>
          <w:p w14:paraId="7CC46EA8" w14:textId="77777777" w:rsidR="00304A43" w:rsidRPr="003F1F79" w:rsidRDefault="00304A43" w:rsidP="00087D92">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Explain how the service fits into the wider service</w:t>
            </w:r>
            <w:r w:rsidR="002712E8">
              <w:rPr>
                <w:rFonts w:ascii="Verdana" w:hAnsi="Verdana" w:cs="Tahoma"/>
                <w:sz w:val="24"/>
                <w:szCs w:val="24"/>
              </w:rPr>
              <w:t>.</w:t>
            </w:r>
          </w:p>
        </w:tc>
        <w:tc>
          <w:tcPr>
            <w:tcW w:w="2126" w:type="dxa"/>
          </w:tcPr>
          <w:p w14:paraId="16D613CD" w14:textId="77777777" w:rsidR="00304A43" w:rsidRPr="003F1F79" w:rsidRDefault="002712E8" w:rsidP="00087D92">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2DC26130" w14:textId="77777777" w:rsidR="00304A43" w:rsidRPr="003F1F79" w:rsidRDefault="00304A43" w:rsidP="00087D92">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permEnd w:id="1242332570"/>
    </w:tbl>
    <w:p w14:paraId="3534ABE5" w14:textId="77777777" w:rsidR="00304A43" w:rsidRDefault="00304A43" w:rsidP="00304A43">
      <w:pPr>
        <w:rPr>
          <w:rFonts w:ascii="Verdana" w:hAnsi="Verdana" w:cs="Tahoma"/>
          <w:sz w:val="24"/>
          <w:szCs w:val="24"/>
        </w:rPr>
      </w:pPr>
    </w:p>
    <w:p w14:paraId="40B338DF" w14:textId="77777777" w:rsidR="00A10099" w:rsidRPr="003F1F79" w:rsidRDefault="00A10099" w:rsidP="00D12800">
      <w:pPr>
        <w:jc w:val="center"/>
        <w:rPr>
          <w:rFonts w:ascii="Verdana" w:hAnsi="Verdana" w:cs="Tahoma"/>
          <w:sz w:val="24"/>
          <w:szCs w:val="24"/>
        </w:rPr>
      </w:pPr>
      <w:r w:rsidRPr="003F1F79">
        <w:rPr>
          <w:rFonts w:ascii="Verdana" w:hAnsi="Verdana" w:cs="Tahoma"/>
          <w:sz w:val="24"/>
          <w:szCs w:val="24"/>
        </w:rPr>
        <w:t>Week 1</w:t>
      </w:r>
      <w:r w:rsidR="00304A43">
        <w:rPr>
          <w:rFonts w:ascii="Verdana" w:hAnsi="Verdana" w:cs="Tahoma"/>
          <w:sz w:val="24"/>
          <w:szCs w:val="24"/>
        </w:rPr>
        <w:t xml:space="preserve"> </w:t>
      </w:r>
      <w:r w:rsidR="000E5128">
        <w:rPr>
          <w:rFonts w:ascii="Verdana" w:hAnsi="Verdana" w:cs="Tahoma"/>
          <w:sz w:val="24"/>
          <w:szCs w:val="24"/>
        </w:rPr>
        <w:t>- ALL</w:t>
      </w:r>
    </w:p>
    <w:tbl>
      <w:tblPr>
        <w:tblStyle w:val="LightGrid-Accent6"/>
        <w:tblW w:w="0" w:type="auto"/>
        <w:tblLook w:val="04A0" w:firstRow="1" w:lastRow="0" w:firstColumn="1" w:lastColumn="0" w:noHBand="0" w:noVBand="1"/>
      </w:tblPr>
      <w:tblGrid>
        <w:gridCol w:w="382"/>
        <w:gridCol w:w="5469"/>
        <w:gridCol w:w="2119"/>
        <w:gridCol w:w="1036"/>
      </w:tblGrid>
      <w:tr w:rsidR="00A10099" w:rsidRPr="003F1F79" w14:paraId="03AB84D7" w14:textId="77777777" w:rsidTr="00DE1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699A432" w14:textId="77777777" w:rsidR="00A10099" w:rsidRPr="003F1F79" w:rsidRDefault="00A10099" w:rsidP="00A10099">
            <w:pPr>
              <w:jc w:val="center"/>
              <w:rPr>
                <w:rFonts w:ascii="Verdana" w:hAnsi="Verdana" w:cs="Tahoma"/>
                <w:sz w:val="24"/>
                <w:szCs w:val="24"/>
              </w:rPr>
            </w:pPr>
          </w:p>
        </w:tc>
        <w:tc>
          <w:tcPr>
            <w:tcW w:w="5670" w:type="dxa"/>
          </w:tcPr>
          <w:p w14:paraId="3F3CDC32" w14:textId="77777777" w:rsidR="00A10099" w:rsidRPr="003F1F79" w:rsidRDefault="00A10099" w:rsidP="00A10099">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Task</w:t>
            </w:r>
          </w:p>
        </w:tc>
        <w:tc>
          <w:tcPr>
            <w:tcW w:w="2126" w:type="dxa"/>
          </w:tcPr>
          <w:p w14:paraId="1CD82F53" w14:textId="77777777" w:rsidR="00A10099" w:rsidRPr="003F1F79" w:rsidRDefault="00A10099" w:rsidP="00A10099">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Who/Method</w:t>
            </w:r>
          </w:p>
        </w:tc>
        <w:tc>
          <w:tcPr>
            <w:tcW w:w="1054" w:type="dxa"/>
          </w:tcPr>
          <w:p w14:paraId="2C9C4FBB" w14:textId="77777777" w:rsidR="00A10099" w:rsidRPr="003F1F79" w:rsidRDefault="00A10099" w:rsidP="00A10099">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Met</w:t>
            </w:r>
          </w:p>
        </w:tc>
      </w:tr>
      <w:tr w:rsidR="00A10099" w:rsidRPr="003F1F79" w14:paraId="4EF183C1" w14:textId="77777777" w:rsidTr="00DE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613DFA7" w14:textId="77777777" w:rsidR="00A10099" w:rsidRPr="003F1F79" w:rsidRDefault="00A10099" w:rsidP="00A10099">
            <w:pPr>
              <w:jc w:val="center"/>
              <w:rPr>
                <w:rFonts w:ascii="Verdana" w:hAnsi="Verdana" w:cs="Tahoma"/>
                <w:sz w:val="24"/>
                <w:szCs w:val="24"/>
              </w:rPr>
            </w:pPr>
          </w:p>
        </w:tc>
        <w:tc>
          <w:tcPr>
            <w:tcW w:w="8850" w:type="dxa"/>
            <w:gridSpan w:val="3"/>
          </w:tcPr>
          <w:p w14:paraId="237808AC" w14:textId="77777777" w:rsidR="00A10099" w:rsidRPr="003F1F79" w:rsidRDefault="00A10099" w:rsidP="00A10099">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First week</w:t>
            </w:r>
          </w:p>
        </w:tc>
      </w:tr>
      <w:tr w:rsidR="00F8149E" w:rsidRPr="003F1F79" w14:paraId="4E202C8D" w14:textId="77777777" w:rsidTr="00DE13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5851B7" w14:textId="77777777" w:rsidR="00F8149E" w:rsidRPr="003F1F79" w:rsidRDefault="00F8149E" w:rsidP="00A10099">
            <w:pPr>
              <w:jc w:val="center"/>
              <w:rPr>
                <w:rFonts w:ascii="Verdana" w:hAnsi="Verdana" w:cs="Tahoma"/>
                <w:sz w:val="24"/>
                <w:szCs w:val="24"/>
              </w:rPr>
            </w:pPr>
            <w:permStart w:id="1683227643" w:edGrp="everyone" w:colFirst="3" w:colLast="3"/>
          </w:p>
        </w:tc>
        <w:tc>
          <w:tcPr>
            <w:tcW w:w="5670" w:type="dxa"/>
          </w:tcPr>
          <w:p w14:paraId="3143A1B6" w14:textId="77777777" w:rsidR="00F8149E" w:rsidRPr="00665FC3" w:rsidRDefault="00F8149E" w:rsidP="00A10099">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665FC3">
              <w:rPr>
                <w:rFonts w:ascii="Verdana" w:hAnsi="Verdana" w:cs="Tahoma"/>
                <w:sz w:val="24"/>
                <w:szCs w:val="24"/>
              </w:rPr>
              <w:t>Set</w:t>
            </w:r>
            <w:r w:rsidR="00EC68FD" w:rsidRPr="00665FC3">
              <w:rPr>
                <w:rFonts w:ascii="Verdana" w:hAnsi="Verdana" w:cs="Tahoma"/>
                <w:sz w:val="24"/>
                <w:szCs w:val="24"/>
              </w:rPr>
              <w:t xml:space="preserve"> initial</w:t>
            </w:r>
            <w:r w:rsidRPr="00665FC3">
              <w:rPr>
                <w:rFonts w:ascii="Verdana" w:hAnsi="Verdana" w:cs="Tahoma"/>
                <w:sz w:val="24"/>
                <w:szCs w:val="24"/>
              </w:rPr>
              <w:t xml:space="preserve"> induction objectives (including online training requirements, policies and procedures etc)</w:t>
            </w:r>
            <w:r w:rsidR="002712E8" w:rsidRPr="00665FC3">
              <w:rPr>
                <w:rFonts w:ascii="Verdana" w:hAnsi="Verdana" w:cs="Tahoma"/>
                <w:sz w:val="24"/>
                <w:szCs w:val="24"/>
              </w:rPr>
              <w:t>.</w:t>
            </w:r>
          </w:p>
        </w:tc>
        <w:tc>
          <w:tcPr>
            <w:tcW w:w="2126" w:type="dxa"/>
          </w:tcPr>
          <w:p w14:paraId="0A9FA0DB" w14:textId="77777777" w:rsidR="00F8149E" w:rsidRDefault="00F8149E"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28EAADF4" w14:textId="77777777" w:rsidR="00F8149E" w:rsidRPr="003F1F79" w:rsidRDefault="00F8149E"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F8149E">
              <w:rPr>
                <w:rFonts w:ascii="Verdana" w:hAnsi="Verdana" w:cs="Tahoma"/>
                <w:sz w:val="24"/>
                <w:szCs w:val="24"/>
              </w:rPr>
              <w:sym w:font="Wingdings" w:char="F06F"/>
            </w:r>
          </w:p>
        </w:tc>
      </w:tr>
      <w:tr w:rsidR="009623D4" w:rsidRPr="003F1F79" w14:paraId="712C883F" w14:textId="77777777" w:rsidTr="00DE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359FEEE" w14:textId="77777777" w:rsidR="00A10099" w:rsidRPr="003F1F79" w:rsidRDefault="00A10099" w:rsidP="00A10099">
            <w:pPr>
              <w:jc w:val="center"/>
              <w:rPr>
                <w:rFonts w:ascii="Verdana" w:hAnsi="Verdana" w:cs="Tahoma"/>
                <w:sz w:val="24"/>
                <w:szCs w:val="24"/>
              </w:rPr>
            </w:pPr>
            <w:permStart w:id="360593655" w:edGrp="everyone" w:colFirst="3" w:colLast="3"/>
            <w:permEnd w:id="1683227643"/>
          </w:p>
        </w:tc>
        <w:tc>
          <w:tcPr>
            <w:tcW w:w="5670" w:type="dxa"/>
          </w:tcPr>
          <w:p w14:paraId="6E95C4E7" w14:textId="77777777" w:rsidR="00A10099" w:rsidRPr="00665FC3" w:rsidRDefault="003B3679" w:rsidP="00A10099">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665FC3">
              <w:rPr>
                <w:rFonts w:ascii="Verdana" w:hAnsi="Verdana" w:cs="Tahoma"/>
                <w:sz w:val="24"/>
                <w:szCs w:val="24"/>
              </w:rPr>
              <w:t>Explain</w:t>
            </w:r>
            <w:r w:rsidR="00E0324F" w:rsidRPr="00665FC3">
              <w:rPr>
                <w:rFonts w:ascii="Verdana" w:hAnsi="Verdana" w:cs="Tahoma"/>
                <w:sz w:val="24"/>
                <w:szCs w:val="24"/>
              </w:rPr>
              <w:t xml:space="preserve"> the</w:t>
            </w:r>
            <w:r w:rsidRPr="00665FC3">
              <w:rPr>
                <w:rFonts w:ascii="Verdana" w:hAnsi="Verdana" w:cs="Tahoma"/>
                <w:sz w:val="24"/>
                <w:szCs w:val="24"/>
              </w:rPr>
              <w:t xml:space="preserve"> duty process</w:t>
            </w:r>
            <w:r w:rsidR="002712E8" w:rsidRPr="00665FC3">
              <w:rPr>
                <w:rFonts w:ascii="Verdana" w:hAnsi="Verdana" w:cs="Tahoma"/>
                <w:sz w:val="24"/>
                <w:szCs w:val="24"/>
              </w:rPr>
              <w:t>.</w:t>
            </w:r>
          </w:p>
        </w:tc>
        <w:tc>
          <w:tcPr>
            <w:tcW w:w="2126" w:type="dxa"/>
          </w:tcPr>
          <w:p w14:paraId="02AFC6F6" w14:textId="77777777" w:rsidR="00A10099" w:rsidRPr="003F1F79" w:rsidRDefault="00E0324F"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2C70745B" w14:textId="77777777" w:rsidR="00A10099" w:rsidRPr="003F1F79" w:rsidRDefault="00A10099"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9623D4" w:rsidRPr="003F1F79" w14:paraId="13A5DBBE" w14:textId="77777777" w:rsidTr="00DE13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473CAC7" w14:textId="77777777" w:rsidR="00DE13D1" w:rsidRPr="003F1F79" w:rsidRDefault="00DE13D1" w:rsidP="00A10099">
            <w:pPr>
              <w:jc w:val="center"/>
              <w:rPr>
                <w:rFonts w:ascii="Verdana" w:hAnsi="Verdana" w:cs="Tahoma"/>
                <w:sz w:val="24"/>
                <w:szCs w:val="24"/>
              </w:rPr>
            </w:pPr>
            <w:permStart w:id="1309619265" w:edGrp="everyone" w:colFirst="3" w:colLast="3"/>
            <w:permEnd w:id="360593655"/>
          </w:p>
        </w:tc>
        <w:tc>
          <w:tcPr>
            <w:tcW w:w="5670" w:type="dxa"/>
          </w:tcPr>
          <w:p w14:paraId="793711BA" w14:textId="77777777" w:rsidR="00DE13D1" w:rsidRPr="00665FC3" w:rsidRDefault="00547AD9" w:rsidP="00A10099">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665FC3">
              <w:rPr>
                <w:rFonts w:ascii="Verdana" w:hAnsi="Verdana" w:cs="Tahoma"/>
                <w:sz w:val="24"/>
                <w:szCs w:val="24"/>
              </w:rPr>
              <w:t>Explain how to get added to relevant d</w:t>
            </w:r>
            <w:r w:rsidR="00DE13D1" w:rsidRPr="00665FC3">
              <w:rPr>
                <w:rFonts w:ascii="Verdana" w:hAnsi="Verdana" w:cs="Tahoma"/>
                <w:sz w:val="24"/>
                <w:szCs w:val="24"/>
              </w:rPr>
              <w:t>istribution lists</w:t>
            </w:r>
            <w:r w:rsidR="002712E8" w:rsidRPr="00665FC3">
              <w:rPr>
                <w:rFonts w:ascii="Verdana" w:hAnsi="Verdana" w:cs="Tahoma"/>
                <w:sz w:val="24"/>
                <w:szCs w:val="24"/>
              </w:rPr>
              <w:t>.</w:t>
            </w:r>
            <w:r w:rsidR="00E0324F" w:rsidRPr="00665FC3">
              <w:rPr>
                <w:rFonts w:ascii="Verdana" w:hAnsi="Verdana" w:cs="Tahoma"/>
                <w:sz w:val="24"/>
                <w:szCs w:val="24"/>
              </w:rPr>
              <w:t xml:space="preserve"> </w:t>
            </w:r>
          </w:p>
        </w:tc>
        <w:tc>
          <w:tcPr>
            <w:tcW w:w="2126" w:type="dxa"/>
          </w:tcPr>
          <w:p w14:paraId="50AFF9D1" w14:textId="77777777" w:rsidR="00DE13D1" w:rsidRPr="003F1F79" w:rsidRDefault="00E0324F"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0A0F9A79" w14:textId="77777777" w:rsidR="00DE13D1" w:rsidRPr="003F1F79" w:rsidRDefault="00DE13D1"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9623D4" w:rsidRPr="003F1F79" w14:paraId="2CFDEE6A" w14:textId="77777777" w:rsidTr="00DE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EBBBF3" w14:textId="77777777" w:rsidR="00E0324F" w:rsidRPr="003F1F79" w:rsidRDefault="00E0324F" w:rsidP="00A10099">
            <w:pPr>
              <w:jc w:val="center"/>
              <w:rPr>
                <w:rFonts w:ascii="Verdana" w:hAnsi="Verdana" w:cs="Tahoma"/>
                <w:sz w:val="24"/>
                <w:szCs w:val="24"/>
              </w:rPr>
            </w:pPr>
            <w:permStart w:id="1797608345" w:edGrp="everyone" w:colFirst="3" w:colLast="3"/>
            <w:permEnd w:id="1309619265"/>
          </w:p>
        </w:tc>
        <w:tc>
          <w:tcPr>
            <w:tcW w:w="5670" w:type="dxa"/>
          </w:tcPr>
          <w:p w14:paraId="5A962E65" w14:textId="77777777" w:rsidR="00E0324F" w:rsidRPr="00665FC3" w:rsidRDefault="00E0324F" w:rsidP="00A10099">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665FC3">
              <w:rPr>
                <w:rFonts w:ascii="Verdana" w:hAnsi="Verdana" w:cs="Tahoma"/>
                <w:sz w:val="24"/>
                <w:szCs w:val="24"/>
              </w:rPr>
              <w:t>Forward relevant meeting requests</w:t>
            </w:r>
            <w:r w:rsidR="002712E8" w:rsidRPr="00665FC3">
              <w:rPr>
                <w:rFonts w:ascii="Verdana" w:hAnsi="Verdana" w:cs="Tahoma"/>
                <w:sz w:val="24"/>
                <w:szCs w:val="24"/>
              </w:rPr>
              <w:t>.</w:t>
            </w:r>
          </w:p>
        </w:tc>
        <w:tc>
          <w:tcPr>
            <w:tcW w:w="2126" w:type="dxa"/>
          </w:tcPr>
          <w:p w14:paraId="4E7EBFB8" w14:textId="77777777" w:rsidR="00E0324F" w:rsidRPr="003F1F79" w:rsidRDefault="00E0324F"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6F8DC650" w14:textId="77777777" w:rsidR="00E0324F" w:rsidRPr="003F1F79" w:rsidRDefault="00D12800"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D12800">
              <w:rPr>
                <w:rFonts w:ascii="Verdana" w:hAnsi="Verdana" w:cs="Tahoma"/>
                <w:sz w:val="24"/>
                <w:szCs w:val="24"/>
              </w:rPr>
              <w:sym w:font="Wingdings" w:char="F06F"/>
            </w:r>
          </w:p>
        </w:tc>
      </w:tr>
      <w:tr w:rsidR="009623D4" w:rsidRPr="003F1F79" w14:paraId="10D48467" w14:textId="77777777" w:rsidTr="00DE13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4B01C05" w14:textId="77777777" w:rsidR="003130F6" w:rsidRPr="003F1F79" w:rsidRDefault="003130F6" w:rsidP="00A10099">
            <w:pPr>
              <w:jc w:val="center"/>
              <w:rPr>
                <w:rFonts w:ascii="Verdana" w:hAnsi="Verdana" w:cs="Tahoma"/>
                <w:sz w:val="24"/>
                <w:szCs w:val="24"/>
              </w:rPr>
            </w:pPr>
            <w:permStart w:id="231553521" w:edGrp="everyone" w:colFirst="3" w:colLast="3"/>
            <w:permEnd w:id="1797608345"/>
          </w:p>
        </w:tc>
        <w:tc>
          <w:tcPr>
            <w:tcW w:w="5670" w:type="dxa"/>
          </w:tcPr>
          <w:p w14:paraId="132FB88C" w14:textId="77777777" w:rsidR="003130F6" w:rsidRPr="00665FC3" w:rsidRDefault="00F8149E" w:rsidP="00A10099">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665FC3">
              <w:rPr>
                <w:rFonts w:ascii="Verdana" w:hAnsi="Verdana" w:cs="Tahoma"/>
                <w:sz w:val="24"/>
                <w:szCs w:val="24"/>
              </w:rPr>
              <w:t>Discuss arrangements for booking annual leave and sickness procedure</w:t>
            </w:r>
            <w:r w:rsidR="002712E8" w:rsidRPr="00665FC3">
              <w:rPr>
                <w:rFonts w:ascii="Verdana" w:hAnsi="Verdana" w:cs="Tahoma"/>
                <w:sz w:val="24"/>
                <w:szCs w:val="24"/>
              </w:rPr>
              <w:t>.</w:t>
            </w:r>
          </w:p>
        </w:tc>
        <w:tc>
          <w:tcPr>
            <w:tcW w:w="2126" w:type="dxa"/>
          </w:tcPr>
          <w:p w14:paraId="28C78656" w14:textId="77777777" w:rsidR="003130F6" w:rsidRPr="003F1F79" w:rsidRDefault="00F8149E"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Manager/The Point</w:t>
            </w:r>
          </w:p>
        </w:tc>
        <w:tc>
          <w:tcPr>
            <w:tcW w:w="1054" w:type="dxa"/>
          </w:tcPr>
          <w:p w14:paraId="097962EB" w14:textId="77777777" w:rsidR="003130F6" w:rsidRPr="003F1F79" w:rsidRDefault="00D12800"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D12800">
              <w:rPr>
                <w:rFonts w:ascii="Verdana" w:hAnsi="Verdana" w:cs="Tahoma"/>
                <w:sz w:val="24"/>
                <w:szCs w:val="24"/>
              </w:rPr>
              <w:sym w:font="Wingdings" w:char="F06F"/>
            </w:r>
          </w:p>
        </w:tc>
      </w:tr>
      <w:tr w:rsidR="009623D4" w:rsidRPr="003F1F79" w14:paraId="35C2BC76" w14:textId="77777777" w:rsidTr="00DE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3E80B48" w14:textId="77777777" w:rsidR="00547AD9" w:rsidRPr="003F1F79" w:rsidRDefault="00547AD9" w:rsidP="00A10099">
            <w:pPr>
              <w:jc w:val="center"/>
              <w:rPr>
                <w:rFonts w:ascii="Verdana" w:hAnsi="Verdana" w:cs="Tahoma"/>
                <w:sz w:val="24"/>
                <w:szCs w:val="24"/>
              </w:rPr>
            </w:pPr>
            <w:permStart w:id="432545473" w:edGrp="everyone" w:colFirst="3" w:colLast="3"/>
            <w:permEnd w:id="231553521"/>
          </w:p>
        </w:tc>
        <w:tc>
          <w:tcPr>
            <w:tcW w:w="5670" w:type="dxa"/>
          </w:tcPr>
          <w:p w14:paraId="380594E9" w14:textId="77777777" w:rsidR="00547AD9" w:rsidRPr="00665FC3" w:rsidRDefault="009623D4" w:rsidP="00A10099">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665FC3">
              <w:rPr>
                <w:rFonts w:ascii="Verdana" w:hAnsi="Verdana" w:cs="Tahoma"/>
                <w:sz w:val="24"/>
                <w:szCs w:val="24"/>
              </w:rPr>
              <w:t xml:space="preserve">New starter to </w:t>
            </w:r>
            <w:hyperlink r:id="rId94" w:history="1">
              <w:r w:rsidR="00665FC3">
                <w:rPr>
                  <w:rStyle w:val="Hyperlink"/>
                  <w:rFonts w:ascii="Verdana" w:hAnsi="Verdana" w:cs="Tahoma"/>
                  <w:sz w:val="24"/>
                  <w:szCs w:val="24"/>
                </w:rPr>
                <w:t>access t</w:t>
              </w:r>
              <w:r w:rsidRPr="00665FC3">
                <w:rPr>
                  <w:rStyle w:val="Hyperlink"/>
                  <w:rFonts w:ascii="Verdana" w:hAnsi="Verdana" w:cs="Tahoma"/>
                  <w:sz w:val="24"/>
                  <w:szCs w:val="24"/>
                </w:rPr>
                <w:t>ri.x</w:t>
              </w:r>
            </w:hyperlink>
            <w:r w:rsidRPr="00665FC3">
              <w:rPr>
                <w:rFonts w:ascii="Verdana" w:hAnsi="Verdana" w:cs="Tahoma"/>
                <w:sz w:val="24"/>
                <w:szCs w:val="24"/>
              </w:rPr>
              <w:t xml:space="preserve"> and be shown where to find practice guidance and standards</w:t>
            </w:r>
            <w:r w:rsidR="002712E8" w:rsidRPr="00665FC3">
              <w:rPr>
                <w:rFonts w:ascii="Verdana" w:hAnsi="Verdana" w:cs="Tahoma"/>
                <w:sz w:val="24"/>
                <w:szCs w:val="24"/>
              </w:rPr>
              <w:t>.</w:t>
            </w:r>
          </w:p>
        </w:tc>
        <w:tc>
          <w:tcPr>
            <w:tcW w:w="2126" w:type="dxa"/>
          </w:tcPr>
          <w:p w14:paraId="492E7A9F" w14:textId="77777777" w:rsidR="00547AD9" w:rsidRDefault="009623D4"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172306A6" w14:textId="77777777" w:rsidR="00547AD9" w:rsidRPr="003F1F79" w:rsidRDefault="00D12800"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D12800">
              <w:rPr>
                <w:rFonts w:ascii="Verdana" w:hAnsi="Verdana" w:cs="Tahoma"/>
                <w:sz w:val="24"/>
                <w:szCs w:val="24"/>
              </w:rPr>
              <w:sym w:font="Wingdings" w:char="F06F"/>
            </w:r>
          </w:p>
        </w:tc>
      </w:tr>
      <w:tr w:rsidR="009623D4" w:rsidRPr="003F1F79" w14:paraId="128BACCF" w14:textId="77777777" w:rsidTr="00DE13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AC4D084" w14:textId="77777777" w:rsidR="00A10099" w:rsidRPr="003F1F79" w:rsidRDefault="00A10099" w:rsidP="00A10099">
            <w:pPr>
              <w:jc w:val="center"/>
              <w:rPr>
                <w:rFonts w:ascii="Verdana" w:hAnsi="Verdana" w:cs="Tahoma"/>
                <w:sz w:val="24"/>
                <w:szCs w:val="24"/>
              </w:rPr>
            </w:pPr>
            <w:permStart w:id="697255390" w:edGrp="everyone" w:colFirst="3" w:colLast="3"/>
            <w:permEnd w:id="432545473"/>
          </w:p>
        </w:tc>
        <w:tc>
          <w:tcPr>
            <w:tcW w:w="5670" w:type="dxa"/>
          </w:tcPr>
          <w:p w14:paraId="3B7FFCAB" w14:textId="77777777" w:rsidR="00A10099" w:rsidRPr="00665FC3" w:rsidRDefault="009623D4" w:rsidP="00A10099">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665FC3">
              <w:rPr>
                <w:rFonts w:ascii="Verdana" w:hAnsi="Verdana" w:cs="Tahoma"/>
                <w:sz w:val="24"/>
                <w:szCs w:val="24"/>
              </w:rPr>
              <w:t xml:space="preserve">Manager to identify and discuss relevant Mosaic modules for new starter to complete (refer to </w:t>
            </w:r>
            <w:r w:rsidRPr="00665FC3">
              <w:rPr>
                <w:rFonts w:ascii="Verdana" w:hAnsi="Verdana" w:cs="Tahoma"/>
                <w:b/>
                <w:sz w:val="24"/>
                <w:szCs w:val="24"/>
              </w:rPr>
              <w:t xml:space="preserve">Learning </w:t>
            </w:r>
            <w:r w:rsidRPr="00665FC3">
              <w:rPr>
                <w:rFonts w:ascii="Verdana" w:hAnsi="Verdana" w:cs="Tahoma"/>
                <w:sz w:val="24"/>
                <w:szCs w:val="24"/>
              </w:rPr>
              <w:t>section in this handbook)</w:t>
            </w:r>
            <w:r w:rsidR="002712E8" w:rsidRPr="00665FC3">
              <w:rPr>
                <w:rFonts w:ascii="Verdana" w:hAnsi="Verdana" w:cs="Tahoma"/>
                <w:sz w:val="24"/>
                <w:szCs w:val="24"/>
              </w:rPr>
              <w:t>.</w:t>
            </w:r>
          </w:p>
        </w:tc>
        <w:tc>
          <w:tcPr>
            <w:tcW w:w="2126" w:type="dxa"/>
          </w:tcPr>
          <w:p w14:paraId="380D061C" w14:textId="77777777" w:rsidR="00A10099" w:rsidRPr="003F1F79" w:rsidRDefault="005D11FE"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66B03FC7" w14:textId="77777777" w:rsidR="00A10099" w:rsidRPr="003F1F79" w:rsidRDefault="00A10099"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9623D4" w:rsidRPr="003F1F79" w14:paraId="6EF7EE6E" w14:textId="77777777" w:rsidTr="00DE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37129D0" w14:textId="77777777" w:rsidR="00631B33" w:rsidRPr="003F1F79" w:rsidRDefault="00631B33" w:rsidP="00A10099">
            <w:pPr>
              <w:jc w:val="center"/>
              <w:rPr>
                <w:rFonts w:ascii="Verdana" w:hAnsi="Verdana" w:cs="Tahoma"/>
                <w:sz w:val="24"/>
                <w:szCs w:val="24"/>
              </w:rPr>
            </w:pPr>
            <w:permStart w:id="1358497270" w:edGrp="everyone" w:colFirst="3" w:colLast="3"/>
            <w:permEnd w:id="697255390"/>
          </w:p>
        </w:tc>
        <w:tc>
          <w:tcPr>
            <w:tcW w:w="5670" w:type="dxa"/>
          </w:tcPr>
          <w:p w14:paraId="775DD545" w14:textId="77777777" w:rsidR="00A451D3" w:rsidRPr="00665FC3" w:rsidRDefault="00A451D3" w:rsidP="00A451D3">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665FC3">
              <w:rPr>
                <w:rFonts w:ascii="Verdana" w:hAnsi="Verdana" w:cs="Tahoma"/>
                <w:sz w:val="24"/>
                <w:szCs w:val="24"/>
              </w:rPr>
              <w:t>Identify opportunities to shadow teams and/or individuals. Discuss meetings to attend.</w:t>
            </w:r>
          </w:p>
        </w:tc>
        <w:tc>
          <w:tcPr>
            <w:tcW w:w="2126" w:type="dxa"/>
          </w:tcPr>
          <w:p w14:paraId="65CBA78F" w14:textId="77777777" w:rsidR="00631B33" w:rsidRPr="003F1F79" w:rsidRDefault="002F29E8"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50E7FD94" w14:textId="77777777" w:rsidR="00631B33" w:rsidRPr="003F1F79" w:rsidRDefault="00D12800"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D12800">
              <w:rPr>
                <w:rFonts w:ascii="Verdana" w:hAnsi="Verdana" w:cs="Tahoma"/>
                <w:sz w:val="24"/>
                <w:szCs w:val="24"/>
              </w:rPr>
              <w:sym w:font="Wingdings" w:char="F06F"/>
            </w:r>
          </w:p>
        </w:tc>
      </w:tr>
      <w:permEnd w:id="1358497270"/>
    </w:tbl>
    <w:p w14:paraId="3882DFBB" w14:textId="77777777" w:rsidR="000E5128" w:rsidRDefault="000E5128" w:rsidP="00794394">
      <w:pPr>
        <w:jc w:val="center"/>
        <w:rPr>
          <w:rFonts w:ascii="Verdana" w:hAnsi="Verdana" w:cs="Tahoma"/>
          <w:sz w:val="24"/>
          <w:szCs w:val="24"/>
        </w:rPr>
      </w:pPr>
    </w:p>
    <w:p w14:paraId="0FCDE6D2" w14:textId="77777777" w:rsidR="00E05796" w:rsidRPr="003F1F79" w:rsidRDefault="00E05796" w:rsidP="00AE6908">
      <w:pPr>
        <w:jc w:val="center"/>
        <w:rPr>
          <w:rFonts w:ascii="Verdana" w:hAnsi="Verdana" w:cs="Tahoma"/>
          <w:sz w:val="24"/>
          <w:szCs w:val="24"/>
        </w:rPr>
      </w:pPr>
    </w:p>
    <w:p w14:paraId="691CD09E" w14:textId="77777777" w:rsidR="00AE6908" w:rsidRPr="003F1F79" w:rsidRDefault="009B3539" w:rsidP="00AE6908">
      <w:pPr>
        <w:jc w:val="center"/>
        <w:rPr>
          <w:rFonts w:ascii="Verdana" w:hAnsi="Verdana" w:cs="Tahoma"/>
          <w:sz w:val="24"/>
          <w:szCs w:val="24"/>
        </w:rPr>
      </w:pPr>
      <w:r w:rsidRPr="003F1F79">
        <w:rPr>
          <w:rFonts w:ascii="Verdana" w:hAnsi="Verdana" w:cs="Tahoma"/>
          <w:sz w:val="24"/>
          <w:szCs w:val="24"/>
        </w:rPr>
        <w:t xml:space="preserve">Service </w:t>
      </w:r>
      <w:r w:rsidR="00AE6908" w:rsidRPr="003F1F79">
        <w:rPr>
          <w:rFonts w:ascii="Verdana" w:hAnsi="Verdana" w:cs="Tahoma"/>
          <w:sz w:val="24"/>
          <w:szCs w:val="24"/>
        </w:rPr>
        <w:t xml:space="preserve">Induction Checklist </w:t>
      </w:r>
    </w:p>
    <w:p w14:paraId="117C1E6F" w14:textId="77777777" w:rsidR="00AE6908" w:rsidRPr="003F1F79" w:rsidRDefault="00AE6908" w:rsidP="00AE6908">
      <w:pPr>
        <w:jc w:val="center"/>
        <w:rPr>
          <w:rFonts w:ascii="Verdana" w:hAnsi="Verdana" w:cs="Tahoma"/>
          <w:sz w:val="24"/>
          <w:szCs w:val="24"/>
        </w:rPr>
      </w:pPr>
      <w:r w:rsidRPr="003F1F79">
        <w:rPr>
          <w:rFonts w:ascii="Verdana" w:hAnsi="Verdana" w:cs="Tahoma"/>
          <w:sz w:val="24"/>
          <w:szCs w:val="24"/>
        </w:rPr>
        <w:t>Week 2</w:t>
      </w:r>
      <w:r w:rsidR="002125A9" w:rsidRPr="003F1F79">
        <w:rPr>
          <w:rFonts w:ascii="Verdana" w:hAnsi="Verdana" w:cs="Tahoma"/>
          <w:sz w:val="24"/>
          <w:szCs w:val="24"/>
        </w:rPr>
        <w:t xml:space="preserve"> - ALL</w:t>
      </w:r>
    </w:p>
    <w:tbl>
      <w:tblPr>
        <w:tblStyle w:val="LightGrid-Accent6"/>
        <w:tblW w:w="0" w:type="auto"/>
        <w:tblLook w:val="04A0" w:firstRow="1" w:lastRow="0" w:firstColumn="1" w:lastColumn="0" w:noHBand="0" w:noVBand="1"/>
      </w:tblPr>
      <w:tblGrid>
        <w:gridCol w:w="380"/>
        <w:gridCol w:w="5478"/>
        <w:gridCol w:w="2117"/>
        <w:gridCol w:w="1031"/>
      </w:tblGrid>
      <w:tr w:rsidR="00AE6908" w:rsidRPr="003F1F79" w14:paraId="1D1D5B80" w14:textId="77777777" w:rsidTr="00212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1A8446A" w14:textId="77777777" w:rsidR="00AE6908" w:rsidRPr="003F1F79" w:rsidRDefault="00AE6908" w:rsidP="00F367FA">
            <w:pPr>
              <w:jc w:val="center"/>
              <w:rPr>
                <w:rFonts w:ascii="Verdana" w:hAnsi="Verdana" w:cs="Tahoma"/>
                <w:sz w:val="24"/>
                <w:szCs w:val="24"/>
              </w:rPr>
            </w:pPr>
          </w:p>
        </w:tc>
        <w:tc>
          <w:tcPr>
            <w:tcW w:w="5670" w:type="dxa"/>
          </w:tcPr>
          <w:p w14:paraId="0F558A46" w14:textId="77777777" w:rsidR="00AE6908" w:rsidRPr="003F1F79" w:rsidRDefault="00AE6908" w:rsidP="00F367FA">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Task</w:t>
            </w:r>
          </w:p>
        </w:tc>
        <w:tc>
          <w:tcPr>
            <w:tcW w:w="2126" w:type="dxa"/>
          </w:tcPr>
          <w:p w14:paraId="5FA66B41" w14:textId="77777777" w:rsidR="00AE6908" w:rsidRPr="003F1F79" w:rsidRDefault="00AE6908" w:rsidP="00F367FA">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Who/Method</w:t>
            </w:r>
          </w:p>
        </w:tc>
        <w:tc>
          <w:tcPr>
            <w:tcW w:w="1054" w:type="dxa"/>
          </w:tcPr>
          <w:p w14:paraId="0E6D95ED" w14:textId="77777777" w:rsidR="00AE6908" w:rsidRPr="003F1F79" w:rsidRDefault="00AE6908" w:rsidP="00F367FA">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Met</w:t>
            </w:r>
          </w:p>
        </w:tc>
      </w:tr>
      <w:tr w:rsidR="00AE6908" w:rsidRPr="003F1F79" w14:paraId="3ABC0661"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A4BEC09" w14:textId="77777777" w:rsidR="00AE6908" w:rsidRPr="003F1F79" w:rsidRDefault="00AE6908" w:rsidP="00F367FA">
            <w:pPr>
              <w:jc w:val="center"/>
              <w:rPr>
                <w:rFonts w:ascii="Verdana" w:hAnsi="Verdana" w:cs="Tahoma"/>
                <w:sz w:val="24"/>
                <w:szCs w:val="24"/>
              </w:rPr>
            </w:pPr>
          </w:p>
        </w:tc>
        <w:tc>
          <w:tcPr>
            <w:tcW w:w="8850" w:type="dxa"/>
            <w:gridSpan w:val="3"/>
          </w:tcPr>
          <w:p w14:paraId="1DAAC108" w14:textId="77777777" w:rsidR="00AE6908" w:rsidRPr="00950556" w:rsidRDefault="00AE6908" w:rsidP="00F367FA">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950556">
              <w:rPr>
                <w:rFonts w:ascii="Verdana" w:hAnsi="Verdana" w:cs="Tahoma"/>
                <w:sz w:val="24"/>
                <w:szCs w:val="24"/>
              </w:rPr>
              <w:t>Second week</w:t>
            </w:r>
          </w:p>
        </w:tc>
      </w:tr>
      <w:tr w:rsidR="002F29E8" w:rsidRPr="003F1F79" w14:paraId="4E7D82FD"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A4D9319" w14:textId="77777777" w:rsidR="002F29E8" w:rsidRPr="003F1F79" w:rsidRDefault="002F29E8" w:rsidP="00F367FA">
            <w:pPr>
              <w:jc w:val="center"/>
              <w:rPr>
                <w:rFonts w:ascii="Verdana" w:hAnsi="Verdana" w:cs="Tahoma"/>
                <w:sz w:val="24"/>
                <w:szCs w:val="24"/>
              </w:rPr>
            </w:pPr>
            <w:permStart w:id="1773280703" w:edGrp="everyone" w:colFirst="3" w:colLast="3"/>
          </w:p>
        </w:tc>
        <w:tc>
          <w:tcPr>
            <w:tcW w:w="5670" w:type="dxa"/>
          </w:tcPr>
          <w:p w14:paraId="6D111A71" w14:textId="77777777" w:rsidR="002F29E8" w:rsidRPr="00950556" w:rsidRDefault="002F29E8" w:rsidP="009B6BCF">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950556">
              <w:rPr>
                <w:rFonts w:ascii="Verdana" w:hAnsi="Verdana" w:cs="Tahoma"/>
                <w:sz w:val="24"/>
                <w:szCs w:val="24"/>
              </w:rPr>
              <w:t xml:space="preserve">Review Week 1 induction objectives and </w:t>
            </w:r>
            <w:r w:rsidR="00A2185C" w:rsidRPr="00950556">
              <w:rPr>
                <w:rFonts w:ascii="Verdana" w:hAnsi="Verdana" w:cs="Tahoma"/>
                <w:sz w:val="24"/>
                <w:szCs w:val="24"/>
              </w:rPr>
              <w:t>discuss any queries</w:t>
            </w:r>
            <w:r w:rsidR="002712E8" w:rsidRPr="00950556">
              <w:rPr>
                <w:rFonts w:ascii="Verdana" w:hAnsi="Verdana" w:cs="Tahoma"/>
                <w:sz w:val="24"/>
                <w:szCs w:val="24"/>
              </w:rPr>
              <w:t>.</w:t>
            </w:r>
          </w:p>
        </w:tc>
        <w:tc>
          <w:tcPr>
            <w:tcW w:w="2126" w:type="dxa"/>
          </w:tcPr>
          <w:p w14:paraId="443064A0" w14:textId="77777777" w:rsidR="002F29E8" w:rsidRDefault="00881D9F"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0F912678" w14:textId="77777777" w:rsidR="002F29E8" w:rsidRPr="003F1F79" w:rsidRDefault="008F38FD"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8F38FD">
              <w:rPr>
                <w:rFonts w:ascii="Verdana" w:hAnsi="Verdana" w:cs="Tahoma"/>
                <w:sz w:val="24"/>
                <w:szCs w:val="24"/>
              </w:rPr>
              <w:sym w:font="Wingdings" w:char="F06F"/>
            </w:r>
          </w:p>
        </w:tc>
      </w:tr>
      <w:tr w:rsidR="00AE6908" w:rsidRPr="003F1F79" w14:paraId="1B2C9C48"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01702FF" w14:textId="77777777" w:rsidR="00AE6908" w:rsidRPr="003F1F79" w:rsidRDefault="00AE6908" w:rsidP="00F367FA">
            <w:pPr>
              <w:jc w:val="center"/>
              <w:rPr>
                <w:rFonts w:ascii="Verdana" w:hAnsi="Verdana" w:cs="Tahoma"/>
                <w:sz w:val="24"/>
                <w:szCs w:val="24"/>
              </w:rPr>
            </w:pPr>
            <w:permStart w:id="50010496" w:edGrp="everyone" w:colFirst="3" w:colLast="3"/>
            <w:permEnd w:id="1773280703"/>
          </w:p>
        </w:tc>
        <w:tc>
          <w:tcPr>
            <w:tcW w:w="5670" w:type="dxa"/>
          </w:tcPr>
          <w:p w14:paraId="4DDAB75E" w14:textId="77777777" w:rsidR="00AE6908" w:rsidRPr="00950556" w:rsidRDefault="009B6BCF" w:rsidP="009B6BCF">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950556">
              <w:rPr>
                <w:rFonts w:ascii="Verdana" w:hAnsi="Verdana" w:cs="Tahoma"/>
                <w:sz w:val="24"/>
                <w:szCs w:val="24"/>
              </w:rPr>
              <w:t>Manager to signpost new starter to relevant practice standards and guidance for new starter to read in Week 2.</w:t>
            </w:r>
          </w:p>
        </w:tc>
        <w:tc>
          <w:tcPr>
            <w:tcW w:w="2126" w:type="dxa"/>
          </w:tcPr>
          <w:p w14:paraId="5AB97CF8" w14:textId="77777777" w:rsidR="00AE6908" w:rsidRPr="003F1F79" w:rsidRDefault="00921DC2"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18FC1E8C" w14:textId="77777777" w:rsidR="00AE6908" w:rsidRPr="003F1F79" w:rsidRDefault="00AE6908"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F8149E" w:rsidRPr="003F1F79" w14:paraId="655C24B4"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9742B35" w14:textId="77777777" w:rsidR="00F8149E" w:rsidRPr="003F1F79" w:rsidRDefault="00F8149E" w:rsidP="00F367FA">
            <w:pPr>
              <w:jc w:val="center"/>
              <w:rPr>
                <w:rFonts w:ascii="Verdana" w:hAnsi="Verdana" w:cs="Tahoma"/>
                <w:sz w:val="24"/>
                <w:szCs w:val="24"/>
              </w:rPr>
            </w:pPr>
            <w:permStart w:id="980947302" w:edGrp="everyone" w:colFirst="3" w:colLast="3"/>
            <w:permEnd w:id="50010496"/>
          </w:p>
        </w:tc>
        <w:tc>
          <w:tcPr>
            <w:tcW w:w="5670" w:type="dxa"/>
          </w:tcPr>
          <w:p w14:paraId="18AA5ACF" w14:textId="77777777" w:rsidR="00F8149E" w:rsidRPr="00950556" w:rsidRDefault="00F8149E"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950556">
              <w:rPr>
                <w:rFonts w:ascii="Verdana" w:hAnsi="Verdana" w:cs="Tahoma"/>
                <w:sz w:val="24"/>
                <w:szCs w:val="24"/>
              </w:rPr>
              <w:t>Discuss supervision arrangements for new starter (new starter to complete supervision agreement)</w:t>
            </w:r>
            <w:r w:rsidR="002712E8" w:rsidRPr="00950556">
              <w:rPr>
                <w:rFonts w:ascii="Verdana" w:hAnsi="Verdana" w:cs="Tahoma"/>
                <w:sz w:val="24"/>
                <w:szCs w:val="24"/>
              </w:rPr>
              <w:t>.</w:t>
            </w:r>
          </w:p>
        </w:tc>
        <w:tc>
          <w:tcPr>
            <w:tcW w:w="2126" w:type="dxa"/>
          </w:tcPr>
          <w:p w14:paraId="5A6A86C6" w14:textId="77777777" w:rsidR="00F8149E" w:rsidRDefault="00F8149E"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43C13006" w14:textId="77777777" w:rsidR="00F8149E" w:rsidRPr="003F1F79" w:rsidRDefault="002F29E8"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F29E8">
              <w:rPr>
                <w:rFonts w:ascii="Verdana" w:hAnsi="Verdana" w:cs="Tahoma"/>
                <w:sz w:val="24"/>
                <w:szCs w:val="24"/>
              </w:rPr>
              <w:sym w:font="Wingdings" w:char="F06F"/>
            </w:r>
          </w:p>
        </w:tc>
      </w:tr>
      <w:tr w:rsidR="00F8149E" w:rsidRPr="003F1F79" w14:paraId="1B0C9EC3"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AF8F505" w14:textId="77777777" w:rsidR="00F8149E" w:rsidRPr="003F1F79" w:rsidRDefault="00F8149E" w:rsidP="00F367FA">
            <w:pPr>
              <w:jc w:val="center"/>
              <w:rPr>
                <w:rFonts w:ascii="Verdana" w:hAnsi="Verdana" w:cs="Tahoma"/>
                <w:sz w:val="24"/>
                <w:szCs w:val="24"/>
              </w:rPr>
            </w:pPr>
            <w:permStart w:id="188107427" w:edGrp="everyone" w:colFirst="3" w:colLast="3"/>
            <w:permEnd w:id="980947302"/>
          </w:p>
        </w:tc>
        <w:tc>
          <w:tcPr>
            <w:tcW w:w="5670" w:type="dxa"/>
          </w:tcPr>
          <w:p w14:paraId="5BDC7C4F" w14:textId="77777777" w:rsidR="00F8149E" w:rsidRPr="00950556" w:rsidRDefault="00F8149E" w:rsidP="00F367FA">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950556">
              <w:rPr>
                <w:rFonts w:ascii="Verdana" w:hAnsi="Verdana" w:cs="Tahoma"/>
                <w:sz w:val="24"/>
                <w:szCs w:val="24"/>
              </w:rPr>
              <w:t>Discuss appraisal process (objectives and review)</w:t>
            </w:r>
            <w:r w:rsidR="002712E8" w:rsidRPr="00950556">
              <w:rPr>
                <w:rFonts w:ascii="Verdana" w:hAnsi="Verdana" w:cs="Tahoma"/>
                <w:sz w:val="24"/>
                <w:szCs w:val="24"/>
              </w:rPr>
              <w:t>.</w:t>
            </w:r>
          </w:p>
        </w:tc>
        <w:tc>
          <w:tcPr>
            <w:tcW w:w="2126" w:type="dxa"/>
          </w:tcPr>
          <w:p w14:paraId="3499C515" w14:textId="77777777" w:rsidR="00F8149E" w:rsidRDefault="00F8149E"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0A2A7D11" w14:textId="77777777" w:rsidR="00F8149E" w:rsidRPr="003F1F79" w:rsidRDefault="002F29E8"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F29E8">
              <w:rPr>
                <w:rFonts w:ascii="Verdana" w:hAnsi="Verdana" w:cs="Tahoma"/>
                <w:sz w:val="24"/>
                <w:szCs w:val="24"/>
              </w:rPr>
              <w:sym w:font="Wingdings" w:char="F06F"/>
            </w:r>
          </w:p>
        </w:tc>
      </w:tr>
      <w:tr w:rsidR="00AE6908" w:rsidRPr="003F1F79" w14:paraId="587621FF"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337169" w14:textId="77777777" w:rsidR="00AE6908" w:rsidRPr="003F1F79" w:rsidRDefault="00AE6908" w:rsidP="00F367FA">
            <w:pPr>
              <w:jc w:val="center"/>
              <w:rPr>
                <w:rFonts w:ascii="Verdana" w:hAnsi="Verdana" w:cs="Tahoma"/>
                <w:sz w:val="24"/>
                <w:szCs w:val="24"/>
              </w:rPr>
            </w:pPr>
            <w:permStart w:id="370628804" w:edGrp="everyone" w:colFirst="3" w:colLast="3"/>
            <w:permEnd w:id="188107427"/>
          </w:p>
        </w:tc>
        <w:tc>
          <w:tcPr>
            <w:tcW w:w="5670" w:type="dxa"/>
          </w:tcPr>
          <w:p w14:paraId="2692A96E" w14:textId="77777777" w:rsidR="00A451D3" w:rsidRPr="00950556" w:rsidRDefault="00A451D3"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950556">
              <w:rPr>
                <w:rFonts w:ascii="Verdana" w:hAnsi="Verdana" w:cs="Tahoma"/>
                <w:sz w:val="24"/>
                <w:szCs w:val="24"/>
              </w:rPr>
              <w:t>Identify additional opportunities to shadow teams and/or individuals. Discuss additional meetings to attend.</w:t>
            </w:r>
          </w:p>
          <w:p w14:paraId="637AA418" w14:textId="77777777" w:rsidR="00A451D3" w:rsidRPr="00950556" w:rsidRDefault="00A451D3"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72F62354" w14:textId="77777777" w:rsidR="00AE6908" w:rsidRPr="00950556" w:rsidRDefault="00AE6908"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tc>
        <w:tc>
          <w:tcPr>
            <w:tcW w:w="2126" w:type="dxa"/>
          </w:tcPr>
          <w:p w14:paraId="67B63BF5" w14:textId="77777777" w:rsidR="00AE6908" w:rsidRPr="003F1F79" w:rsidRDefault="0017146E"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55271C51" w14:textId="77777777" w:rsidR="00AE6908" w:rsidRPr="003F1F79" w:rsidRDefault="00AE6908"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2F29E8" w:rsidRPr="003F1F79" w14:paraId="6A86BF08"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70313EB" w14:textId="77777777" w:rsidR="002F29E8" w:rsidRPr="003F1F79" w:rsidRDefault="002F29E8" w:rsidP="00F367FA">
            <w:pPr>
              <w:jc w:val="center"/>
              <w:rPr>
                <w:rFonts w:ascii="Verdana" w:hAnsi="Verdana" w:cs="Tahoma"/>
                <w:sz w:val="24"/>
                <w:szCs w:val="24"/>
              </w:rPr>
            </w:pPr>
            <w:permStart w:id="622471344" w:edGrp="everyone" w:colFirst="3" w:colLast="3"/>
            <w:permEnd w:id="370628804"/>
          </w:p>
        </w:tc>
        <w:tc>
          <w:tcPr>
            <w:tcW w:w="5670" w:type="dxa"/>
          </w:tcPr>
          <w:p w14:paraId="5C2007DE" w14:textId="77777777" w:rsidR="002F29E8" w:rsidRPr="00950556" w:rsidRDefault="002F29E8" w:rsidP="00F367FA">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950556">
              <w:rPr>
                <w:rFonts w:ascii="Verdana" w:hAnsi="Verdana" w:cs="Tahoma"/>
                <w:sz w:val="24"/>
                <w:szCs w:val="24"/>
              </w:rPr>
              <w:t>Discuss service specific Mosaic episodes and check new starter understanding</w:t>
            </w:r>
            <w:r w:rsidR="002712E8" w:rsidRPr="00950556">
              <w:rPr>
                <w:rFonts w:ascii="Verdana" w:hAnsi="Verdana" w:cs="Tahoma"/>
                <w:sz w:val="24"/>
                <w:szCs w:val="24"/>
              </w:rPr>
              <w:t>.</w:t>
            </w:r>
          </w:p>
        </w:tc>
        <w:tc>
          <w:tcPr>
            <w:tcW w:w="2126" w:type="dxa"/>
          </w:tcPr>
          <w:p w14:paraId="53DAC642" w14:textId="77777777" w:rsidR="002F29E8" w:rsidRDefault="002F29E8"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0AF4C06D" w14:textId="77777777" w:rsidR="002F29E8" w:rsidRPr="003F1F79" w:rsidRDefault="002F29E8"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F29E8">
              <w:rPr>
                <w:rFonts w:ascii="Verdana" w:hAnsi="Verdana" w:cs="Tahoma"/>
                <w:sz w:val="24"/>
                <w:szCs w:val="24"/>
              </w:rPr>
              <w:sym w:font="Wingdings" w:char="F06F"/>
            </w:r>
          </w:p>
        </w:tc>
      </w:tr>
      <w:tr w:rsidR="002F29E8" w:rsidRPr="003F1F79" w14:paraId="10310A22"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5B80E7" w14:textId="77777777" w:rsidR="002F29E8" w:rsidRPr="003F1F79" w:rsidRDefault="002F29E8" w:rsidP="00F367FA">
            <w:pPr>
              <w:jc w:val="center"/>
              <w:rPr>
                <w:rFonts w:ascii="Verdana" w:hAnsi="Verdana" w:cs="Tahoma"/>
                <w:sz w:val="24"/>
                <w:szCs w:val="24"/>
              </w:rPr>
            </w:pPr>
            <w:permStart w:id="44570755" w:edGrp="everyone" w:colFirst="3" w:colLast="3"/>
            <w:permEnd w:id="622471344"/>
          </w:p>
        </w:tc>
        <w:tc>
          <w:tcPr>
            <w:tcW w:w="5670" w:type="dxa"/>
          </w:tcPr>
          <w:p w14:paraId="276D0672" w14:textId="77777777" w:rsidR="002F29E8" w:rsidRPr="00950556" w:rsidRDefault="002F29E8"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950556">
              <w:rPr>
                <w:rFonts w:ascii="Verdana" w:hAnsi="Verdana" w:cs="Tahoma"/>
                <w:sz w:val="24"/>
                <w:szCs w:val="24"/>
              </w:rPr>
              <w:t>New starter to be made aware of process for Initial/Review Health Assessments</w:t>
            </w:r>
            <w:r w:rsidR="002712E8" w:rsidRPr="00950556">
              <w:rPr>
                <w:rFonts w:ascii="Verdana" w:hAnsi="Verdana" w:cs="Tahoma"/>
                <w:sz w:val="24"/>
                <w:szCs w:val="24"/>
              </w:rPr>
              <w:t>.</w:t>
            </w:r>
          </w:p>
        </w:tc>
        <w:tc>
          <w:tcPr>
            <w:tcW w:w="2126" w:type="dxa"/>
          </w:tcPr>
          <w:p w14:paraId="1C9D05CE" w14:textId="77777777" w:rsidR="002F29E8" w:rsidRDefault="002F29E8"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4EF460C3" w14:textId="77777777" w:rsidR="002F29E8" w:rsidRPr="003F1F79" w:rsidRDefault="002F29E8"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F29E8">
              <w:rPr>
                <w:rFonts w:ascii="Verdana" w:hAnsi="Verdana" w:cs="Tahoma"/>
                <w:sz w:val="24"/>
                <w:szCs w:val="24"/>
              </w:rPr>
              <w:sym w:font="Wingdings" w:char="F06F"/>
            </w:r>
          </w:p>
        </w:tc>
      </w:tr>
      <w:tr w:rsidR="00A2185C" w:rsidRPr="003F1F79" w14:paraId="723315AD"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5E8667" w14:textId="77777777" w:rsidR="00A2185C" w:rsidRPr="003F1F79" w:rsidRDefault="00A2185C" w:rsidP="00F367FA">
            <w:pPr>
              <w:jc w:val="center"/>
              <w:rPr>
                <w:rFonts w:ascii="Verdana" w:hAnsi="Verdana" w:cs="Tahoma"/>
                <w:sz w:val="24"/>
                <w:szCs w:val="24"/>
              </w:rPr>
            </w:pPr>
            <w:permStart w:id="549393643" w:edGrp="everyone" w:colFirst="3" w:colLast="3"/>
            <w:permEnd w:id="44570755"/>
          </w:p>
        </w:tc>
        <w:tc>
          <w:tcPr>
            <w:tcW w:w="5670" w:type="dxa"/>
          </w:tcPr>
          <w:p w14:paraId="79570544" w14:textId="77777777" w:rsidR="00A2185C" w:rsidRPr="00950556" w:rsidRDefault="00A2185C" w:rsidP="00F367FA">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950556">
              <w:rPr>
                <w:rFonts w:ascii="Verdana" w:hAnsi="Verdana" w:cs="Tahoma"/>
                <w:sz w:val="24"/>
                <w:szCs w:val="24"/>
              </w:rPr>
              <w:t>Discuss Signs of Safety and team application/recording. New starter to be signposted to Signs of Safety Direct Work Tools.</w:t>
            </w:r>
          </w:p>
        </w:tc>
        <w:tc>
          <w:tcPr>
            <w:tcW w:w="2126" w:type="dxa"/>
          </w:tcPr>
          <w:p w14:paraId="1A71F878" w14:textId="77777777" w:rsidR="00A2185C" w:rsidRDefault="00A2185C"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2155C353" w14:textId="77777777" w:rsidR="00A2185C" w:rsidRPr="002F29E8" w:rsidRDefault="008F38FD"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8F38FD">
              <w:rPr>
                <w:rFonts w:ascii="Verdana" w:hAnsi="Verdana" w:cs="Tahoma"/>
                <w:sz w:val="24"/>
                <w:szCs w:val="24"/>
              </w:rPr>
              <w:sym w:font="Wingdings" w:char="F06F"/>
            </w:r>
          </w:p>
        </w:tc>
      </w:tr>
      <w:tr w:rsidR="002F29E8" w:rsidRPr="003F1F79" w14:paraId="5C8AE17B"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CD3757A" w14:textId="77777777" w:rsidR="002F29E8" w:rsidRPr="003F1F79" w:rsidRDefault="002F29E8" w:rsidP="00F367FA">
            <w:pPr>
              <w:jc w:val="center"/>
              <w:rPr>
                <w:rFonts w:ascii="Verdana" w:hAnsi="Verdana" w:cs="Tahoma"/>
                <w:sz w:val="24"/>
                <w:szCs w:val="24"/>
              </w:rPr>
            </w:pPr>
            <w:permStart w:id="1887075562" w:edGrp="everyone" w:colFirst="3" w:colLast="3"/>
            <w:permEnd w:id="549393643"/>
          </w:p>
        </w:tc>
        <w:tc>
          <w:tcPr>
            <w:tcW w:w="5670" w:type="dxa"/>
          </w:tcPr>
          <w:p w14:paraId="474E84E3" w14:textId="77777777" w:rsidR="002F29E8" w:rsidRPr="00950556" w:rsidRDefault="00A451D3"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950556">
              <w:rPr>
                <w:rFonts w:ascii="Verdana" w:hAnsi="Verdana" w:cs="Tahoma"/>
                <w:sz w:val="24"/>
                <w:szCs w:val="24"/>
              </w:rPr>
              <w:t>Examples of good practice relevant to role and where to find them</w:t>
            </w:r>
            <w:r w:rsidR="002712E8" w:rsidRPr="00950556">
              <w:rPr>
                <w:rFonts w:ascii="Verdana" w:hAnsi="Verdana" w:cs="Tahoma"/>
                <w:sz w:val="24"/>
                <w:szCs w:val="24"/>
              </w:rPr>
              <w:t>.</w:t>
            </w:r>
          </w:p>
        </w:tc>
        <w:tc>
          <w:tcPr>
            <w:tcW w:w="2126" w:type="dxa"/>
          </w:tcPr>
          <w:p w14:paraId="2A4CE1D1" w14:textId="77777777" w:rsidR="002F29E8" w:rsidRDefault="002F29E8"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627FD13C" w14:textId="77777777" w:rsidR="002F29E8" w:rsidRPr="003F1F79" w:rsidRDefault="002F29E8"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F29E8">
              <w:rPr>
                <w:rFonts w:ascii="Verdana" w:hAnsi="Verdana" w:cs="Tahoma"/>
                <w:sz w:val="24"/>
                <w:szCs w:val="24"/>
              </w:rPr>
              <w:sym w:font="Wingdings" w:char="F06F"/>
            </w:r>
          </w:p>
        </w:tc>
      </w:tr>
      <w:permEnd w:id="1887075562"/>
    </w:tbl>
    <w:p w14:paraId="56F92118" w14:textId="77777777" w:rsidR="00AE6908" w:rsidRPr="003F1F79" w:rsidRDefault="00AE6908" w:rsidP="000976CF">
      <w:pPr>
        <w:rPr>
          <w:rFonts w:ascii="Verdana" w:hAnsi="Verdana" w:cs="Tahoma"/>
          <w:sz w:val="24"/>
          <w:szCs w:val="24"/>
        </w:rPr>
      </w:pPr>
    </w:p>
    <w:p w14:paraId="2E7787C3" w14:textId="77777777" w:rsidR="002712E8" w:rsidRDefault="002712E8" w:rsidP="00AE6908">
      <w:pPr>
        <w:jc w:val="center"/>
        <w:rPr>
          <w:rFonts w:ascii="Verdana" w:hAnsi="Verdana" w:cs="Tahoma"/>
          <w:sz w:val="24"/>
          <w:szCs w:val="24"/>
        </w:rPr>
      </w:pPr>
    </w:p>
    <w:p w14:paraId="3AA008D9" w14:textId="77777777" w:rsidR="002712E8" w:rsidRDefault="002712E8" w:rsidP="00AE6908">
      <w:pPr>
        <w:jc w:val="center"/>
        <w:rPr>
          <w:rFonts w:ascii="Verdana" w:hAnsi="Verdana" w:cs="Tahoma"/>
          <w:sz w:val="24"/>
          <w:szCs w:val="24"/>
        </w:rPr>
      </w:pPr>
    </w:p>
    <w:p w14:paraId="288051D6" w14:textId="77777777" w:rsidR="002712E8" w:rsidRDefault="002712E8" w:rsidP="00AE6908">
      <w:pPr>
        <w:jc w:val="center"/>
        <w:rPr>
          <w:rFonts w:ascii="Verdana" w:hAnsi="Verdana" w:cs="Tahoma"/>
          <w:sz w:val="24"/>
          <w:szCs w:val="24"/>
        </w:rPr>
      </w:pPr>
    </w:p>
    <w:p w14:paraId="5DD052E3" w14:textId="77777777" w:rsidR="002712E8" w:rsidRDefault="002712E8" w:rsidP="00AE6908">
      <w:pPr>
        <w:jc w:val="center"/>
        <w:rPr>
          <w:rFonts w:ascii="Verdana" w:hAnsi="Verdana" w:cs="Tahoma"/>
          <w:sz w:val="24"/>
          <w:szCs w:val="24"/>
        </w:rPr>
      </w:pPr>
    </w:p>
    <w:p w14:paraId="1C08A7A2" w14:textId="77777777" w:rsidR="00AE6908" w:rsidRPr="003F1F79" w:rsidRDefault="009C1CA8" w:rsidP="00420F11">
      <w:pPr>
        <w:jc w:val="center"/>
        <w:rPr>
          <w:rFonts w:ascii="Verdana" w:hAnsi="Verdana" w:cs="Tahoma"/>
          <w:sz w:val="24"/>
          <w:szCs w:val="24"/>
        </w:rPr>
      </w:pPr>
      <w:r>
        <w:rPr>
          <w:rFonts w:ascii="Verdana" w:hAnsi="Verdana" w:cs="Tahoma"/>
          <w:sz w:val="24"/>
          <w:szCs w:val="24"/>
        </w:rPr>
        <w:lastRenderedPageBreak/>
        <w:t xml:space="preserve">Service </w:t>
      </w:r>
      <w:r w:rsidR="00AE6908" w:rsidRPr="003F1F79">
        <w:rPr>
          <w:rFonts w:ascii="Verdana" w:hAnsi="Verdana" w:cs="Tahoma"/>
          <w:sz w:val="24"/>
          <w:szCs w:val="24"/>
        </w:rPr>
        <w:t>Induction Checklist</w:t>
      </w:r>
    </w:p>
    <w:p w14:paraId="1313AB2D" w14:textId="77777777" w:rsidR="00AE6908" w:rsidRPr="003F1F79" w:rsidRDefault="00AE6908" w:rsidP="00AE6908">
      <w:pPr>
        <w:jc w:val="center"/>
        <w:rPr>
          <w:rFonts w:ascii="Verdana" w:hAnsi="Verdana" w:cs="Tahoma"/>
          <w:sz w:val="24"/>
          <w:szCs w:val="24"/>
        </w:rPr>
      </w:pPr>
      <w:r w:rsidRPr="003F1F79">
        <w:rPr>
          <w:rFonts w:ascii="Verdana" w:hAnsi="Verdana" w:cs="Tahoma"/>
          <w:sz w:val="24"/>
          <w:szCs w:val="24"/>
        </w:rPr>
        <w:t>Week 3</w:t>
      </w:r>
      <w:r w:rsidR="002125A9" w:rsidRPr="003F1F79">
        <w:rPr>
          <w:rFonts w:ascii="Verdana" w:hAnsi="Verdana" w:cs="Tahoma"/>
          <w:sz w:val="24"/>
          <w:szCs w:val="24"/>
        </w:rPr>
        <w:t xml:space="preserve"> - ALL</w:t>
      </w:r>
    </w:p>
    <w:tbl>
      <w:tblPr>
        <w:tblStyle w:val="LightGrid-Accent6"/>
        <w:tblW w:w="0" w:type="auto"/>
        <w:tblLook w:val="04A0" w:firstRow="1" w:lastRow="0" w:firstColumn="1" w:lastColumn="0" w:noHBand="0" w:noVBand="1"/>
      </w:tblPr>
      <w:tblGrid>
        <w:gridCol w:w="382"/>
        <w:gridCol w:w="5469"/>
        <w:gridCol w:w="2119"/>
        <w:gridCol w:w="1036"/>
      </w:tblGrid>
      <w:tr w:rsidR="00AE6908" w:rsidRPr="003F1F79" w14:paraId="247C805E" w14:textId="77777777" w:rsidTr="00212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49A8F19" w14:textId="77777777" w:rsidR="00AE6908" w:rsidRPr="003F1F79" w:rsidRDefault="00AE6908" w:rsidP="00F367FA">
            <w:pPr>
              <w:jc w:val="center"/>
              <w:rPr>
                <w:rFonts w:ascii="Verdana" w:hAnsi="Verdana" w:cs="Tahoma"/>
                <w:sz w:val="24"/>
                <w:szCs w:val="24"/>
              </w:rPr>
            </w:pPr>
          </w:p>
        </w:tc>
        <w:tc>
          <w:tcPr>
            <w:tcW w:w="5670" w:type="dxa"/>
          </w:tcPr>
          <w:p w14:paraId="6870A34C" w14:textId="77777777" w:rsidR="00AE6908" w:rsidRPr="003F1F79" w:rsidRDefault="00AE6908" w:rsidP="00F367FA">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Task</w:t>
            </w:r>
          </w:p>
        </w:tc>
        <w:tc>
          <w:tcPr>
            <w:tcW w:w="2126" w:type="dxa"/>
          </w:tcPr>
          <w:p w14:paraId="44358622" w14:textId="77777777" w:rsidR="00AE6908" w:rsidRPr="003F1F79" w:rsidRDefault="00AE6908" w:rsidP="00F367FA">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Who/Method</w:t>
            </w:r>
          </w:p>
        </w:tc>
        <w:tc>
          <w:tcPr>
            <w:tcW w:w="1054" w:type="dxa"/>
          </w:tcPr>
          <w:p w14:paraId="546792ED" w14:textId="77777777" w:rsidR="00AE6908" w:rsidRPr="003F1F79" w:rsidRDefault="00AE6908" w:rsidP="00F367FA">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Met</w:t>
            </w:r>
          </w:p>
        </w:tc>
      </w:tr>
      <w:tr w:rsidR="00AE6908" w:rsidRPr="003F1F79" w14:paraId="5BCCE563"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75549B3" w14:textId="77777777" w:rsidR="00AE6908" w:rsidRPr="003F1F79" w:rsidRDefault="00AE6908" w:rsidP="00F367FA">
            <w:pPr>
              <w:jc w:val="center"/>
              <w:rPr>
                <w:rFonts w:ascii="Verdana" w:hAnsi="Verdana" w:cs="Tahoma"/>
                <w:sz w:val="24"/>
                <w:szCs w:val="24"/>
              </w:rPr>
            </w:pPr>
          </w:p>
        </w:tc>
        <w:tc>
          <w:tcPr>
            <w:tcW w:w="8850" w:type="dxa"/>
            <w:gridSpan w:val="3"/>
          </w:tcPr>
          <w:p w14:paraId="7DF930AA" w14:textId="77777777" w:rsidR="00AE6908" w:rsidRPr="003F1F79" w:rsidRDefault="00AE6908" w:rsidP="00F367FA">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Third week</w:t>
            </w:r>
          </w:p>
        </w:tc>
      </w:tr>
      <w:tr w:rsidR="00AE6908" w:rsidRPr="003F1F79" w14:paraId="1DF8F332"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E88FC14" w14:textId="77777777" w:rsidR="00AE6908" w:rsidRPr="003F1F79" w:rsidRDefault="00AE6908" w:rsidP="00F367FA">
            <w:pPr>
              <w:jc w:val="center"/>
              <w:rPr>
                <w:rFonts w:ascii="Verdana" w:hAnsi="Verdana" w:cs="Tahoma"/>
                <w:sz w:val="24"/>
                <w:szCs w:val="24"/>
              </w:rPr>
            </w:pPr>
            <w:permStart w:id="693454286" w:edGrp="everyone" w:colFirst="3" w:colLast="3"/>
          </w:p>
        </w:tc>
        <w:tc>
          <w:tcPr>
            <w:tcW w:w="5670" w:type="dxa"/>
          </w:tcPr>
          <w:p w14:paraId="483B616F" w14:textId="77777777" w:rsidR="00AE6908" w:rsidRPr="00950556" w:rsidRDefault="00A2185C"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950556">
              <w:rPr>
                <w:rFonts w:ascii="Verdana" w:hAnsi="Verdana" w:cs="Tahoma"/>
                <w:sz w:val="24"/>
                <w:szCs w:val="24"/>
              </w:rPr>
              <w:t>Review Week 2 induction objectives and discuss any queries</w:t>
            </w:r>
            <w:r w:rsidR="002712E8" w:rsidRPr="00950556">
              <w:rPr>
                <w:rFonts w:ascii="Verdana" w:hAnsi="Verdana" w:cs="Tahoma"/>
                <w:sz w:val="24"/>
                <w:szCs w:val="24"/>
              </w:rPr>
              <w:t>.</w:t>
            </w:r>
          </w:p>
        </w:tc>
        <w:tc>
          <w:tcPr>
            <w:tcW w:w="2126" w:type="dxa"/>
          </w:tcPr>
          <w:p w14:paraId="2915B4D2" w14:textId="77777777" w:rsidR="00AE6908" w:rsidRPr="003F1F79" w:rsidRDefault="00A2185C"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w:t>
            </w:r>
            <w:r w:rsidR="00EC68FD">
              <w:rPr>
                <w:rFonts w:ascii="Verdana" w:hAnsi="Verdana" w:cs="Tahoma"/>
                <w:sz w:val="24"/>
                <w:szCs w:val="24"/>
              </w:rPr>
              <w:t>/New Starter</w:t>
            </w:r>
          </w:p>
        </w:tc>
        <w:tc>
          <w:tcPr>
            <w:tcW w:w="1054" w:type="dxa"/>
          </w:tcPr>
          <w:p w14:paraId="40C6996E" w14:textId="77777777" w:rsidR="00AE6908" w:rsidRPr="003F1F79" w:rsidRDefault="00AE6908"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AE6908" w:rsidRPr="003F1F79" w14:paraId="28959034"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2967DA8" w14:textId="77777777" w:rsidR="00AE6908" w:rsidRPr="003F1F79" w:rsidRDefault="00AE6908" w:rsidP="00F367FA">
            <w:pPr>
              <w:jc w:val="center"/>
              <w:rPr>
                <w:rFonts w:ascii="Verdana" w:hAnsi="Verdana" w:cs="Tahoma"/>
                <w:sz w:val="24"/>
                <w:szCs w:val="24"/>
              </w:rPr>
            </w:pPr>
            <w:permStart w:id="10570996" w:edGrp="everyone" w:colFirst="3" w:colLast="3"/>
            <w:permEnd w:id="693454286"/>
          </w:p>
        </w:tc>
        <w:tc>
          <w:tcPr>
            <w:tcW w:w="5670" w:type="dxa"/>
          </w:tcPr>
          <w:p w14:paraId="125F9497" w14:textId="77777777" w:rsidR="00AE6908" w:rsidRPr="00950556" w:rsidRDefault="00A2185C" w:rsidP="00F367FA">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950556">
              <w:rPr>
                <w:rFonts w:ascii="Verdana" w:hAnsi="Verdana" w:cs="Tahoma"/>
                <w:sz w:val="24"/>
                <w:szCs w:val="24"/>
              </w:rPr>
              <w:t>Review relevant practice standards and guidance signposted to in Week 2</w:t>
            </w:r>
            <w:r w:rsidR="002712E8" w:rsidRPr="00950556">
              <w:rPr>
                <w:rFonts w:ascii="Verdana" w:hAnsi="Verdana" w:cs="Tahoma"/>
                <w:sz w:val="24"/>
                <w:szCs w:val="24"/>
              </w:rPr>
              <w:t>.</w:t>
            </w:r>
          </w:p>
        </w:tc>
        <w:tc>
          <w:tcPr>
            <w:tcW w:w="2126" w:type="dxa"/>
          </w:tcPr>
          <w:p w14:paraId="77D41063" w14:textId="77777777" w:rsidR="00AE6908" w:rsidRPr="003F1F79" w:rsidRDefault="00EC68FD"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1D859443" w14:textId="77777777" w:rsidR="00AE6908" w:rsidRPr="003F1F79" w:rsidRDefault="00AE6908"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AE6908" w:rsidRPr="003F1F79" w14:paraId="54DACD87"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CC9E7C5" w14:textId="77777777" w:rsidR="00AE6908" w:rsidRPr="003F1F79" w:rsidRDefault="00AE6908" w:rsidP="00F367FA">
            <w:pPr>
              <w:jc w:val="center"/>
              <w:rPr>
                <w:rFonts w:ascii="Verdana" w:hAnsi="Verdana" w:cs="Tahoma"/>
                <w:sz w:val="24"/>
                <w:szCs w:val="24"/>
              </w:rPr>
            </w:pPr>
            <w:permStart w:id="150098999" w:edGrp="everyone" w:colFirst="3" w:colLast="3"/>
            <w:permEnd w:id="10570996"/>
          </w:p>
        </w:tc>
        <w:tc>
          <w:tcPr>
            <w:tcW w:w="5670" w:type="dxa"/>
          </w:tcPr>
          <w:p w14:paraId="38CD31FB" w14:textId="77777777" w:rsidR="00AE6908" w:rsidRPr="00950556" w:rsidRDefault="007F6380"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950556">
              <w:rPr>
                <w:rFonts w:ascii="Verdana" w:hAnsi="Verdana" w:cs="Tahoma"/>
                <w:sz w:val="24"/>
                <w:szCs w:val="24"/>
              </w:rPr>
              <w:t xml:space="preserve">Discuss requirements for Personal Education Plans and signpost to </w:t>
            </w:r>
            <w:r w:rsidRPr="00950556">
              <w:rPr>
                <w:rFonts w:ascii="Verdana" w:hAnsi="Verdana" w:cs="Tahoma"/>
                <w:bCs/>
                <w:sz w:val="24"/>
                <w:szCs w:val="24"/>
              </w:rPr>
              <w:t>Improving Education Outcomes for our Children Looked After training on the L&amp;D Gateway</w:t>
            </w:r>
            <w:r w:rsidR="002712E8" w:rsidRPr="00950556">
              <w:rPr>
                <w:rFonts w:ascii="Verdana" w:hAnsi="Verdana" w:cs="Tahoma"/>
                <w:bCs/>
                <w:sz w:val="24"/>
                <w:szCs w:val="24"/>
              </w:rPr>
              <w:t>.</w:t>
            </w:r>
          </w:p>
        </w:tc>
        <w:tc>
          <w:tcPr>
            <w:tcW w:w="2126" w:type="dxa"/>
          </w:tcPr>
          <w:p w14:paraId="3303339D" w14:textId="77777777" w:rsidR="00AE6908" w:rsidRPr="003F1F79" w:rsidRDefault="007F6380"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w:t>
            </w:r>
            <w:r w:rsidR="00EC68FD">
              <w:rPr>
                <w:rFonts w:ascii="Verdana" w:hAnsi="Verdana" w:cs="Tahoma"/>
                <w:sz w:val="24"/>
                <w:szCs w:val="24"/>
              </w:rPr>
              <w:t>/New Starter</w:t>
            </w:r>
          </w:p>
        </w:tc>
        <w:tc>
          <w:tcPr>
            <w:tcW w:w="1054" w:type="dxa"/>
          </w:tcPr>
          <w:p w14:paraId="1CDFE82D" w14:textId="77777777" w:rsidR="00AE6908" w:rsidRPr="003F1F79" w:rsidRDefault="00AE6908"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A6204B" w:rsidRPr="003F1F79" w14:paraId="4DCC8D9C"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90BA34F" w14:textId="77777777" w:rsidR="00A6204B" w:rsidRPr="003F1F79" w:rsidRDefault="00A6204B" w:rsidP="00F367FA">
            <w:pPr>
              <w:jc w:val="center"/>
              <w:rPr>
                <w:rFonts w:ascii="Verdana" w:hAnsi="Verdana" w:cs="Tahoma"/>
                <w:sz w:val="24"/>
                <w:szCs w:val="24"/>
              </w:rPr>
            </w:pPr>
            <w:permStart w:id="118319481" w:edGrp="everyone" w:colFirst="3" w:colLast="3"/>
            <w:permEnd w:id="150098999"/>
          </w:p>
        </w:tc>
        <w:tc>
          <w:tcPr>
            <w:tcW w:w="5670" w:type="dxa"/>
          </w:tcPr>
          <w:p w14:paraId="7E8503C8" w14:textId="77777777" w:rsidR="00A6204B" w:rsidRPr="00950556" w:rsidRDefault="00A6204B" w:rsidP="00F367FA">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950556">
              <w:rPr>
                <w:rFonts w:ascii="Verdana" w:hAnsi="Verdana" w:cs="Tahoma"/>
                <w:sz w:val="24"/>
                <w:szCs w:val="24"/>
              </w:rPr>
              <w:t xml:space="preserve">New starter to review </w:t>
            </w:r>
            <w:hyperlink r:id="rId95" w:history="1">
              <w:r w:rsidRPr="00950556">
                <w:rPr>
                  <w:rStyle w:val="Hyperlink"/>
                  <w:rFonts w:ascii="Verdana" w:hAnsi="Verdana" w:cs="Tahoma"/>
                  <w:sz w:val="24"/>
                  <w:szCs w:val="24"/>
                </w:rPr>
                <w:t>Threshold Guidance</w:t>
              </w:r>
            </w:hyperlink>
            <w:r w:rsidR="002712E8" w:rsidRPr="00950556">
              <w:rPr>
                <w:rFonts w:ascii="Verdana" w:hAnsi="Verdana" w:cs="Tahoma"/>
                <w:sz w:val="24"/>
                <w:szCs w:val="24"/>
              </w:rPr>
              <w:t>.</w:t>
            </w:r>
          </w:p>
        </w:tc>
        <w:tc>
          <w:tcPr>
            <w:tcW w:w="2126" w:type="dxa"/>
          </w:tcPr>
          <w:p w14:paraId="4FEF1A0C" w14:textId="77777777" w:rsidR="00A6204B" w:rsidRDefault="00A6204B"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New Starter</w:t>
            </w:r>
          </w:p>
        </w:tc>
        <w:tc>
          <w:tcPr>
            <w:tcW w:w="1054" w:type="dxa"/>
          </w:tcPr>
          <w:p w14:paraId="22C72B15" w14:textId="77777777" w:rsidR="00A6204B" w:rsidRPr="003F1F79" w:rsidRDefault="00A6204B"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A6204B">
              <w:rPr>
                <w:rFonts w:ascii="Verdana" w:hAnsi="Verdana" w:cs="Tahoma"/>
                <w:sz w:val="24"/>
                <w:szCs w:val="24"/>
              </w:rPr>
              <w:sym w:font="Wingdings" w:char="F06F"/>
            </w:r>
          </w:p>
        </w:tc>
      </w:tr>
      <w:tr w:rsidR="00AE6908" w:rsidRPr="003F1F79" w14:paraId="5BDC196C"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B61705D" w14:textId="77777777" w:rsidR="00AE6908" w:rsidRPr="003F1F79" w:rsidRDefault="00AE6908" w:rsidP="00F367FA">
            <w:pPr>
              <w:jc w:val="center"/>
              <w:rPr>
                <w:rFonts w:ascii="Verdana" w:hAnsi="Verdana" w:cs="Tahoma"/>
                <w:sz w:val="24"/>
                <w:szCs w:val="24"/>
              </w:rPr>
            </w:pPr>
            <w:permStart w:id="643771415" w:edGrp="everyone" w:colFirst="3" w:colLast="3"/>
            <w:permEnd w:id="118319481"/>
          </w:p>
        </w:tc>
        <w:tc>
          <w:tcPr>
            <w:tcW w:w="5670" w:type="dxa"/>
          </w:tcPr>
          <w:p w14:paraId="24207FB2" w14:textId="77777777" w:rsidR="00AE6908" w:rsidRPr="00950556" w:rsidRDefault="00A6204B"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950556">
              <w:rPr>
                <w:rFonts w:ascii="Verdana" w:hAnsi="Verdana" w:cs="Tahoma"/>
                <w:sz w:val="24"/>
                <w:szCs w:val="24"/>
              </w:rPr>
              <w:t>Discuss</w:t>
            </w:r>
            <w:r w:rsidR="00EC68FD" w:rsidRPr="00950556">
              <w:rPr>
                <w:rFonts w:ascii="Verdana" w:hAnsi="Verdana" w:cs="Tahoma"/>
                <w:sz w:val="24"/>
                <w:szCs w:val="24"/>
              </w:rPr>
              <w:t xml:space="preserve"> </w:t>
            </w:r>
            <w:hyperlink r:id="rId96" w:history="1">
              <w:r w:rsidR="00EC68FD" w:rsidRPr="00950556">
                <w:rPr>
                  <w:rStyle w:val="Hyperlink"/>
                  <w:rFonts w:ascii="Verdana" w:hAnsi="Verdana" w:cs="Tahoma"/>
                  <w:sz w:val="24"/>
                  <w:szCs w:val="24"/>
                </w:rPr>
                <w:t>Child Exploitation Risk Assessment.</w:t>
              </w:r>
            </w:hyperlink>
            <w:r w:rsidR="00EC68FD" w:rsidRPr="00950556">
              <w:rPr>
                <w:rFonts w:ascii="Verdana" w:hAnsi="Verdana" w:cs="Tahoma"/>
                <w:sz w:val="24"/>
                <w:szCs w:val="24"/>
              </w:rPr>
              <w:t xml:space="preserve"> New starter to review.</w:t>
            </w:r>
          </w:p>
          <w:p w14:paraId="0DCF9653" w14:textId="77777777" w:rsidR="000419F2" w:rsidRPr="00950556" w:rsidRDefault="000419F2"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6FC6ACA4" w14:textId="77777777" w:rsidR="000419F2" w:rsidRPr="00950556" w:rsidRDefault="000419F2"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tc>
        <w:tc>
          <w:tcPr>
            <w:tcW w:w="2126" w:type="dxa"/>
          </w:tcPr>
          <w:p w14:paraId="33D9FC26" w14:textId="77777777" w:rsidR="00AE6908" w:rsidRPr="003F1F79" w:rsidRDefault="00EC68FD"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4CAB1F49" w14:textId="77777777" w:rsidR="00AE6908" w:rsidRPr="003F1F79" w:rsidRDefault="00AE6908"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AE6908" w:rsidRPr="003F1F79" w14:paraId="7ABBF71C"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5C81F46" w14:textId="77777777" w:rsidR="00AE6908" w:rsidRPr="003F1F79" w:rsidRDefault="00AE6908" w:rsidP="00F367FA">
            <w:pPr>
              <w:rPr>
                <w:rFonts w:ascii="Verdana" w:hAnsi="Verdana" w:cs="Tahoma"/>
                <w:sz w:val="24"/>
                <w:szCs w:val="24"/>
              </w:rPr>
            </w:pPr>
            <w:permStart w:id="418925673" w:edGrp="everyone" w:colFirst="3" w:colLast="3"/>
            <w:permEnd w:id="643771415"/>
          </w:p>
        </w:tc>
        <w:tc>
          <w:tcPr>
            <w:tcW w:w="5670" w:type="dxa"/>
          </w:tcPr>
          <w:p w14:paraId="09648E82" w14:textId="77777777" w:rsidR="00AE6908" w:rsidRPr="003F1F79" w:rsidRDefault="002A0B28" w:rsidP="00372C61">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 xml:space="preserve">New starter to be signposted to </w:t>
            </w:r>
            <w:hyperlink r:id="rId97" w:history="1">
              <w:r w:rsidRPr="002A0B28">
                <w:rPr>
                  <w:rStyle w:val="Hyperlink"/>
                  <w:rFonts w:ascii="Verdana" w:hAnsi="Verdana" w:cs="Tahoma"/>
                  <w:sz w:val="24"/>
                  <w:szCs w:val="24"/>
                </w:rPr>
                <w:t>Neglect Toolkit</w:t>
              </w:r>
            </w:hyperlink>
            <w:r>
              <w:rPr>
                <w:rFonts w:ascii="Verdana" w:hAnsi="Verdana" w:cs="Tahoma"/>
                <w:sz w:val="24"/>
                <w:szCs w:val="24"/>
              </w:rPr>
              <w:t>. Manager to outline expectations and refer to procedures.</w:t>
            </w:r>
          </w:p>
        </w:tc>
        <w:tc>
          <w:tcPr>
            <w:tcW w:w="2126" w:type="dxa"/>
          </w:tcPr>
          <w:p w14:paraId="71BBCF0A" w14:textId="77777777" w:rsidR="00AE6908" w:rsidRPr="003F1F79" w:rsidRDefault="002A0B28"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4D02AD37" w14:textId="77777777" w:rsidR="00AE6908" w:rsidRPr="003F1F79" w:rsidRDefault="00AE6908"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AE6908" w:rsidRPr="003F1F79" w14:paraId="15E369E1"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803EF1A" w14:textId="77777777" w:rsidR="00AE6908" w:rsidRPr="003F1F79" w:rsidRDefault="00AE6908" w:rsidP="00F367FA">
            <w:pPr>
              <w:jc w:val="center"/>
              <w:rPr>
                <w:rFonts w:ascii="Verdana" w:hAnsi="Verdana" w:cs="Tahoma"/>
                <w:sz w:val="24"/>
                <w:szCs w:val="24"/>
              </w:rPr>
            </w:pPr>
            <w:permStart w:id="1995901978" w:edGrp="everyone" w:colFirst="3" w:colLast="3"/>
            <w:permEnd w:id="418925673"/>
          </w:p>
        </w:tc>
        <w:tc>
          <w:tcPr>
            <w:tcW w:w="5670" w:type="dxa"/>
          </w:tcPr>
          <w:p w14:paraId="69F86AB8" w14:textId="77777777" w:rsidR="00A6204B" w:rsidRPr="00A6204B" w:rsidRDefault="00A6204B" w:rsidP="00A6204B">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 xml:space="preserve">Review Protocol on Children </w:t>
            </w:r>
            <w:r w:rsidRPr="00A6204B">
              <w:rPr>
                <w:rFonts w:ascii="Verdana" w:hAnsi="Verdana" w:cs="Tahoma"/>
                <w:sz w:val="24"/>
                <w:szCs w:val="24"/>
              </w:rPr>
              <w:t xml:space="preserve">Missing </w:t>
            </w:r>
            <w:r w:rsidR="002712E8">
              <w:rPr>
                <w:rFonts w:ascii="Verdana" w:hAnsi="Verdana" w:cs="Tahoma"/>
                <w:sz w:val="24"/>
                <w:szCs w:val="24"/>
              </w:rPr>
              <w:t>and</w:t>
            </w:r>
          </w:p>
          <w:p w14:paraId="7A231079" w14:textId="77777777" w:rsidR="00A6204B" w:rsidRPr="00A6204B" w:rsidRDefault="0072266D" w:rsidP="00A6204B">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hyperlink r:id="rId98" w:history="1">
              <w:r w:rsidR="00A6204B" w:rsidRPr="00A6204B">
                <w:rPr>
                  <w:rStyle w:val="Hyperlink"/>
                  <w:rFonts w:ascii="Verdana" w:hAnsi="Verdana" w:cs="Tahoma"/>
                  <w:sz w:val="24"/>
                  <w:szCs w:val="24"/>
                </w:rPr>
                <w:t>Timeline Guide</w:t>
              </w:r>
            </w:hyperlink>
            <w:r w:rsidR="00A6204B" w:rsidRPr="00A6204B">
              <w:rPr>
                <w:rFonts w:ascii="Verdana" w:hAnsi="Verdana" w:cs="Tahoma"/>
                <w:sz w:val="24"/>
                <w:szCs w:val="24"/>
              </w:rPr>
              <w:t xml:space="preserve"> for when children go missing</w:t>
            </w:r>
            <w:r w:rsidR="002712E8">
              <w:rPr>
                <w:rFonts w:ascii="Verdana" w:hAnsi="Verdana" w:cs="Tahoma"/>
                <w:sz w:val="24"/>
                <w:szCs w:val="24"/>
              </w:rPr>
              <w:t>.</w:t>
            </w:r>
          </w:p>
          <w:p w14:paraId="2E3BE6EC" w14:textId="77777777" w:rsidR="00AE6908" w:rsidRPr="003F1F79" w:rsidRDefault="00AE6908" w:rsidP="00F367FA">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tc>
        <w:tc>
          <w:tcPr>
            <w:tcW w:w="2126" w:type="dxa"/>
          </w:tcPr>
          <w:p w14:paraId="4B16B40A" w14:textId="77777777" w:rsidR="00AE6908" w:rsidRPr="003F1F79" w:rsidRDefault="00FC03CA"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FC03CA">
              <w:rPr>
                <w:rFonts w:ascii="Verdana" w:hAnsi="Verdana" w:cs="Tahoma"/>
                <w:sz w:val="24"/>
                <w:szCs w:val="24"/>
              </w:rPr>
              <w:t>Line Manager/New Starter</w:t>
            </w:r>
          </w:p>
        </w:tc>
        <w:tc>
          <w:tcPr>
            <w:tcW w:w="1054" w:type="dxa"/>
          </w:tcPr>
          <w:p w14:paraId="4105C856" w14:textId="77777777" w:rsidR="00AE6908" w:rsidRPr="003F1F79" w:rsidRDefault="00AE6908" w:rsidP="00F367FA">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AE6908" w:rsidRPr="003F1F79" w14:paraId="41F2AF75"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061A006" w14:textId="77777777" w:rsidR="00AE6908" w:rsidRPr="003F1F79" w:rsidRDefault="00AE6908" w:rsidP="00F367FA">
            <w:pPr>
              <w:jc w:val="center"/>
              <w:rPr>
                <w:rFonts w:ascii="Verdana" w:hAnsi="Verdana" w:cs="Tahoma"/>
                <w:sz w:val="24"/>
                <w:szCs w:val="24"/>
              </w:rPr>
            </w:pPr>
            <w:permStart w:id="1006453555" w:edGrp="everyone" w:colFirst="3" w:colLast="3"/>
            <w:permEnd w:id="1995901978"/>
          </w:p>
        </w:tc>
        <w:tc>
          <w:tcPr>
            <w:tcW w:w="5670" w:type="dxa"/>
          </w:tcPr>
          <w:p w14:paraId="4C44E45D" w14:textId="77777777" w:rsidR="00AE6908" w:rsidRPr="003F1F79" w:rsidRDefault="00C96AA2" w:rsidP="00C96AA2">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Discuss TOIL and flexible working arrangements</w:t>
            </w:r>
          </w:p>
        </w:tc>
        <w:tc>
          <w:tcPr>
            <w:tcW w:w="2126" w:type="dxa"/>
          </w:tcPr>
          <w:p w14:paraId="09F9A9FE" w14:textId="77777777" w:rsidR="00AE6908" w:rsidRPr="003F1F79" w:rsidRDefault="00FC03CA"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FC03CA">
              <w:rPr>
                <w:rFonts w:ascii="Verdana" w:hAnsi="Verdana" w:cs="Tahoma"/>
                <w:sz w:val="24"/>
                <w:szCs w:val="24"/>
              </w:rPr>
              <w:t>Line Manager/New Starter</w:t>
            </w:r>
          </w:p>
        </w:tc>
        <w:tc>
          <w:tcPr>
            <w:tcW w:w="1054" w:type="dxa"/>
          </w:tcPr>
          <w:p w14:paraId="49FB1F75" w14:textId="77777777" w:rsidR="00AE6908" w:rsidRPr="003F1F79" w:rsidRDefault="00AE6908" w:rsidP="00F367FA">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permEnd w:id="1006453555"/>
    </w:tbl>
    <w:p w14:paraId="1642012F" w14:textId="77777777" w:rsidR="00AE6908" w:rsidRPr="003F1F79" w:rsidRDefault="00AE6908" w:rsidP="00AE6908">
      <w:pPr>
        <w:rPr>
          <w:rFonts w:ascii="Verdana" w:hAnsi="Verdana" w:cs="Tahoma"/>
          <w:sz w:val="24"/>
          <w:szCs w:val="24"/>
        </w:rPr>
      </w:pPr>
    </w:p>
    <w:p w14:paraId="7D342E34" w14:textId="77777777" w:rsidR="00AE6908" w:rsidRPr="003F1F79" w:rsidRDefault="00AE6908" w:rsidP="003E3D03">
      <w:pPr>
        <w:jc w:val="center"/>
        <w:rPr>
          <w:rFonts w:ascii="Verdana" w:hAnsi="Verdana" w:cs="Tahoma"/>
          <w:sz w:val="24"/>
          <w:szCs w:val="24"/>
        </w:rPr>
      </w:pPr>
    </w:p>
    <w:p w14:paraId="55DD81B1" w14:textId="77777777" w:rsidR="00AE6908" w:rsidRPr="003F1F79" w:rsidRDefault="00AE6908" w:rsidP="00AE6908">
      <w:pPr>
        <w:rPr>
          <w:rFonts w:ascii="Verdana" w:hAnsi="Verdana" w:cs="Tahoma"/>
          <w:sz w:val="24"/>
          <w:szCs w:val="24"/>
        </w:rPr>
      </w:pPr>
    </w:p>
    <w:p w14:paraId="2DC5466F" w14:textId="77777777" w:rsidR="00950556" w:rsidRDefault="00950556" w:rsidP="003E3D03">
      <w:pPr>
        <w:jc w:val="center"/>
        <w:rPr>
          <w:rFonts w:ascii="Verdana" w:hAnsi="Verdana" w:cs="Tahoma"/>
          <w:sz w:val="24"/>
          <w:szCs w:val="24"/>
        </w:rPr>
      </w:pPr>
    </w:p>
    <w:p w14:paraId="042BCFB8" w14:textId="77777777" w:rsidR="00950556" w:rsidRDefault="00950556" w:rsidP="003E3D03">
      <w:pPr>
        <w:jc w:val="center"/>
        <w:rPr>
          <w:rFonts w:ascii="Verdana" w:hAnsi="Verdana" w:cs="Tahoma"/>
          <w:sz w:val="24"/>
          <w:szCs w:val="24"/>
        </w:rPr>
      </w:pPr>
    </w:p>
    <w:p w14:paraId="1FCC6C95" w14:textId="77777777" w:rsidR="00950556" w:rsidRDefault="00950556" w:rsidP="003E3D03">
      <w:pPr>
        <w:jc w:val="center"/>
        <w:rPr>
          <w:rFonts w:ascii="Verdana" w:hAnsi="Verdana" w:cs="Tahoma"/>
          <w:sz w:val="24"/>
          <w:szCs w:val="24"/>
        </w:rPr>
      </w:pPr>
    </w:p>
    <w:p w14:paraId="006E6673" w14:textId="77777777" w:rsidR="00950556" w:rsidRDefault="00950556" w:rsidP="003E3D03">
      <w:pPr>
        <w:jc w:val="center"/>
        <w:rPr>
          <w:rFonts w:ascii="Verdana" w:hAnsi="Verdana" w:cs="Tahoma"/>
          <w:sz w:val="24"/>
          <w:szCs w:val="24"/>
        </w:rPr>
      </w:pPr>
    </w:p>
    <w:p w14:paraId="265D06D9" w14:textId="77777777" w:rsidR="00950556" w:rsidRDefault="00950556" w:rsidP="003E3D03">
      <w:pPr>
        <w:jc w:val="center"/>
        <w:rPr>
          <w:rFonts w:ascii="Verdana" w:hAnsi="Verdana" w:cs="Tahoma"/>
          <w:sz w:val="24"/>
          <w:szCs w:val="24"/>
        </w:rPr>
      </w:pPr>
    </w:p>
    <w:p w14:paraId="59DC67BB" w14:textId="77777777" w:rsidR="00135C0A" w:rsidRPr="003F1F79" w:rsidRDefault="009C1CA8" w:rsidP="003E3D03">
      <w:pPr>
        <w:jc w:val="center"/>
        <w:rPr>
          <w:rFonts w:ascii="Verdana" w:hAnsi="Verdana" w:cs="Tahoma"/>
          <w:sz w:val="24"/>
          <w:szCs w:val="24"/>
        </w:rPr>
      </w:pPr>
      <w:r>
        <w:rPr>
          <w:rFonts w:ascii="Verdana" w:hAnsi="Verdana" w:cs="Tahoma"/>
          <w:sz w:val="24"/>
          <w:szCs w:val="24"/>
        </w:rPr>
        <w:lastRenderedPageBreak/>
        <w:t xml:space="preserve">Service </w:t>
      </w:r>
      <w:r w:rsidR="00A10099" w:rsidRPr="003F1F79">
        <w:rPr>
          <w:rFonts w:ascii="Verdana" w:hAnsi="Verdana" w:cs="Tahoma"/>
          <w:sz w:val="24"/>
          <w:szCs w:val="24"/>
        </w:rPr>
        <w:t>Induction Checklist</w:t>
      </w:r>
    </w:p>
    <w:p w14:paraId="77845F6A" w14:textId="77777777" w:rsidR="00A10099" w:rsidRPr="003F1F79" w:rsidRDefault="00AE6908" w:rsidP="00762052">
      <w:pPr>
        <w:jc w:val="center"/>
        <w:rPr>
          <w:rFonts w:ascii="Verdana" w:hAnsi="Verdana" w:cs="Tahoma"/>
          <w:sz w:val="24"/>
          <w:szCs w:val="24"/>
        </w:rPr>
      </w:pPr>
      <w:r w:rsidRPr="003F1F79">
        <w:rPr>
          <w:rFonts w:ascii="Verdana" w:hAnsi="Verdana" w:cs="Tahoma"/>
          <w:sz w:val="24"/>
          <w:szCs w:val="24"/>
        </w:rPr>
        <w:t>Week 4</w:t>
      </w:r>
      <w:r w:rsidR="002125A9" w:rsidRPr="003F1F79">
        <w:rPr>
          <w:rFonts w:ascii="Verdana" w:hAnsi="Verdana" w:cs="Tahoma"/>
          <w:sz w:val="24"/>
          <w:szCs w:val="24"/>
        </w:rPr>
        <w:t xml:space="preserve"> - ALL</w:t>
      </w:r>
    </w:p>
    <w:tbl>
      <w:tblPr>
        <w:tblStyle w:val="LightGrid-Accent6"/>
        <w:tblW w:w="0" w:type="auto"/>
        <w:tblLook w:val="04A0" w:firstRow="1" w:lastRow="0" w:firstColumn="1" w:lastColumn="0" w:noHBand="0" w:noVBand="1"/>
      </w:tblPr>
      <w:tblGrid>
        <w:gridCol w:w="384"/>
        <w:gridCol w:w="5466"/>
        <w:gridCol w:w="2119"/>
        <w:gridCol w:w="1037"/>
      </w:tblGrid>
      <w:tr w:rsidR="00A10099" w:rsidRPr="003F1F79" w14:paraId="2FB002CB" w14:textId="77777777" w:rsidTr="00212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C4D4C03" w14:textId="77777777" w:rsidR="00A10099" w:rsidRPr="003F1F79" w:rsidRDefault="00A10099" w:rsidP="00A10099">
            <w:pPr>
              <w:jc w:val="center"/>
              <w:rPr>
                <w:rFonts w:ascii="Verdana" w:hAnsi="Verdana" w:cs="Tahoma"/>
                <w:sz w:val="24"/>
                <w:szCs w:val="24"/>
              </w:rPr>
            </w:pPr>
          </w:p>
        </w:tc>
        <w:tc>
          <w:tcPr>
            <w:tcW w:w="5670" w:type="dxa"/>
          </w:tcPr>
          <w:p w14:paraId="2C69D526" w14:textId="77777777" w:rsidR="00A10099" w:rsidRPr="003F1F79" w:rsidRDefault="00AE6908" w:rsidP="00A10099">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Week 4</w:t>
            </w:r>
          </w:p>
        </w:tc>
        <w:tc>
          <w:tcPr>
            <w:tcW w:w="2126" w:type="dxa"/>
          </w:tcPr>
          <w:p w14:paraId="7322E646" w14:textId="77777777" w:rsidR="00A10099" w:rsidRPr="003F1F79" w:rsidRDefault="00A10099" w:rsidP="00A10099">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Who/Method</w:t>
            </w:r>
          </w:p>
        </w:tc>
        <w:tc>
          <w:tcPr>
            <w:tcW w:w="1054" w:type="dxa"/>
          </w:tcPr>
          <w:p w14:paraId="1CE8F29C" w14:textId="77777777" w:rsidR="00A10099" w:rsidRPr="003F1F79" w:rsidRDefault="00A10099" w:rsidP="00A10099">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Met</w:t>
            </w:r>
          </w:p>
        </w:tc>
      </w:tr>
      <w:tr w:rsidR="00A10099" w:rsidRPr="003F1F79" w14:paraId="50F84EEA"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E680176" w14:textId="77777777" w:rsidR="00A10099" w:rsidRPr="003F1F79" w:rsidRDefault="00A10099" w:rsidP="00A10099">
            <w:pPr>
              <w:jc w:val="center"/>
              <w:rPr>
                <w:rFonts w:ascii="Verdana" w:hAnsi="Verdana" w:cs="Tahoma"/>
                <w:sz w:val="24"/>
                <w:szCs w:val="24"/>
              </w:rPr>
            </w:pPr>
          </w:p>
        </w:tc>
        <w:tc>
          <w:tcPr>
            <w:tcW w:w="8850" w:type="dxa"/>
            <w:gridSpan w:val="3"/>
          </w:tcPr>
          <w:p w14:paraId="470CCBEE" w14:textId="77777777" w:rsidR="00A10099" w:rsidRPr="003F1F79" w:rsidRDefault="00A10099" w:rsidP="00A10099">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First month</w:t>
            </w:r>
          </w:p>
        </w:tc>
      </w:tr>
      <w:tr w:rsidR="00A2185C" w:rsidRPr="003F1F79" w14:paraId="45DF51F0"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0F83E99" w14:textId="77777777" w:rsidR="00A2185C" w:rsidRPr="003F1F79" w:rsidRDefault="00A2185C" w:rsidP="00A10099">
            <w:pPr>
              <w:jc w:val="center"/>
              <w:rPr>
                <w:rFonts w:ascii="Verdana" w:hAnsi="Verdana" w:cs="Tahoma"/>
                <w:sz w:val="24"/>
                <w:szCs w:val="24"/>
              </w:rPr>
            </w:pPr>
            <w:permStart w:id="992422435" w:edGrp="everyone" w:colFirst="3" w:colLast="3"/>
          </w:p>
        </w:tc>
        <w:tc>
          <w:tcPr>
            <w:tcW w:w="5670" w:type="dxa"/>
          </w:tcPr>
          <w:p w14:paraId="2E865A63" w14:textId="77777777" w:rsidR="00A2185C" w:rsidRPr="003F1F79" w:rsidRDefault="00A2185C" w:rsidP="00A10099">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950556">
              <w:rPr>
                <w:rFonts w:ascii="Verdana" w:hAnsi="Verdana" w:cs="Tahoma"/>
                <w:sz w:val="24"/>
                <w:szCs w:val="24"/>
              </w:rPr>
              <w:t>Review Week 3 induction objectives and discuss any queries</w:t>
            </w:r>
            <w:r w:rsidR="002712E8" w:rsidRPr="00950556">
              <w:rPr>
                <w:rFonts w:ascii="Verdana" w:hAnsi="Verdana" w:cs="Tahoma"/>
                <w:sz w:val="24"/>
                <w:szCs w:val="24"/>
              </w:rPr>
              <w:t>.</w:t>
            </w:r>
          </w:p>
        </w:tc>
        <w:tc>
          <w:tcPr>
            <w:tcW w:w="2126" w:type="dxa"/>
          </w:tcPr>
          <w:p w14:paraId="73464388" w14:textId="77777777" w:rsidR="00A2185C" w:rsidRPr="003F1F79" w:rsidRDefault="00A2185C"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6999A1C1" w14:textId="77777777" w:rsidR="00A2185C" w:rsidRPr="003F1F79" w:rsidRDefault="00A2185C"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A2185C">
              <w:rPr>
                <w:rFonts w:ascii="Verdana" w:hAnsi="Verdana" w:cs="Tahoma"/>
                <w:sz w:val="24"/>
                <w:szCs w:val="24"/>
              </w:rPr>
              <w:sym w:font="Wingdings" w:char="F06F"/>
            </w:r>
          </w:p>
        </w:tc>
      </w:tr>
      <w:tr w:rsidR="00A10099" w:rsidRPr="003F1F79" w14:paraId="07F46630"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3574273" w14:textId="77777777" w:rsidR="00A10099" w:rsidRPr="003F1F79" w:rsidRDefault="00A10099" w:rsidP="00A10099">
            <w:pPr>
              <w:jc w:val="center"/>
              <w:rPr>
                <w:rFonts w:ascii="Verdana" w:hAnsi="Verdana" w:cs="Tahoma"/>
                <w:sz w:val="24"/>
                <w:szCs w:val="24"/>
              </w:rPr>
            </w:pPr>
            <w:permStart w:id="191460676" w:edGrp="everyone" w:colFirst="3" w:colLast="3"/>
            <w:permEnd w:id="992422435"/>
          </w:p>
        </w:tc>
        <w:tc>
          <w:tcPr>
            <w:tcW w:w="5670" w:type="dxa"/>
          </w:tcPr>
          <w:p w14:paraId="659CFC95" w14:textId="77777777" w:rsidR="00A10099" w:rsidRPr="003F1F79" w:rsidRDefault="002A0B28" w:rsidP="00013F68">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Confirm that m</w:t>
            </w:r>
            <w:r w:rsidR="0047683C" w:rsidRPr="003F1F79">
              <w:rPr>
                <w:rFonts w:ascii="Verdana" w:hAnsi="Verdana" w:cs="Tahoma"/>
                <w:sz w:val="24"/>
                <w:szCs w:val="24"/>
              </w:rPr>
              <w:t>andatory corporate induction online modules</w:t>
            </w:r>
            <w:r>
              <w:rPr>
                <w:rFonts w:ascii="Verdana" w:hAnsi="Verdana" w:cs="Tahoma"/>
                <w:sz w:val="24"/>
                <w:szCs w:val="24"/>
              </w:rPr>
              <w:t xml:space="preserve"> have</w:t>
            </w:r>
            <w:r w:rsidR="002712E8">
              <w:rPr>
                <w:rFonts w:ascii="Verdana" w:hAnsi="Verdana" w:cs="Tahoma"/>
                <w:sz w:val="24"/>
                <w:szCs w:val="24"/>
              </w:rPr>
              <w:t xml:space="preserve"> completed.</w:t>
            </w:r>
          </w:p>
        </w:tc>
        <w:tc>
          <w:tcPr>
            <w:tcW w:w="2126" w:type="dxa"/>
          </w:tcPr>
          <w:p w14:paraId="5292D2EB" w14:textId="77777777" w:rsidR="00A10099" w:rsidRPr="003F1F79" w:rsidRDefault="00F367FA"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New Starter</w:t>
            </w:r>
          </w:p>
        </w:tc>
        <w:tc>
          <w:tcPr>
            <w:tcW w:w="1054" w:type="dxa"/>
          </w:tcPr>
          <w:p w14:paraId="65B265B3" w14:textId="77777777" w:rsidR="00A10099" w:rsidRPr="003F1F79" w:rsidRDefault="00A10099"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47683C" w:rsidRPr="003F1F79" w14:paraId="0949E413"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600F0F7" w14:textId="77777777" w:rsidR="0047683C" w:rsidRPr="003F1F79" w:rsidRDefault="0047683C" w:rsidP="00A10099">
            <w:pPr>
              <w:jc w:val="center"/>
              <w:rPr>
                <w:rFonts w:ascii="Verdana" w:hAnsi="Verdana" w:cs="Tahoma"/>
                <w:sz w:val="24"/>
                <w:szCs w:val="24"/>
              </w:rPr>
            </w:pPr>
            <w:permStart w:id="406024613" w:edGrp="everyone" w:colFirst="3" w:colLast="3"/>
            <w:permEnd w:id="191460676"/>
          </w:p>
        </w:tc>
        <w:tc>
          <w:tcPr>
            <w:tcW w:w="5670" w:type="dxa"/>
          </w:tcPr>
          <w:p w14:paraId="2D29100B" w14:textId="77777777" w:rsidR="00950556" w:rsidRDefault="0047683C" w:rsidP="00A10099">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4 week progress review</w:t>
            </w:r>
            <w:r w:rsidR="002712E8">
              <w:rPr>
                <w:rFonts w:ascii="Verdana" w:hAnsi="Verdana" w:cs="Tahoma"/>
                <w:sz w:val="24"/>
                <w:szCs w:val="24"/>
              </w:rPr>
              <w:t>.</w:t>
            </w:r>
          </w:p>
          <w:p w14:paraId="1B594772" w14:textId="77777777" w:rsidR="0047683C" w:rsidRPr="003F1F79" w:rsidRDefault="0072266D" w:rsidP="00A10099">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hyperlink r:id="rId99" w:history="1">
              <w:r w:rsidR="00013F68" w:rsidRPr="00013F68">
                <w:rPr>
                  <w:rStyle w:val="Hyperlink"/>
                  <w:rFonts w:ascii="Verdana" w:hAnsi="Verdana" w:cs="Tahoma"/>
                  <w:sz w:val="24"/>
                  <w:szCs w:val="24"/>
                </w:rPr>
                <w:t>Induction P</w:t>
              </w:r>
              <w:r w:rsidR="0047683C" w:rsidRPr="00013F68">
                <w:rPr>
                  <w:rStyle w:val="Hyperlink"/>
                  <w:rFonts w:ascii="Verdana" w:hAnsi="Verdana" w:cs="Tahoma"/>
                  <w:sz w:val="24"/>
                  <w:szCs w:val="24"/>
                </w:rPr>
                <w:t>olicy</w:t>
              </w:r>
            </w:hyperlink>
          </w:p>
        </w:tc>
        <w:tc>
          <w:tcPr>
            <w:tcW w:w="2126" w:type="dxa"/>
          </w:tcPr>
          <w:p w14:paraId="4B16A4E6" w14:textId="77777777" w:rsidR="0047683C" w:rsidRPr="003F1F79" w:rsidRDefault="00013F68"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3EC0E625" w14:textId="77777777" w:rsidR="0047683C" w:rsidRPr="003F1F79" w:rsidRDefault="008F38FD"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8F38FD">
              <w:rPr>
                <w:rFonts w:ascii="Verdana" w:hAnsi="Verdana" w:cs="Tahoma"/>
                <w:sz w:val="24"/>
                <w:szCs w:val="24"/>
              </w:rPr>
              <w:sym w:font="Wingdings" w:char="F06F"/>
            </w:r>
          </w:p>
        </w:tc>
      </w:tr>
      <w:tr w:rsidR="00A10099" w:rsidRPr="003F1F79" w14:paraId="5B428B54"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2BF5D14" w14:textId="77777777" w:rsidR="00A10099" w:rsidRPr="003F1F79" w:rsidRDefault="00A10099" w:rsidP="00A10099">
            <w:pPr>
              <w:jc w:val="center"/>
              <w:rPr>
                <w:rFonts w:ascii="Verdana" w:hAnsi="Verdana" w:cs="Tahoma"/>
                <w:sz w:val="24"/>
                <w:szCs w:val="24"/>
              </w:rPr>
            </w:pPr>
            <w:permStart w:id="2095129077" w:edGrp="everyone" w:colFirst="3" w:colLast="3"/>
            <w:permEnd w:id="406024613"/>
          </w:p>
        </w:tc>
        <w:tc>
          <w:tcPr>
            <w:tcW w:w="5670" w:type="dxa"/>
          </w:tcPr>
          <w:p w14:paraId="3262C09A" w14:textId="77777777" w:rsidR="00950556" w:rsidRDefault="0047683C" w:rsidP="00A10099">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Probation review booked</w:t>
            </w:r>
            <w:r w:rsidR="002712E8">
              <w:rPr>
                <w:rFonts w:ascii="Verdana" w:hAnsi="Verdana" w:cs="Tahoma"/>
                <w:sz w:val="24"/>
                <w:szCs w:val="24"/>
              </w:rPr>
              <w:t>.</w:t>
            </w:r>
            <w:r w:rsidRPr="003F1F79">
              <w:rPr>
                <w:rFonts w:ascii="Verdana" w:hAnsi="Verdana" w:cs="Tahoma"/>
                <w:sz w:val="24"/>
                <w:szCs w:val="24"/>
              </w:rPr>
              <w:t xml:space="preserve"> </w:t>
            </w:r>
          </w:p>
          <w:p w14:paraId="1183A2FF" w14:textId="77777777" w:rsidR="00013F68" w:rsidRPr="003F1F79" w:rsidRDefault="0072266D" w:rsidP="00A10099">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hyperlink r:id="rId100" w:history="1">
              <w:r w:rsidR="00013F68" w:rsidRPr="0096275A">
                <w:rPr>
                  <w:rStyle w:val="Hyperlink"/>
                  <w:rFonts w:ascii="Verdana" w:hAnsi="Verdana" w:cs="Tahoma"/>
                  <w:sz w:val="24"/>
                  <w:szCs w:val="24"/>
                </w:rPr>
                <w:t>Probation Policy</w:t>
              </w:r>
            </w:hyperlink>
          </w:p>
        </w:tc>
        <w:tc>
          <w:tcPr>
            <w:tcW w:w="2126" w:type="dxa"/>
          </w:tcPr>
          <w:p w14:paraId="0210DC52" w14:textId="77777777" w:rsidR="00A10099" w:rsidRPr="003F1F79" w:rsidRDefault="00013F68"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5BE0D46F" w14:textId="77777777" w:rsidR="00A10099" w:rsidRPr="003F1F79" w:rsidRDefault="00A10099"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A10099" w:rsidRPr="003F1F79" w14:paraId="0CFEAB3B"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E800AA" w14:textId="77777777" w:rsidR="00A10099" w:rsidRPr="003F1F79" w:rsidRDefault="00A10099" w:rsidP="00A10099">
            <w:pPr>
              <w:jc w:val="center"/>
              <w:rPr>
                <w:rFonts w:ascii="Verdana" w:hAnsi="Verdana" w:cs="Tahoma"/>
                <w:sz w:val="24"/>
                <w:szCs w:val="24"/>
              </w:rPr>
            </w:pPr>
            <w:permStart w:id="282136036" w:edGrp="everyone" w:colFirst="3" w:colLast="3"/>
            <w:permEnd w:id="2095129077"/>
          </w:p>
        </w:tc>
        <w:tc>
          <w:tcPr>
            <w:tcW w:w="5670" w:type="dxa"/>
          </w:tcPr>
          <w:p w14:paraId="396E49DB" w14:textId="77777777" w:rsidR="00A10099" w:rsidRPr="003F1F79" w:rsidRDefault="00013F68" w:rsidP="00A10099">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Ensure that n</w:t>
            </w:r>
            <w:r w:rsidR="006803F7" w:rsidRPr="003F1F79">
              <w:rPr>
                <w:rFonts w:ascii="Verdana" w:hAnsi="Verdana" w:cs="Tahoma"/>
                <w:sz w:val="24"/>
                <w:szCs w:val="24"/>
              </w:rPr>
              <w:t>ew starter has access to SharePoint Team Space</w:t>
            </w:r>
            <w:r w:rsidR="002712E8">
              <w:rPr>
                <w:rFonts w:ascii="Verdana" w:hAnsi="Verdana" w:cs="Tahoma"/>
                <w:sz w:val="24"/>
                <w:szCs w:val="24"/>
              </w:rPr>
              <w:t>.</w:t>
            </w:r>
          </w:p>
        </w:tc>
        <w:tc>
          <w:tcPr>
            <w:tcW w:w="2126" w:type="dxa"/>
          </w:tcPr>
          <w:p w14:paraId="57143711" w14:textId="77777777" w:rsidR="00A10099" w:rsidRPr="003F1F79" w:rsidRDefault="00013F68"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3D915F38" w14:textId="77777777" w:rsidR="00A10099" w:rsidRPr="003F1F79" w:rsidRDefault="00A10099"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9623D4" w:rsidRPr="003F1F79" w14:paraId="5AFD9DCC"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0FBBFA4" w14:textId="77777777" w:rsidR="009623D4" w:rsidRPr="003F1F79" w:rsidRDefault="009623D4" w:rsidP="00A10099">
            <w:pPr>
              <w:jc w:val="center"/>
              <w:rPr>
                <w:rFonts w:ascii="Verdana" w:hAnsi="Verdana" w:cs="Tahoma"/>
                <w:sz w:val="24"/>
                <w:szCs w:val="24"/>
              </w:rPr>
            </w:pPr>
            <w:permStart w:id="1886146644" w:edGrp="everyone" w:colFirst="3" w:colLast="3"/>
            <w:permEnd w:id="282136036"/>
          </w:p>
        </w:tc>
        <w:tc>
          <w:tcPr>
            <w:tcW w:w="5670" w:type="dxa"/>
          </w:tcPr>
          <w:p w14:paraId="74F3BBCF" w14:textId="77777777" w:rsidR="009623D4" w:rsidRPr="003F1F79" w:rsidRDefault="009623D4" w:rsidP="00A10099">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Discuss audit process and quality assurance</w:t>
            </w:r>
            <w:r w:rsidR="002712E8">
              <w:rPr>
                <w:rFonts w:ascii="Verdana" w:hAnsi="Verdana" w:cs="Tahoma"/>
                <w:sz w:val="24"/>
                <w:szCs w:val="24"/>
              </w:rPr>
              <w:t>.</w:t>
            </w:r>
          </w:p>
        </w:tc>
        <w:tc>
          <w:tcPr>
            <w:tcW w:w="2126" w:type="dxa"/>
          </w:tcPr>
          <w:p w14:paraId="4578EE1C" w14:textId="77777777" w:rsidR="009623D4" w:rsidRPr="003F1F79" w:rsidRDefault="009623D4"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4B537007" w14:textId="77777777" w:rsidR="009623D4" w:rsidRPr="003F1F79" w:rsidRDefault="009623D4"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9623D4">
              <w:rPr>
                <w:rFonts w:ascii="Verdana" w:hAnsi="Verdana" w:cs="Tahoma"/>
                <w:sz w:val="24"/>
                <w:szCs w:val="24"/>
              </w:rPr>
              <w:sym w:font="Wingdings" w:char="F06F"/>
            </w:r>
          </w:p>
        </w:tc>
      </w:tr>
      <w:tr w:rsidR="00F8149E" w:rsidRPr="003F1F79" w14:paraId="6CB80577" w14:textId="77777777" w:rsidTr="00212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9B9278" w14:textId="77777777" w:rsidR="00F8149E" w:rsidRPr="003F1F79" w:rsidRDefault="00F8149E" w:rsidP="00A10099">
            <w:pPr>
              <w:jc w:val="center"/>
              <w:rPr>
                <w:rFonts w:ascii="Verdana" w:hAnsi="Verdana" w:cs="Tahoma"/>
                <w:sz w:val="24"/>
                <w:szCs w:val="24"/>
              </w:rPr>
            </w:pPr>
            <w:permStart w:id="476331849" w:edGrp="everyone" w:colFirst="3" w:colLast="3"/>
            <w:permEnd w:id="1886146644"/>
          </w:p>
        </w:tc>
        <w:tc>
          <w:tcPr>
            <w:tcW w:w="5670" w:type="dxa"/>
          </w:tcPr>
          <w:p w14:paraId="414EECFF" w14:textId="77777777" w:rsidR="00F8149E" w:rsidRPr="003F1F79" w:rsidRDefault="00F8149E" w:rsidP="00A10099">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Discuss wider learning needs</w:t>
            </w:r>
            <w:r w:rsidR="009623D4">
              <w:rPr>
                <w:rFonts w:ascii="Verdana" w:hAnsi="Verdana" w:cs="Tahoma"/>
                <w:sz w:val="24"/>
                <w:szCs w:val="24"/>
              </w:rPr>
              <w:t xml:space="preserve"> and agree training priorities for new starter. Refer to L&amp;D Gateway and WSSCB pathways.</w:t>
            </w:r>
          </w:p>
        </w:tc>
        <w:tc>
          <w:tcPr>
            <w:tcW w:w="2126" w:type="dxa"/>
          </w:tcPr>
          <w:p w14:paraId="0BE6BF97" w14:textId="77777777" w:rsidR="00F8149E" w:rsidRPr="003F1F79" w:rsidRDefault="009623D4"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2E50CC3D" w14:textId="77777777" w:rsidR="00F8149E" w:rsidRPr="003F1F79" w:rsidRDefault="009623D4" w:rsidP="00A10099">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9623D4">
              <w:rPr>
                <w:rFonts w:ascii="Verdana" w:hAnsi="Verdana" w:cs="Tahoma"/>
                <w:sz w:val="24"/>
                <w:szCs w:val="24"/>
              </w:rPr>
              <w:sym w:font="Wingdings" w:char="F06F"/>
            </w:r>
          </w:p>
        </w:tc>
      </w:tr>
      <w:tr w:rsidR="00A10099" w:rsidRPr="003F1F79" w14:paraId="44E1DAE2" w14:textId="77777777" w:rsidTr="0021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AB6A71B" w14:textId="77777777" w:rsidR="00A10099" w:rsidRPr="003F1F79" w:rsidRDefault="00A10099" w:rsidP="00A10099">
            <w:pPr>
              <w:jc w:val="center"/>
              <w:rPr>
                <w:rFonts w:ascii="Verdana" w:hAnsi="Verdana" w:cs="Tahoma"/>
                <w:sz w:val="24"/>
                <w:szCs w:val="24"/>
              </w:rPr>
            </w:pPr>
            <w:permStart w:id="2002219325" w:edGrp="everyone" w:colFirst="3" w:colLast="3"/>
            <w:permEnd w:id="476331849"/>
          </w:p>
        </w:tc>
        <w:tc>
          <w:tcPr>
            <w:tcW w:w="5670" w:type="dxa"/>
          </w:tcPr>
          <w:p w14:paraId="7C35A0D4" w14:textId="77777777" w:rsidR="00FC03CA" w:rsidRDefault="00E61068" w:rsidP="00E61068">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Book place for ‘Meet the Leader’</w:t>
            </w:r>
            <w:r w:rsidR="002712E8">
              <w:rPr>
                <w:rFonts w:ascii="Verdana" w:hAnsi="Verdana" w:cs="Tahoma"/>
                <w:sz w:val="24"/>
                <w:szCs w:val="24"/>
              </w:rPr>
              <w:t>.</w:t>
            </w:r>
            <w:r w:rsidR="00FC03CA">
              <w:rPr>
                <w:rFonts w:ascii="Verdana" w:hAnsi="Verdana" w:cs="Tahoma"/>
                <w:sz w:val="24"/>
                <w:szCs w:val="24"/>
              </w:rPr>
              <w:t xml:space="preserve"> </w:t>
            </w:r>
          </w:p>
          <w:p w14:paraId="3067E60B" w14:textId="77777777" w:rsidR="00A10099" w:rsidRPr="003F1F79" w:rsidRDefault="00FC03CA" w:rsidP="00E61068">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(O</w:t>
            </w:r>
            <w:r w:rsidR="00E61068" w:rsidRPr="003F1F79">
              <w:rPr>
                <w:rFonts w:ascii="Verdana" w:hAnsi="Verdana" w:cs="Tahoma"/>
                <w:sz w:val="24"/>
                <w:szCs w:val="24"/>
              </w:rPr>
              <w:t>ptional)</w:t>
            </w:r>
          </w:p>
        </w:tc>
        <w:tc>
          <w:tcPr>
            <w:tcW w:w="2126" w:type="dxa"/>
          </w:tcPr>
          <w:p w14:paraId="1CF105BF" w14:textId="77777777" w:rsidR="00A10099" w:rsidRPr="003F1F79" w:rsidRDefault="00E61068"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New Starter</w:t>
            </w:r>
          </w:p>
          <w:p w14:paraId="65762A61" w14:textId="77777777" w:rsidR="00E61068" w:rsidRPr="003F1F79" w:rsidRDefault="00E61068"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L&amp;D Gateway</w:t>
            </w:r>
          </w:p>
        </w:tc>
        <w:tc>
          <w:tcPr>
            <w:tcW w:w="1054" w:type="dxa"/>
          </w:tcPr>
          <w:p w14:paraId="0144BBB6" w14:textId="77777777" w:rsidR="00A10099" w:rsidRPr="003F1F79" w:rsidRDefault="00A10099" w:rsidP="00A10099">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permEnd w:id="2002219325"/>
    </w:tbl>
    <w:p w14:paraId="2796D88F" w14:textId="77777777" w:rsidR="00A10099" w:rsidRPr="003F1F79" w:rsidRDefault="00A10099" w:rsidP="000976CF">
      <w:pPr>
        <w:rPr>
          <w:rFonts w:ascii="Verdana" w:hAnsi="Verdana" w:cs="Tahoma"/>
          <w:sz w:val="28"/>
          <w:szCs w:val="28"/>
        </w:rPr>
      </w:pPr>
    </w:p>
    <w:p w14:paraId="60FEBDB0" w14:textId="77777777" w:rsidR="00F15264" w:rsidRPr="003F1F79" w:rsidRDefault="00F15264">
      <w:pPr>
        <w:rPr>
          <w:rFonts w:ascii="Verdana" w:hAnsi="Verdana" w:cs="Tahoma"/>
          <w:sz w:val="28"/>
          <w:szCs w:val="28"/>
        </w:rPr>
        <w:sectPr w:rsidR="00F15264" w:rsidRPr="003F1F79" w:rsidSect="008700EA">
          <w:pgSz w:w="11906" w:h="16838" w:code="9"/>
          <w:pgMar w:top="1440" w:right="1440" w:bottom="1440" w:left="1440" w:header="709" w:footer="709" w:gutter="0"/>
          <w:cols w:space="708"/>
          <w:docGrid w:linePitch="360"/>
        </w:sectPr>
      </w:pPr>
    </w:p>
    <w:p w14:paraId="27BFFDAD" w14:textId="77777777" w:rsidR="002A0B28" w:rsidRDefault="002A0B28" w:rsidP="00EC68FD">
      <w:pPr>
        <w:jc w:val="center"/>
        <w:rPr>
          <w:rFonts w:ascii="Verdana" w:hAnsi="Verdana" w:cs="Tahoma"/>
          <w:sz w:val="24"/>
          <w:szCs w:val="24"/>
        </w:rPr>
      </w:pPr>
    </w:p>
    <w:p w14:paraId="0B73AF8A" w14:textId="77777777" w:rsidR="002A0B28" w:rsidRDefault="002A0B28" w:rsidP="00EC68FD">
      <w:pPr>
        <w:jc w:val="center"/>
        <w:rPr>
          <w:rFonts w:ascii="Verdana" w:hAnsi="Verdana" w:cs="Tahoma"/>
          <w:sz w:val="24"/>
          <w:szCs w:val="24"/>
        </w:rPr>
      </w:pPr>
    </w:p>
    <w:p w14:paraId="702204DE" w14:textId="77777777" w:rsidR="00D17857" w:rsidRDefault="00D17857" w:rsidP="00EC68FD">
      <w:pPr>
        <w:jc w:val="center"/>
        <w:rPr>
          <w:rFonts w:ascii="Verdana" w:hAnsi="Verdana" w:cs="Tahoma"/>
          <w:sz w:val="24"/>
          <w:szCs w:val="24"/>
        </w:rPr>
      </w:pPr>
    </w:p>
    <w:p w14:paraId="64219A47" w14:textId="77777777" w:rsidR="00D17857" w:rsidRDefault="00D17857" w:rsidP="00EC68FD">
      <w:pPr>
        <w:jc w:val="center"/>
        <w:rPr>
          <w:rFonts w:ascii="Verdana" w:hAnsi="Verdana" w:cs="Tahoma"/>
          <w:sz w:val="24"/>
          <w:szCs w:val="24"/>
        </w:rPr>
      </w:pPr>
    </w:p>
    <w:p w14:paraId="782889B4" w14:textId="77777777" w:rsidR="00D17857" w:rsidRDefault="00D17857" w:rsidP="00EC68FD">
      <w:pPr>
        <w:jc w:val="center"/>
        <w:rPr>
          <w:rFonts w:ascii="Verdana" w:hAnsi="Verdana" w:cs="Tahoma"/>
          <w:sz w:val="24"/>
          <w:szCs w:val="24"/>
        </w:rPr>
      </w:pPr>
    </w:p>
    <w:p w14:paraId="4637BE85" w14:textId="77777777" w:rsidR="00D17857" w:rsidRDefault="00D17857" w:rsidP="00EC68FD">
      <w:pPr>
        <w:jc w:val="center"/>
        <w:rPr>
          <w:rFonts w:ascii="Verdana" w:hAnsi="Verdana" w:cs="Tahoma"/>
          <w:sz w:val="24"/>
          <w:szCs w:val="24"/>
        </w:rPr>
      </w:pPr>
    </w:p>
    <w:p w14:paraId="6394BF2B" w14:textId="77777777" w:rsidR="00D17857" w:rsidRDefault="00D17857" w:rsidP="00EC68FD">
      <w:pPr>
        <w:jc w:val="center"/>
        <w:rPr>
          <w:rFonts w:ascii="Verdana" w:hAnsi="Verdana" w:cs="Tahoma"/>
          <w:sz w:val="24"/>
          <w:szCs w:val="24"/>
        </w:rPr>
      </w:pPr>
    </w:p>
    <w:p w14:paraId="5C76C011" w14:textId="77777777" w:rsidR="00665FC3" w:rsidRDefault="00665FC3" w:rsidP="00EC68FD">
      <w:pPr>
        <w:jc w:val="center"/>
        <w:rPr>
          <w:rFonts w:ascii="Verdana" w:hAnsi="Verdana" w:cs="Tahoma"/>
          <w:sz w:val="24"/>
          <w:szCs w:val="24"/>
        </w:rPr>
      </w:pPr>
    </w:p>
    <w:p w14:paraId="52B33826" w14:textId="77777777" w:rsidR="00EC68FD" w:rsidRPr="003F1F79" w:rsidRDefault="00EC68FD" w:rsidP="00EC68FD">
      <w:pPr>
        <w:jc w:val="center"/>
        <w:rPr>
          <w:rFonts w:ascii="Verdana" w:hAnsi="Verdana" w:cs="Tahoma"/>
          <w:sz w:val="24"/>
          <w:szCs w:val="24"/>
        </w:rPr>
      </w:pPr>
      <w:r w:rsidRPr="003F1F79">
        <w:rPr>
          <w:rFonts w:ascii="Verdana" w:hAnsi="Verdana" w:cs="Tahoma"/>
          <w:sz w:val="24"/>
          <w:szCs w:val="24"/>
        </w:rPr>
        <w:lastRenderedPageBreak/>
        <w:t>Service Induction Checklist</w:t>
      </w:r>
    </w:p>
    <w:p w14:paraId="407DD9D4" w14:textId="77777777" w:rsidR="00EC68FD" w:rsidRPr="003F1F79" w:rsidRDefault="00EC68FD" w:rsidP="00EC68FD">
      <w:pPr>
        <w:jc w:val="center"/>
        <w:rPr>
          <w:rFonts w:ascii="Verdana" w:hAnsi="Verdana" w:cs="Tahoma"/>
          <w:sz w:val="24"/>
          <w:szCs w:val="24"/>
        </w:rPr>
      </w:pPr>
      <w:r>
        <w:rPr>
          <w:rFonts w:ascii="Verdana" w:hAnsi="Verdana" w:cs="Tahoma"/>
          <w:sz w:val="24"/>
          <w:szCs w:val="24"/>
        </w:rPr>
        <w:t>Within 4 weeks</w:t>
      </w:r>
      <w:r w:rsidRPr="003F1F79">
        <w:rPr>
          <w:rFonts w:ascii="Verdana" w:hAnsi="Verdana" w:cs="Tahoma"/>
          <w:sz w:val="24"/>
          <w:szCs w:val="24"/>
        </w:rPr>
        <w:t xml:space="preserve"> – MANAGERS ONLY</w:t>
      </w:r>
    </w:p>
    <w:tbl>
      <w:tblPr>
        <w:tblStyle w:val="LightGrid-Accent4"/>
        <w:tblW w:w="0" w:type="auto"/>
        <w:tblLook w:val="04A0" w:firstRow="1" w:lastRow="0" w:firstColumn="1" w:lastColumn="0" w:noHBand="0" w:noVBand="1"/>
      </w:tblPr>
      <w:tblGrid>
        <w:gridCol w:w="384"/>
        <w:gridCol w:w="5469"/>
        <w:gridCol w:w="2118"/>
        <w:gridCol w:w="1035"/>
      </w:tblGrid>
      <w:tr w:rsidR="00EC68FD" w:rsidRPr="003F1F79" w14:paraId="17E6A404" w14:textId="77777777" w:rsidTr="00DE3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71A738E" w14:textId="77777777" w:rsidR="00EC68FD" w:rsidRPr="003F1F79" w:rsidRDefault="00EC68FD" w:rsidP="00F255D4">
            <w:pPr>
              <w:jc w:val="center"/>
              <w:rPr>
                <w:rFonts w:ascii="Verdana" w:hAnsi="Verdana" w:cs="Tahoma"/>
                <w:sz w:val="24"/>
                <w:szCs w:val="24"/>
              </w:rPr>
            </w:pPr>
          </w:p>
        </w:tc>
        <w:tc>
          <w:tcPr>
            <w:tcW w:w="5670" w:type="dxa"/>
          </w:tcPr>
          <w:p w14:paraId="0CCFEAC0" w14:textId="77777777" w:rsidR="00EC68FD" w:rsidRPr="003F1F79" w:rsidRDefault="00EC68FD" w:rsidP="00F255D4">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Task</w:t>
            </w:r>
          </w:p>
        </w:tc>
        <w:tc>
          <w:tcPr>
            <w:tcW w:w="2126" w:type="dxa"/>
          </w:tcPr>
          <w:p w14:paraId="1F6D8B43" w14:textId="77777777" w:rsidR="00EC68FD" w:rsidRPr="003F1F79" w:rsidRDefault="00EC68FD" w:rsidP="00F255D4">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Who/Method</w:t>
            </w:r>
          </w:p>
        </w:tc>
        <w:tc>
          <w:tcPr>
            <w:tcW w:w="1054" w:type="dxa"/>
          </w:tcPr>
          <w:p w14:paraId="48845611" w14:textId="77777777" w:rsidR="00EC68FD" w:rsidRPr="003F1F79" w:rsidRDefault="00EC68FD" w:rsidP="00F255D4">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Met</w:t>
            </w:r>
          </w:p>
        </w:tc>
      </w:tr>
      <w:tr w:rsidR="00EC68FD" w:rsidRPr="003F1F79" w14:paraId="5D1D8FAD" w14:textId="77777777" w:rsidTr="00DE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2EFF21" w14:textId="77777777" w:rsidR="00EC68FD" w:rsidRPr="003F1F79" w:rsidRDefault="00EC68FD" w:rsidP="00F255D4">
            <w:pPr>
              <w:jc w:val="center"/>
              <w:rPr>
                <w:rFonts w:ascii="Verdana" w:hAnsi="Verdana" w:cs="Tahoma"/>
                <w:sz w:val="24"/>
                <w:szCs w:val="24"/>
              </w:rPr>
            </w:pPr>
          </w:p>
        </w:tc>
        <w:tc>
          <w:tcPr>
            <w:tcW w:w="8850" w:type="dxa"/>
            <w:gridSpan w:val="3"/>
          </w:tcPr>
          <w:p w14:paraId="53FE4803" w14:textId="77777777" w:rsidR="00EC68FD" w:rsidRPr="003F1F79" w:rsidRDefault="00EC68FD" w:rsidP="00F255D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First week – NEW MANAGERS ONLY</w:t>
            </w:r>
          </w:p>
        </w:tc>
      </w:tr>
      <w:tr w:rsidR="00EC68FD" w:rsidRPr="003F1F79" w14:paraId="3E4ACAA1" w14:textId="77777777" w:rsidTr="00DE37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21DD1F6" w14:textId="77777777" w:rsidR="00EC68FD" w:rsidRPr="003F1F79" w:rsidRDefault="00EC68FD" w:rsidP="00F255D4">
            <w:pPr>
              <w:jc w:val="center"/>
              <w:rPr>
                <w:rFonts w:ascii="Verdana" w:hAnsi="Verdana" w:cs="Tahoma"/>
                <w:sz w:val="24"/>
                <w:szCs w:val="24"/>
              </w:rPr>
            </w:pPr>
            <w:permStart w:id="116792705" w:edGrp="everyone" w:colFirst="3" w:colLast="3"/>
          </w:p>
        </w:tc>
        <w:tc>
          <w:tcPr>
            <w:tcW w:w="5670" w:type="dxa"/>
          </w:tcPr>
          <w:p w14:paraId="5D0CBCB5" w14:textId="77777777" w:rsidR="00EC68FD" w:rsidRPr="003F1F79" w:rsidRDefault="00EC68FD" w:rsidP="00F255D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Complete Service Induction Checklist</w:t>
            </w:r>
          </w:p>
          <w:p w14:paraId="4CB04CA3" w14:textId="77777777" w:rsidR="00EC68FD" w:rsidRPr="003F1F79" w:rsidRDefault="00EC68FD" w:rsidP="00F255D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Week 1 - ALL</w:t>
            </w:r>
          </w:p>
        </w:tc>
        <w:tc>
          <w:tcPr>
            <w:tcW w:w="2126" w:type="dxa"/>
          </w:tcPr>
          <w:p w14:paraId="2278DDBC" w14:textId="77777777" w:rsidR="00EC68FD" w:rsidRPr="003F1F79" w:rsidRDefault="00DE37A6" w:rsidP="00F255D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New Starter</w:t>
            </w:r>
          </w:p>
        </w:tc>
        <w:tc>
          <w:tcPr>
            <w:tcW w:w="1054" w:type="dxa"/>
          </w:tcPr>
          <w:p w14:paraId="11DF4AF1" w14:textId="77777777" w:rsidR="00EC68FD" w:rsidRPr="003F1F79" w:rsidRDefault="00EC68FD" w:rsidP="00F255D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EC68FD" w:rsidRPr="003F1F79" w14:paraId="6F932A03" w14:textId="77777777" w:rsidTr="00DE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64C5C7A" w14:textId="77777777" w:rsidR="00EC68FD" w:rsidRPr="003F1F79" w:rsidRDefault="00EC68FD" w:rsidP="00F255D4">
            <w:pPr>
              <w:jc w:val="center"/>
              <w:rPr>
                <w:rFonts w:ascii="Verdana" w:hAnsi="Verdana" w:cs="Tahoma"/>
                <w:sz w:val="24"/>
                <w:szCs w:val="24"/>
              </w:rPr>
            </w:pPr>
            <w:permStart w:id="542592662" w:edGrp="everyone" w:colFirst="3" w:colLast="3"/>
            <w:permEnd w:id="116792705"/>
          </w:p>
        </w:tc>
        <w:tc>
          <w:tcPr>
            <w:tcW w:w="5670" w:type="dxa"/>
          </w:tcPr>
          <w:p w14:paraId="4A8493EE" w14:textId="77777777" w:rsidR="00EC68FD" w:rsidRPr="003F1F79" w:rsidRDefault="00EC68FD" w:rsidP="00F255D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Monthly weekly performance</w:t>
            </w:r>
            <w:r>
              <w:rPr>
                <w:rFonts w:ascii="Verdana" w:hAnsi="Verdana" w:cs="Tahoma"/>
                <w:sz w:val="24"/>
                <w:szCs w:val="24"/>
              </w:rPr>
              <w:t xml:space="preserve"> CARR Performance Report</w:t>
            </w:r>
            <w:r w:rsidR="009F5B1B">
              <w:rPr>
                <w:rFonts w:ascii="Verdana" w:hAnsi="Verdana" w:cs="Tahoma"/>
                <w:sz w:val="24"/>
                <w:szCs w:val="24"/>
              </w:rPr>
              <w:t xml:space="preserve">, </w:t>
            </w:r>
            <w:r w:rsidRPr="003F1F79">
              <w:rPr>
                <w:rFonts w:ascii="Verdana" w:hAnsi="Verdana" w:cs="Tahoma"/>
                <w:sz w:val="24"/>
                <w:szCs w:val="24"/>
              </w:rPr>
              <w:t>Annex A data</w:t>
            </w:r>
            <w:r w:rsidR="009F5B1B">
              <w:rPr>
                <w:rFonts w:ascii="Verdana" w:hAnsi="Verdana" w:cs="Tahoma"/>
                <w:sz w:val="24"/>
                <w:szCs w:val="24"/>
              </w:rPr>
              <w:t xml:space="preserve"> and local reporting systems</w:t>
            </w:r>
          </w:p>
        </w:tc>
        <w:tc>
          <w:tcPr>
            <w:tcW w:w="2126" w:type="dxa"/>
          </w:tcPr>
          <w:p w14:paraId="5B2BE29B" w14:textId="77777777" w:rsidR="00EC68FD" w:rsidRPr="003F1F79" w:rsidRDefault="00DE37A6" w:rsidP="00F255D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3DA149A6" w14:textId="77777777" w:rsidR="00EC68FD" w:rsidRPr="003F1F79" w:rsidRDefault="00EC68FD" w:rsidP="00F255D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EC68FD" w:rsidRPr="003F1F79" w14:paraId="48D36389" w14:textId="77777777" w:rsidTr="00DE37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BBFA494" w14:textId="77777777" w:rsidR="00EC68FD" w:rsidRPr="003F1F79" w:rsidRDefault="00EC68FD" w:rsidP="00F255D4">
            <w:pPr>
              <w:jc w:val="center"/>
              <w:rPr>
                <w:rFonts w:ascii="Verdana" w:hAnsi="Verdana" w:cs="Tahoma"/>
                <w:sz w:val="24"/>
                <w:szCs w:val="24"/>
              </w:rPr>
            </w:pPr>
            <w:permStart w:id="2027904923" w:edGrp="everyone" w:colFirst="3" w:colLast="3"/>
            <w:permEnd w:id="542592662"/>
          </w:p>
        </w:tc>
        <w:tc>
          <w:tcPr>
            <w:tcW w:w="5670" w:type="dxa"/>
          </w:tcPr>
          <w:p w14:paraId="0219CCC3" w14:textId="77777777" w:rsidR="00EC68FD" w:rsidRPr="003F1F79" w:rsidRDefault="00DE37A6" w:rsidP="00F255D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 xml:space="preserve">Discuss </w:t>
            </w:r>
            <w:r w:rsidR="00EC68FD" w:rsidRPr="003F1F79">
              <w:rPr>
                <w:rFonts w:ascii="Verdana" w:hAnsi="Verdana" w:cs="Tahoma"/>
                <w:sz w:val="24"/>
                <w:szCs w:val="24"/>
              </w:rPr>
              <w:t>Practice Manager Development Programme</w:t>
            </w:r>
            <w:r>
              <w:rPr>
                <w:rFonts w:ascii="Verdana" w:hAnsi="Verdana" w:cs="Tahoma"/>
                <w:sz w:val="24"/>
                <w:szCs w:val="24"/>
              </w:rPr>
              <w:t xml:space="preserve"> and signpost to pathway on the L&amp;D Gateway</w:t>
            </w:r>
          </w:p>
        </w:tc>
        <w:tc>
          <w:tcPr>
            <w:tcW w:w="2126" w:type="dxa"/>
          </w:tcPr>
          <w:p w14:paraId="32D10638" w14:textId="77777777" w:rsidR="00EC68FD" w:rsidRPr="003F1F79" w:rsidRDefault="00DE37A6" w:rsidP="00F255D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17E860B9" w14:textId="77777777" w:rsidR="00EC68FD" w:rsidRPr="003F1F79" w:rsidRDefault="00EC68FD" w:rsidP="00F255D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EC68FD" w:rsidRPr="003F1F79" w14:paraId="6C0044D9" w14:textId="77777777" w:rsidTr="00DE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09E5FCD" w14:textId="77777777" w:rsidR="00EC68FD" w:rsidRPr="003F1F79" w:rsidRDefault="00EC68FD" w:rsidP="00F255D4">
            <w:pPr>
              <w:jc w:val="center"/>
              <w:rPr>
                <w:rFonts w:ascii="Verdana" w:hAnsi="Verdana" w:cs="Tahoma"/>
                <w:sz w:val="24"/>
                <w:szCs w:val="24"/>
              </w:rPr>
            </w:pPr>
            <w:permStart w:id="1278101897" w:edGrp="everyone" w:colFirst="3" w:colLast="3"/>
            <w:permEnd w:id="2027904923"/>
          </w:p>
        </w:tc>
        <w:tc>
          <w:tcPr>
            <w:tcW w:w="5670" w:type="dxa"/>
          </w:tcPr>
          <w:p w14:paraId="06CE1DEF" w14:textId="77777777" w:rsidR="009F5B1B" w:rsidRPr="009F5B1B" w:rsidRDefault="009F5B1B" w:rsidP="009F5B1B">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 xml:space="preserve">Discuss </w:t>
            </w:r>
            <w:r w:rsidR="00EC68FD">
              <w:rPr>
                <w:rFonts w:ascii="Verdana" w:hAnsi="Verdana" w:cs="Tahoma"/>
                <w:sz w:val="24"/>
                <w:szCs w:val="24"/>
              </w:rPr>
              <w:t>V</w:t>
            </w:r>
            <w:r>
              <w:rPr>
                <w:rFonts w:ascii="Verdana" w:hAnsi="Verdana" w:cs="Tahoma"/>
                <w:sz w:val="24"/>
                <w:szCs w:val="24"/>
              </w:rPr>
              <w:t>alue Centred Leadership Programme and signpost</w:t>
            </w:r>
            <w:r w:rsidR="00482AF0">
              <w:rPr>
                <w:rFonts w:ascii="Verdana" w:hAnsi="Verdana" w:cs="Tahoma"/>
                <w:sz w:val="24"/>
                <w:szCs w:val="24"/>
              </w:rPr>
              <w:t xml:space="preserve"> new starter</w:t>
            </w:r>
            <w:r>
              <w:rPr>
                <w:rFonts w:ascii="Verdana" w:hAnsi="Verdana" w:cs="Tahoma"/>
                <w:sz w:val="24"/>
                <w:szCs w:val="24"/>
              </w:rPr>
              <w:t xml:space="preserve"> to</w:t>
            </w:r>
            <w:r w:rsidR="00482AF0">
              <w:rPr>
                <w:rFonts w:ascii="Verdana" w:hAnsi="Verdana" w:cs="Tahoma"/>
                <w:sz w:val="24"/>
                <w:szCs w:val="24"/>
              </w:rPr>
              <w:t xml:space="preserve"> L&amp;D Gateway –</w:t>
            </w:r>
            <w:r>
              <w:rPr>
                <w:rFonts w:ascii="Verdana" w:hAnsi="Verdana" w:cs="Tahoma"/>
                <w:sz w:val="24"/>
                <w:szCs w:val="24"/>
              </w:rPr>
              <w:t xml:space="preserve"> </w:t>
            </w:r>
            <w:r w:rsidR="00482AF0">
              <w:rPr>
                <w:rFonts w:ascii="Verdana" w:hAnsi="Verdana" w:cs="Tahoma"/>
                <w:sz w:val="24"/>
                <w:szCs w:val="24"/>
              </w:rPr>
              <w:t xml:space="preserve">consider booking a place on </w:t>
            </w:r>
            <w:r w:rsidRPr="009F5B1B">
              <w:rPr>
                <w:rFonts w:ascii="Verdana" w:hAnsi="Verdana" w:cs="Tahoma"/>
                <w:sz w:val="24"/>
                <w:szCs w:val="24"/>
              </w:rPr>
              <w:t xml:space="preserve">Introduction to the Values Centred Leadership Programme </w:t>
            </w:r>
            <w:r w:rsidR="00482AF0">
              <w:rPr>
                <w:rFonts w:ascii="Verdana" w:hAnsi="Verdana" w:cs="Tahoma"/>
                <w:sz w:val="24"/>
                <w:szCs w:val="24"/>
              </w:rPr>
              <w:t>(appropriate</w:t>
            </w:r>
            <w:r w:rsidRPr="009F5B1B">
              <w:rPr>
                <w:rFonts w:ascii="Verdana" w:hAnsi="Verdana" w:cs="Tahoma"/>
                <w:sz w:val="24"/>
                <w:szCs w:val="24"/>
              </w:rPr>
              <w:t xml:space="preserve"> for people managers who have been working in a management and leadership role for over 6 months</w:t>
            </w:r>
            <w:r w:rsidR="00482AF0">
              <w:rPr>
                <w:rFonts w:ascii="Verdana" w:hAnsi="Verdana" w:cs="Tahoma"/>
                <w:sz w:val="24"/>
                <w:szCs w:val="24"/>
              </w:rPr>
              <w:t>)</w:t>
            </w:r>
            <w:r w:rsidRPr="009F5B1B">
              <w:rPr>
                <w:rFonts w:ascii="Verdana" w:hAnsi="Verdana" w:cs="Tahoma"/>
                <w:sz w:val="24"/>
                <w:szCs w:val="24"/>
              </w:rPr>
              <w:t xml:space="preserve">.  </w:t>
            </w:r>
          </w:p>
          <w:p w14:paraId="2C5F0103" w14:textId="77777777" w:rsidR="00EC68FD" w:rsidRPr="003F1F79" w:rsidRDefault="00EC68FD" w:rsidP="00F255D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tc>
        <w:tc>
          <w:tcPr>
            <w:tcW w:w="2126" w:type="dxa"/>
          </w:tcPr>
          <w:p w14:paraId="53B6A9DA" w14:textId="77777777" w:rsidR="00EC68FD" w:rsidRPr="003F1F79" w:rsidRDefault="009F5B1B" w:rsidP="00F255D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219F0144" w14:textId="77777777" w:rsidR="00EC68FD" w:rsidRPr="003F1F79" w:rsidRDefault="008F38FD" w:rsidP="00F255D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8F38FD">
              <w:rPr>
                <w:rFonts w:ascii="Verdana" w:hAnsi="Verdana" w:cs="Tahoma"/>
                <w:sz w:val="24"/>
                <w:szCs w:val="24"/>
              </w:rPr>
              <w:sym w:font="Wingdings" w:char="F06F"/>
            </w:r>
          </w:p>
        </w:tc>
      </w:tr>
      <w:tr w:rsidR="00EC68FD" w:rsidRPr="003F1F79" w14:paraId="639EF2F3" w14:textId="77777777" w:rsidTr="00DE37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15E2D0B" w14:textId="77777777" w:rsidR="00EC68FD" w:rsidRPr="003F1F79" w:rsidRDefault="00EC68FD" w:rsidP="00F255D4">
            <w:pPr>
              <w:jc w:val="center"/>
              <w:rPr>
                <w:rFonts w:ascii="Verdana" w:hAnsi="Verdana" w:cs="Tahoma"/>
                <w:sz w:val="24"/>
                <w:szCs w:val="24"/>
              </w:rPr>
            </w:pPr>
            <w:permStart w:id="76494984" w:edGrp="everyone" w:colFirst="3" w:colLast="3"/>
            <w:permEnd w:id="1278101897"/>
          </w:p>
        </w:tc>
        <w:tc>
          <w:tcPr>
            <w:tcW w:w="5670" w:type="dxa"/>
          </w:tcPr>
          <w:p w14:paraId="74F2F4B5" w14:textId="77777777" w:rsidR="00EC68FD" w:rsidRPr="003F1F79" w:rsidRDefault="009F5B1B" w:rsidP="00F255D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Discuss</w:t>
            </w:r>
            <w:r w:rsidR="00EC68FD">
              <w:rPr>
                <w:rFonts w:ascii="Verdana" w:hAnsi="Verdana" w:cs="Tahoma"/>
                <w:sz w:val="24"/>
                <w:szCs w:val="24"/>
              </w:rPr>
              <w:t xml:space="preserve"> manager functions specific to service</w:t>
            </w:r>
          </w:p>
        </w:tc>
        <w:tc>
          <w:tcPr>
            <w:tcW w:w="2126" w:type="dxa"/>
          </w:tcPr>
          <w:p w14:paraId="27A2AB4E" w14:textId="77777777" w:rsidR="00EC68FD" w:rsidRPr="003F1F79" w:rsidRDefault="009F5B1B" w:rsidP="00F255D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2692AA60" w14:textId="77777777" w:rsidR="00EC68FD" w:rsidRPr="003F1F79" w:rsidRDefault="00EC68FD" w:rsidP="00F255D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EC68FD" w:rsidRPr="003F1F79" w14:paraId="0B4A0010" w14:textId="77777777" w:rsidTr="00DE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3DB3874" w14:textId="77777777" w:rsidR="00EC68FD" w:rsidRPr="003F1F79" w:rsidRDefault="00EC68FD" w:rsidP="00F255D4">
            <w:pPr>
              <w:jc w:val="center"/>
              <w:rPr>
                <w:rFonts w:ascii="Verdana" w:hAnsi="Verdana" w:cs="Tahoma"/>
                <w:sz w:val="24"/>
                <w:szCs w:val="24"/>
              </w:rPr>
            </w:pPr>
            <w:permStart w:id="1196102838" w:edGrp="everyone" w:colFirst="3" w:colLast="3"/>
            <w:permEnd w:id="76494984"/>
          </w:p>
        </w:tc>
        <w:tc>
          <w:tcPr>
            <w:tcW w:w="5670" w:type="dxa"/>
          </w:tcPr>
          <w:p w14:paraId="6C11B4B9" w14:textId="77777777" w:rsidR="00EC68FD" w:rsidRPr="003F1F79" w:rsidRDefault="00EC68FD" w:rsidP="00F255D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Management Oversight specific to service (PM, GM, SL)</w:t>
            </w:r>
          </w:p>
        </w:tc>
        <w:tc>
          <w:tcPr>
            <w:tcW w:w="2126" w:type="dxa"/>
          </w:tcPr>
          <w:p w14:paraId="7E4EFD56" w14:textId="77777777" w:rsidR="00EC68FD" w:rsidRPr="003F1F79" w:rsidRDefault="009F5B1B" w:rsidP="00F255D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3759CE3E" w14:textId="77777777" w:rsidR="00EC68FD" w:rsidRPr="003F1F79" w:rsidRDefault="00EC68FD" w:rsidP="00F255D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EC68FD" w:rsidRPr="003F1F79" w14:paraId="6B46E5FD" w14:textId="77777777" w:rsidTr="00DE37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0F109A1" w14:textId="77777777" w:rsidR="00EC68FD" w:rsidRPr="003F1F79" w:rsidRDefault="00EC68FD" w:rsidP="00F255D4">
            <w:pPr>
              <w:jc w:val="center"/>
              <w:rPr>
                <w:rFonts w:ascii="Verdana" w:hAnsi="Verdana" w:cs="Tahoma"/>
                <w:sz w:val="24"/>
                <w:szCs w:val="24"/>
              </w:rPr>
            </w:pPr>
            <w:permStart w:id="522145747" w:edGrp="everyone" w:colFirst="3" w:colLast="3"/>
            <w:permEnd w:id="1196102838"/>
          </w:p>
        </w:tc>
        <w:tc>
          <w:tcPr>
            <w:tcW w:w="5670" w:type="dxa"/>
          </w:tcPr>
          <w:p w14:paraId="2A0B3896" w14:textId="77777777" w:rsidR="00EC68FD" w:rsidRPr="003F1F79" w:rsidRDefault="00EC68FD" w:rsidP="00F255D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Discuss supervision</w:t>
            </w:r>
            <w:r w:rsidR="009F5B1B">
              <w:rPr>
                <w:rFonts w:ascii="Verdana" w:hAnsi="Verdana" w:cs="Tahoma"/>
                <w:sz w:val="24"/>
                <w:szCs w:val="24"/>
              </w:rPr>
              <w:t xml:space="preserve"> policy and manager responsibilities</w:t>
            </w:r>
          </w:p>
        </w:tc>
        <w:tc>
          <w:tcPr>
            <w:tcW w:w="2126" w:type="dxa"/>
          </w:tcPr>
          <w:p w14:paraId="0B8696D5" w14:textId="77777777" w:rsidR="00EC68FD" w:rsidRPr="003F1F79" w:rsidRDefault="009F5B1B" w:rsidP="00F255D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45550FAB" w14:textId="77777777" w:rsidR="00EC68FD" w:rsidRPr="003F1F79" w:rsidRDefault="00EC68FD" w:rsidP="00F255D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EC68FD" w:rsidRPr="003F1F79" w14:paraId="7F63FEB9" w14:textId="77777777" w:rsidTr="00DE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9F21712" w14:textId="77777777" w:rsidR="00EC68FD" w:rsidRPr="003F1F79" w:rsidRDefault="00EC68FD" w:rsidP="00F255D4">
            <w:pPr>
              <w:jc w:val="center"/>
              <w:rPr>
                <w:rFonts w:ascii="Verdana" w:hAnsi="Verdana" w:cs="Tahoma"/>
                <w:sz w:val="24"/>
                <w:szCs w:val="24"/>
              </w:rPr>
            </w:pPr>
            <w:permStart w:id="616108210" w:edGrp="everyone" w:colFirst="3" w:colLast="3"/>
            <w:permEnd w:id="522145747"/>
          </w:p>
        </w:tc>
        <w:tc>
          <w:tcPr>
            <w:tcW w:w="5670" w:type="dxa"/>
          </w:tcPr>
          <w:p w14:paraId="776BC043" w14:textId="77777777" w:rsidR="00EC68FD" w:rsidRPr="003F1F79" w:rsidRDefault="00EC68FD" w:rsidP="00F255D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Discuss appraisal fr</w:t>
            </w:r>
            <w:r w:rsidR="009F5B1B">
              <w:rPr>
                <w:rFonts w:ascii="Verdana" w:hAnsi="Verdana" w:cs="Tahoma"/>
                <w:sz w:val="24"/>
                <w:szCs w:val="24"/>
              </w:rPr>
              <w:t>amework and manager responsibilities</w:t>
            </w:r>
          </w:p>
        </w:tc>
        <w:tc>
          <w:tcPr>
            <w:tcW w:w="2126" w:type="dxa"/>
          </w:tcPr>
          <w:p w14:paraId="7BBBC96A" w14:textId="77777777" w:rsidR="00EC68FD" w:rsidRPr="003F1F79" w:rsidRDefault="009F5B1B" w:rsidP="00F255D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manager/New Starter</w:t>
            </w:r>
          </w:p>
        </w:tc>
        <w:tc>
          <w:tcPr>
            <w:tcW w:w="1054" w:type="dxa"/>
          </w:tcPr>
          <w:p w14:paraId="6E2AEA1B" w14:textId="77777777" w:rsidR="00EC68FD" w:rsidRPr="003F1F79" w:rsidRDefault="00EC68FD" w:rsidP="00F255D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EC68FD" w:rsidRPr="003F1F79" w14:paraId="68C0F883" w14:textId="77777777" w:rsidTr="00DE37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A2FF538" w14:textId="77777777" w:rsidR="00EC68FD" w:rsidRPr="003F1F79" w:rsidRDefault="00EC68FD" w:rsidP="00F255D4">
            <w:pPr>
              <w:jc w:val="center"/>
              <w:rPr>
                <w:rFonts w:ascii="Verdana" w:hAnsi="Verdana" w:cs="Tahoma"/>
                <w:sz w:val="24"/>
                <w:szCs w:val="24"/>
              </w:rPr>
            </w:pPr>
            <w:permStart w:id="1093145622" w:edGrp="everyone" w:colFirst="3" w:colLast="3"/>
            <w:permEnd w:id="616108210"/>
          </w:p>
        </w:tc>
        <w:tc>
          <w:tcPr>
            <w:tcW w:w="5670" w:type="dxa"/>
          </w:tcPr>
          <w:p w14:paraId="5CDF427A" w14:textId="77777777" w:rsidR="00EC68FD" w:rsidRPr="003F1F79" w:rsidRDefault="009F5B1B" w:rsidP="00F255D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Check that new starter can locate</w:t>
            </w:r>
            <w:r w:rsidR="00EC68FD">
              <w:rPr>
                <w:rFonts w:ascii="Verdana" w:hAnsi="Verdana" w:cs="Tahoma"/>
                <w:sz w:val="24"/>
                <w:szCs w:val="24"/>
              </w:rPr>
              <w:t xml:space="preserve"> HR Policy Zone (policies and procedures)</w:t>
            </w:r>
          </w:p>
        </w:tc>
        <w:tc>
          <w:tcPr>
            <w:tcW w:w="2126" w:type="dxa"/>
          </w:tcPr>
          <w:p w14:paraId="7C063A0D" w14:textId="77777777" w:rsidR="00EC68FD" w:rsidRPr="003F1F79" w:rsidRDefault="009F5B1B" w:rsidP="00F255D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New Starter/The Point</w:t>
            </w:r>
          </w:p>
        </w:tc>
        <w:tc>
          <w:tcPr>
            <w:tcW w:w="1054" w:type="dxa"/>
          </w:tcPr>
          <w:p w14:paraId="15EE0EF8" w14:textId="77777777" w:rsidR="00EC68FD" w:rsidRPr="003F1F79" w:rsidRDefault="00EC68FD" w:rsidP="00F255D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permEnd w:id="1093145622"/>
      <w:tr w:rsidR="009F5B1B" w:rsidRPr="003F1F79" w14:paraId="5475EAFE" w14:textId="77777777" w:rsidTr="00DE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0AB12D" w14:textId="77777777" w:rsidR="009F5B1B" w:rsidRPr="003F1F79" w:rsidRDefault="009F5B1B" w:rsidP="00F255D4">
            <w:pPr>
              <w:jc w:val="center"/>
              <w:rPr>
                <w:rFonts w:ascii="Verdana" w:hAnsi="Verdana" w:cs="Tahoma"/>
                <w:sz w:val="24"/>
                <w:szCs w:val="24"/>
              </w:rPr>
            </w:pPr>
          </w:p>
        </w:tc>
        <w:tc>
          <w:tcPr>
            <w:tcW w:w="5670" w:type="dxa"/>
          </w:tcPr>
          <w:p w14:paraId="0B3BE14B" w14:textId="77777777" w:rsidR="009F5B1B" w:rsidRDefault="009F5B1B" w:rsidP="00F255D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Meeting framework and expectations</w:t>
            </w:r>
          </w:p>
        </w:tc>
        <w:tc>
          <w:tcPr>
            <w:tcW w:w="2126" w:type="dxa"/>
          </w:tcPr>
          <w:p w14:paraId="133EBAD6" w14:textId="77777777" w:rsidR="009F5B1B" w:rsidRPr="003F1F79" w:rsidRDefault="009F5B1B" w:rsidP="00F255D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Line Manager</w:t>
            </w:r>
          </w:p>
        </w:tc>
        <w:tc>
          <w:tcPr>
            <w:tcW w:w="1054" w:type="dxa"/>
          </w:tcPr>
          <w:p w14:paraId="68926D3F" w14:textId="77777777" w:rsidR="009F5B1B" w:rsidRPr="003F1F79" w:rsidRDefault="009F5B1B" w:rsidP="00F255D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ermStart w:id="896622549" w:edGrp="everyone"/>
            <w:r w:rsidRPr="009F5B1B">
              <w:rPr>
                <w:rFonts w:ascii="Verdana" w:hAnsi="Verdana" w:cs="Tahoma"/>
                <w:sz w:val="24"/>
                <w:szCs w:val="24"/>
              </w:rPr>
              <w:sym w:font="Wingdings" w:char="F06F"/>
            </w:r>
            <w:permEnd w:id="896622549"/>
          </w:p>
        </w:tc>
      </w:tr>
    </w:tbl>
    <w:p w14:paraId="4AC4FBB2" w14:textId="77777777" w:rsidR="00EC68FD" w:rsidRPr="003F1F79" w:rsidRDefault="00EC68FD" w:rsidP="00EC68FD">
      <w:pPr>
        <w:rPr>
          <w:rFonts w:ascii="Verdana" w:hAnsi="Verdana" w:cs="Tahoma"/>
          <w:sz w:val="24"/>
          <w:szCs w:val="24"/>
        </w:rPr>
      </w:pPr>
    </w:p>
    <w:p w14:paraId="01F8CB50" w14:textId="77777777" w:rsidR="00F15264" w:rsidRPr="003F1F79" w:rsidRDefault="00F15264">
      <w:pPr>
        <w:rPr>
          <w:rFonts w:ascii="Verdana" w:hAnsi="Verdana" w:cs="Tahoma"/>
          <w:sz w:val="28"/>
          <w:szCs w:val="28"/>
        </w:rPr>
        <w:sectPr w:rsidR="00F15264" w:rsidRPr="003F1F79" w:rsidSect="008700EA">
          <w:type w:val="continuous"/>
          <w:pgSz w:w="11906" w:h="16838" w:code="9"/>
          <w:pgMar w:top="1440" w:right="1440" w:bottom="1440" w:left="1440" w:header="709" w:footer="709" w:gutter="0"/>
          <w:cols w:space="708"/>
          <w:docGrid w:linePitch="360"/>
        </w:sectPr>
      </w:pPr>
    </w:p>
    <w:p w14:paraId="409C61E7" w14:textId="77777777" w:rsidR="00F15264" w:rsidRPr="003F1F79" w:rsidRDefault="00F15264">
      <w:pPr>
        <w:rPr>
          <w:rFonts w:ascii="Verdana" w:hAnsi="Verdana" w:cs="Tahoma"/>
          <w:sz w:val="28"/>
          <w:szCs w:val="28"/>
        </w:rPr>
      </w:pPr>
    </w:p>
    <w:p w14:paraId="4A64AA58" w14:textId="77777777" w:rsidR="000976CF" w:rsidRPr="003F1F79" w:rsidRDefault="000976CF">
      <w:pPr>
        <w:rPr>
          <w:rFonts w:ascii="Verdana" w:hAnsi="Verdana" w:cs="Tahoma"/>
          <w:sz w:val="28"/>
          <w:szCs w:val="28"/>
        </w:rPr>
      </w:pPr>
    </w:p>
    <w:p w14:paraId="12E7D121" w14:textId="77777777" w:rsidR="000976CF" w:rsidRPr="003F1F79" w:rsidRDefault="000976CF">
      <w:pPr>
        <w:rPr>
          <w:rFonts w:ascii="Verdana" w:hAnsi="Verdana" w:cs="Tahoma"/>
          <w:sz w:val="28"/>
          <w:szCs w:val="28"/>
        </w:rPr>
      </w:pPr>
    </w:p>
    <w:p w14:paraId="624EACB0" w14:textId="77777777" w:rsidR="008F38FD" w:rsidRDefault="008F38FD" w:rsidP="00DE37A6">
      <w:pPr>
        <w:pStyle w:val="NoSpacing"/>
        <w:jc w:val="center"/>
        <w:rPr>
          <w:rFonts w:ascii="Verdana" w:hAnsi="Verdana"/>
          <w:sz w:val="24"/>
          <w:szCs w:val="24"/>
        </w:rPr>
      </w:pPr>
      <w:r w:rsidRPr="008F38FD">
        <w:rPr>
          <w:rFonts w:ascii="Verdana" w:hAnsi="Verdana"/>
          <w:sz w:val="24"/>
          <w:szCs w:val="24"/>
        </w:rPr>
        <w:lastRenderedPageBreak/>
        <w:t>Role and Service Specific</w:t>
      </w:r>
      <w:r w:rsidR="000D5E04" w:rsidRPr="008F38FD">
        <w:rPr>
          <w:rFonts w:ascii="Verdana" w:hAnsi="Verdana"/>
          <w:sz w:val="24"/>
          <w:szCs w:val="24"/>
        </w:rPr>
        <w:t xml:space="preserve"> Checklist</w:t>
      </w:r>
    </w:p>
    <w:p w14:paraId="7F43C3A2" w14:textId="77777777" w:rsidR="009708CD" w:rsidRPr="008F38FD" w:rsidRDefault="009708CD" w:rsidP="008F38FD">
      <w:pPr>
        <w:pStyle w:val="NoSpacing"/>
        <w:jc w:val="center"/>
        <w:rPr>
          <w:rFonts w:ascii="Verdana" w:hAnsi="Verdana"/>
          <w:sz w:val="24"/>
          <w:szCs w:val="24"/>
        </w:rPr>
      </w:pPr>
    </w:p>
    <w:p w14:paraId="65B52D0A" w14:textId="77777777" w:rsidR="008F38FD" w:rsidRDefault="00032B80" w:rsidP="009708CD">
      <w:pPr>
        <w:pStyle w:val="NoSpacing"/>
        <w:rPr>
          <w:rFonts w:ascii="Verdana" w:hAnsi="Verdana"/>
          <w:sz w:val="24"/>
          <w:szCs w:val="24"/>
        </w:rPr>
      </w:pPr>
      <w:r>
        <w:rPr>
          <w:rFonts w:ascii="Verdana" w:hAnsi="Verdana"/>
          <w:sz w:val="24"/>
          <w:szCs w:val="24"/>
        </w:rPr>
        <w:sym w:font="Webdings" w:char="F069"/>
      </w:r>
      <w:r>
        <w:rPr>
          <w:rFonts w:ascii="Verdana" w:hAnsi="Verdana"/>
          <w:sz w:val="24"/>
          <w:szCs w:val="24"/>
        </w:rPr>
        <w:t xml:space="preserve"> </w:t>
      </w:r>
      <w:r w:rsidR="009708CD">
        <w:rPr>
          <w:rFonts w:ascii="Verdana" w:hAnsi="Verdana"/>
          <w:sz w:val="24"/>
          <w:szCs w:val="24"/>
        </w:rPr>
        <w:t>Line Manager and New Starter to identify any additional tasks</w:t>
      </w:r>
      <w:r>
        <w:rPr>
          <w:rFonts w:ascii="Verdana" w:hAnsi="Verdana"/>
          <w:sz w:val="24"/>
          <w:szCs w:val="24"/>
        </w:rPr>
        <w:t xml:space="preserve"> to be completed in the first month.</w:t>
      </w:r>
      <w:r w:rsidR="009708CD">
        <w:rPr>
          <w:rFonts w:ascii="Verdana" w:hAnsi="Verdana"/>
          <w:sz w:val="24"/>
          <w:szCs w:val="24"/>
        </w:rPr>
        <w:t xml:space="preserve"> </w:t>
      </w:r>
    </w:p>
    <w:p w14:paraId="728DB6F7" w14:textId="77777777" w:rsidR="008F38FD" w:rsidRPr="008F38FD" w:rsidRDefault="008F38FD" w:rsidP="008F38FD">
      <w:pPr>
        <w:pStyle w:val="NoSpacing"/>
        <w:jc w:val="center"/>
        <w:rPr>
          <w:rFonts w:ascii="Verdana" w:hAnsi="Verdana"/>
          <w:sz w:val="24"/>
          <w:szCs w:val="24"/>
        </w:rPr>
      </w:pPr>
    </w:p>
    <w:p w14:paraId="41B115DF" w14:textId="77777777" w:rsidR="002125A9" w:rsidRPr="008F38FD" w:rsidRDefault="000D5E04" w:rsidP="008F38FD">
      <w:pPr>
        <w:jc w:val="center"/>
        <w:rPr>
          <w:rFonts w:ascii="Verdana" w:hAnsi="Verdana"/>
          <w:sz w:val="24"/>
          <w:szCs w:val="24"/>
        </w:rPr>
      </w:pPr>
      <w:r w:rsidRPr="008F38FD">
        <w:rPr>
          <w:rFonts w:ascii="Verdana" w:hAnsi="Verdana"/>
          <w:sz w:val="24"/>
          <w:szCs w:val="24"/>
        </w:rPr>
        <w:t>Within 4 weeks</w:t>
      </w:r>
    </w:p>
    <w:tbl>
      <w:tblPr>
        <w:tblStyle w:val="LightGrid-Accent3"/>
        <w:tblW w:w="0" w:type="auto"/>
        <w:tblLayout w:type="fixed"/>
        <w:tblLook w:val="04A0" w:firstRow="1" w:lastRow="0" w:firstColumn="1" w:lastColumn="0" w:noHBand="0" w:noVBand="1"/>
      </w:tblPr>
      <w:tblGrid>
        <w:gridCol w:w="392"/>
        <w:gridCol w:w="5670"/>
        <w:gridCol w:w="2126"/>
        <w:gridCol w:w="1054"/>
      </w:tblGrid>
      <w:tr w:rsidR="009708CD" w:rsidRPr="003F1F79" w14:paraId="07A77E12" w14:textId="77777777" w:rsidTr="00C474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1A0D478" w14:textId="77777777" w:rsidR="008F38FD" w:rsidRPr="003F1F79" w:rsidRDefault="008F38FD" w:rsidP="00155884">
            <w:pPr>
              <w:jc w:val="center"/>
              <w:rPr>
                <w:rFonts w:ascii="Verdana" w:hAnsi="Verdana" w:cs="Tahoma"/>
                <w:sz w:val="24"/>
                <w:szCs w:val="24"/>
              </w:rPr>
            </w:pPr>
          </w:p>
        </w:tc>
        <w:tc>
          <w:tcPr>
            <w:tcW w:w="5670" w:type="dxa"/>
          </w:tcPr>
          <w:p w14:paraId="5203CBDF" w14:textId="77777777" w:rsidR="008F38FD" w:rsidRPr="003F1F79" w:rsidRDefault="008F38FD" w:rsidP="00155884">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Task</w:t>
            </w:r>
          </w:p>
        </w:tc>
        <w:tc>
          <w:tcPr>
            <w:tcW w:w="2126" w:type="dxa"/>
          </w:tcPr>
          <w:p w14:paraId="76B10067" w14:textId="77777777" w:rsidR="008F38FD" w:rsidRPr="003F1F79" w:rsidRDefault="009708CD" w:rsidP="00155884">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Pr>
                <w:rFonts w:ascii="Verdana" w:hAnsi="Verdana" w:cs="Tahoma"/>
                <w:sz w:val="24"/>
                <w:szCs w:val="24"/>
              </w:rPr>
              <w:t>Timescale</w:t>
            </w:r>
          </w:p>
        </w:tc>
        <w:tc>
          <w:tcPr>
            <w:tcW w:w="1054" w:type="dxa"/>
          </w:tcPr>
          <w:p w14:paraId="7F6959D0" w14:textId="77777777" w:rsidR="008F38FD" w:rsidRPr="003F1F79" w:rsidRDefault="008F38FD" w:rsidP="00155884">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Met</w:t>
            </w:r>
          </w:p>
        </w:tc>
      </w:tr>
      <w:tr w:rsidR="008F38FD" w:rsidRPr="003F1F79" w14:paraId="22230205" w14:textId="77777777" w:rsidTr="00C47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F9C359B" w14:textId="77777777" w:rsidR="008F38FD" w:rsidRPr="003F1F79" w:rsidRDefault="008F38FD" w:rsidP="00155884">
            <w:pPr>
              <w:jc w:val="center"/>
              <w:rPr>
                <w:rFonts w:ascii="Verdana" w:hAnsi="Verdana" w:cs="Tahoma"/>
                <w:sz w:val="24"/>
                <w:szCs w:val="24"/>
              </w:rPr>
            </w:pPr>
          </w:p>
        </w:tc>
        <w:tc>
          <w:tcPr>
            <w:tcW w:w="8850" w:type="dxa"/>
            <w:gridSpan w:val="3"/>
          </w:tcPr>
          <w:p w14:paraId="66C15692" w14:textId="77777777" w:rsidR="008F38FD" w:rsidRPr="003F1F79" w:rsidRDefault="009708C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First Month</w:t>
            </w:r>
          </w:p>
        </w:tc>
      </w:tr>
      <w:tr w:rsidR="008F38FD" w:rsidRPr="003F1F79" w14:paraId="49888522" w14:textId="77777777" w:rsidTr="00C474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41151A2" w14:textId="77777777" w:rsidR="008F38FD" w:rsidRPr="003F1F79" w:rsidRDefault="008F38FD" w:rsidP="00155884">
            <w:pPr>
              <w:jc w:val="center"/>
              <w:rPr>
                <w:rFonts w:ascii="Verdana" w:hAnsi="Verdana" w:cs="Tahoma"/>
                <w:sz w:val="24"/>
                <w:szCs w:val="24"/>
              </w:rPr>
            </w:pPr>
            <w:permStart w:id="1872114623" w:edGrp="everyone" w:colFirst="3" w:colLast="3"/>
          </w:p>
        </w:tc>
        <w:tc>
          <w:tcPr>
            <w:tcW w:w="5670" w:type="dxa"/>
          </w:tcPr>
          <w:p w14:paraId="17758933" w14:textId="77777777" w:rsidR="009708CD"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ermStart w:id="682586457" w:edGrp="everyone"/>
            <w:permEnd w:id="682586457"/>
          </w:p>
          <w:p w14:paraId="131D18BC" w14:textId="77777777" w:rsidR="007E45FD" w:rsidRDefault="007E45F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5E4AA868" w14:textId="77777777" w:rsidR="007E45FD" w:rsidRDefault="007E45F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712B7BE3" w14:textId="77777777" w:rsidR="007E45FD" w:rsidRPr="003F1F79" w:rsidRDefault="007E45F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tc>
        <w:tc>
          <w:tcPr>
            <w:tcW w:w="2126" w:type="dxa"/>
          </w:tcPr>
          <w:p w14:paraId="2C3CB910" w14:textId="77777777" w:rsidR="008F38FD" w:rsidRPr="003F1F79" w:rsidRDefault="008F38FD" w:rsidP="00EB61D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ermStart w:id="559351648" w:edGrp="everyone"/>
            <w:permEnd w:id="559351648"/>
          </w:p>
        </w:tc>
        <w:tc>
          <w:tcPr>
            <w:tcW w:w="1054" w:type="dxa"/>
          </w:tcPr>
          <w:p w14:paraId="30946F8F" w14:textId="77777777" w:rsidR="008F38FD" w:rsidRPr="003F1F79" w:rsidRDefault="008F38FD" w:rsidP="0015588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9708CD" w:rsidRPr="003F1F79" w14:paraId="34E921E4" w14:textId="77777777" w:rsidTr="00C47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5684E6F" w14:textId="77777777" w:rsidR="008F38FD" w:rsidRPr="003F1F79" w:rsidRDefault="008F38FD" w:rsidP="00155884">
            <w:pPr>
              <w:jc w:val="center"/>
              <w:rPr>
                <w:rFonts w:ascii="Verdana" w:hAnsi="Verdana" w:cs="Tahoma"/>
                <w:sz w:val="24"/>
                <w:szCs w:val="24"/>
              </w:rPr>
            </w:pPr>
            <w:permStart w:id="1477184414" w:edGrp="everyone" w:colFirst="3" w:colLast="3"/>
            <w:permEnd w:id="1872114623"/>
          </w:p>
        </w:tc>
        <w:tc>
          <w:tcPr>
            <w:tcW w:w="5670" w:type="dxa"/>
          </w:tcPr>
          <w:p w14:paraId="5D95AD12" w14:textId="77777777" w:rsidR="008F38FD" w:rsidRDefault="008F38F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ermStart w:id="1266753599" w:edGrp="everyone"/>
            <w:permEnd w:id="1266753599"/>
          </w:p>
          <w:p w14:paraId="521D86F2" w14:textId="77777777" w:rsidR="009708CD" w:rsidRDefault="009708C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p w14:paraId="51CED1F9" w14:textId="77777777" w:rsidR="009708CD" w:rsidRDefault="009708C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p w14:paraId="065A120E" w14:textId="77777777" w:rsidR="009708CD" w:rsidRPr="003F1F79" w:rsidRDefault="009708C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tc>
        <w:tc>
          <w:tcPr>
            <w:tcW w:w="2126" w:type="dxa"/>
          </w:tcPr>
          <w:p w14:paraId="48735955" w14:textId="77777777" w:rsidR="008F38FD" w:rsidRPr="003F1F79" w:rsidRDefault="008F38FD" w:rsidP="00EB61D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ermStart w:id="1776115417" w:edGrp="everyone"/>
            <w:permEnd w:id="1776115417"/>
          </w:p>
        </w:tc>
        <w:tc>
          <w:tcPr>
            <w:tcW w:w="1054" w:type="dxa"/>
          </w:tcPr>
          <w:p w14:paraId="0C36FF34" w14:textId="77777777" w:rsidR="008F38FD" w:rsidRPr="003F1F79" w:rsidRDefault="008F38FD" w:rsidP="0015588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8F38FD" w:rsidRPr="003F1F79" w14:paraId="321E2E07" w14:textId="77777777" w:rsidTr="00C474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EC603EA" w14:textId="77777777" w:rsidR="008F38FD" w:rsidRPr="003F1F79" w:rsidRDefault="008F38FD" w:rsidP="00155884">
            <w:pPr>
              <w:jc w:val="center"/>
              <w:rPr>
                <w:rFonts w:ascii="Verdana" w:hAnsi="Verdana" w:cs="Tahoma"/>
                <w:sz w:val="24"/>
                <w:szCs w:val="24"/>
              </w:rPr>
            </w:pPr>
            <w:permStart w:id="2130796359" w:edGrp="everyone" w:colFirst="3" w:colLast="3"/>
            <w:permEnd w:id="1477184414"/>
          </w:p>
        </w:tc>
        <w:tc>
          <w:tcPr>
            <w:tcW w:w="5670" w:type="dxa"/>
          </w:tcPr>
          <w:p w14:paraId="3D910AEA" w14:textId="77777777" w:rsidR="008F38FD" w:rsidRDefault="008F38F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ermStart w:id="160857166" w:edGrp="everyone"/>
            <w:permEnd w:id="160857166"/>
          </w:p>
          <w:p w14:paraId="005C83DC" w14:textId="77777777" w:rsidR="009708CD"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783B4205" w14:textId="77777777" w:rsidR="009708CD"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1460B561" w14:textId="77777777" w:rsidR="009708CD" w:rsidRPr="003F1F79"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tc>
        <w:tc>
          <w:tcPr>
            <w:tcW w:w="2126" w:type="dxa"/>
          </w:tcPr>
          <w:p w14:paraId="5D1AF9F7" w14:textId="77777777" w:rsidR="008F38FD" w:rsidRPr="003F1F79" w:rsidRDefault="008F38FD" w:rsidP="00EB61D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ermStart w:id="985362260" w:edGrp="everyone"/>
            <w:permEnd w:id="985362260"/>
          </w:p>
        </w:tc>
        <w:tc>
          <w:tcPr>
            <w:tcW w:w="1054" w:type="dxa"/>
          </w:tcPr>
          <w:p w14:paraId="6EF46D9E" w14:textId="77777777" w:rsidR="008F38FD" w:rsidRPr="003F1F79" w:rsidRDefault="008F38FD" w:rsidP="0015588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9708CD" w:rsidRPr="003F1F79" w14:paraId="4ADB31E1" w14:textId="77777777" w:rsidTr="00C47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AD87E1C" w14:textId="77777777" w:rsidR="008F38FD" w:rsidRPr="003F1F79" w:rsidRDefault="008F38FD" w:rsidP="00155884">
            <w:pPr>
              <w:jc w:val="center"/>
              <w:rPr>
                <w:rFonts w:ascii="Verdana" w:hAnsi="Verdana" w:cs="Tahoma"/>
                <w:sz w:val="24"/>
                <w:szCs w:val="24"/>
              </w:rPr>
            </w:pPr>
            <w:permStart w:id="2058908549" w:edGrp="everyone" w:colFirst="3" w:colLast="3"/>
            <w:permEnd w:id="2130796359"/>
          </w:p>
        </w:tc>
        <w:tc>
          <w:tcPr>
            <w:tcW w:w="5670" w:type="dxa"/>
          </w:tcPr>
          <w:p w14:paraId="6E6AE185" w14:textId="77777777" w:rsidR="008F38FD" w:rsidRDefault="008F38FD" w:rsidP="009708C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ermStart w:id="1180767818" w:edGrp="everyone"/>
            <w:permEnd w:id="1180767818"/>
          </w:p>
          <w:p w14:paraId="155A93FF" w14:textId="77777777" w:rsidR="009708CD" w:rsidRDefault="009708CD" w:rsidP="009708C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p w14:paraId="4EEC47AC" w14:textId="77777777" w:rsidR="009708CD" w:rsidRDefault="009708CD" w:rsidP="009708C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p w14:paraId="59866780" w14:textId="77777777" w:rsidR="009708CD" w:rsidRPr="003F1F79" w:rsidRDefault="009708CD" w:rsidP="009708C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tc>
        <w:tc>
          <w:tcPr>
            <w:tcW w:w="2126" w:type="dxa"/>
          </w:tcPr>
          <w:p w14:paraId="143D876C" w14:textId="77777777" w:rsidR="008F38FD" w:rsidRPr="003F1F79" w:rsidRDefault="008F38FD" w:rsidP="00EB61D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ermStart w:id="474432993" w:edGrp="everyone"/>
            <w:permEnd w:id="474432993"/>
          </w:p>
        </w:tc>
        <w:tc>
          <w:tcPr>
            <w:tcW w:w="1054" w:type="dxa"/>
          </w:tcPr>
          <w:p w14:paraId="1780FF9F" w14:textId="77777777" w:rsidR="008F38FD" w:rsidRPr="003F1F79" w:rsidRDefault="008F38FD" w:rsidP="0015588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8F38FD">
              <w:rPr>
                <w:rFonts w:ascii="Verdana" w:hAnsi="Verdana" w:cs="Tahoma"/>
                <w:sz w:val="24"/>
                <w:szCs w:val="24"/>
              </w:rPr>
              <w:sym w:font="Wingdings" w:char="F06F"/>
            </w:r>
          </w:p>
        </w:tc>
      </w:tr>
      <w:tr w:rsidR="008F38FD" w:rsidRPr="003F1F79" w14:paraId="732D5899" w14:textId="77777777" w:rsidTr="00C474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6156AA4" w14:textId="77777777" w:rsidR="008F38FD" w:rsidRPr="003F1F79" w:rsidRDefault="008F38FD" w:rsidP="00155884">
            <w:pPr>
              <w:jc w:val="center"/>
              <w:rPr>
                <w:rFonts w:ascii="Verdana" w:hAnsi="Verdana" w:cs="Tahoma"/>
                <w:sz w:val="24"/>
                <w:szCs w:val="24"/>
              </w:rPr>
            </w:pPr>
            <w:permStart w:id="505219396" w:edGrp="everyone" w:colFirst="3" w:colLast="3"/>
            <w:permEnd w:id="2058908549"/>
          </w:p>
        </w:tc>
        <w:tc>
          <w:tcPr>
            <w:tcW w:w="5670" w:type="dxa"/>
          </w:tcPr>
          <w:p w14:paraId="0EA8F09F" w14:textId="77777777" w:rsidR="008F38FD" w:rsidRDefault="008F38F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ermStart w:id="102643064" w:edGrp="everyone"/>
            <w:permEnd w:id="102643064"/>
          </w:p>
          <w:p w14:paraId="0223AB7A" w14:textId="77777777" w:rsidR="009708CD"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2D762523" w14:textId="77777777" w:rsidR="009708CD"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287B83F0" w14:textId="77777777" w:rsidR="009708CD" w:rsidRPr="003F1F79"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tc>
        <w:tc>
          <w:tcPr>
            <w:tcW w:w="2126" w:type="dxa"/>
          </w:tcPr>
          <w:p w14:paraId="25815EF6" w14:textId="77777777" w:rsidR="008F38FD" w:rsidRPr="003F1F79" w:rsidRDefault="008F38FD" w:rsidP="00EB61D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ermStart w:id="674976103" w:edGrp="everyone"/>
            <w:permEnd w:id="674976103"/>
          </w:p>
        </w:tc>
        <w:tc>
          <w:tcPr>
            <w:tcW w:w="1054" w:type="dxa"/>
          </w:tcPr>
          <w:p w14:paraId="6F24D5DC" w14:textId="77777777" w:rsidR="008F38FD" w:rsidRPr="003F1F79" w:rsidRDefault="008F38FD" w:rsidP="0015588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9708CD" w:rsidRPr="003F1F79" w14:paraId="4D6D491E" w14:textId="77777777" w:rsidTr="00C47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DACD334" w14:textId="77777777" w:rsidR="008F38FD" w:rsidRPr="003F1F79" w:rsidRDefault="008F38FD" w:rsidP="00155884">
            <w:pPr>
              <w:jc w:val="center"/>
              <w:rPr>
                <w:rFonts w:ascii="Verdana" w:hAnsi="Verdana" w:cs="Tahoma"/>
                <w:sz w:val="24"/>
                <w:szCs w:val="24"/>
              </w:rPr>
            </w:pPr>
            <w:permStart w:id="1517187018" w:edGrp="everyone" w:colFirst="3" w:colLast="3"/>
            <w:permEnd w:id="505219396"/>
          </w:p>
        </w:tc>
        <w:tc>
          <w:tcPr>
            <w:tcW w:w="5670" w:type="dxa"/>
          </w:tcPr>
          <w:p w14:paraId="5A2F41D6" w14:textId="77777777" w:rsidR="008F38FD" w:rsidRDefault="008F38F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ermStart w:id="1505192865" w:edGrp="everyone"/>
            <w:permEnd w:id="1505192865"/>
          </w:p>
          <w:p w14:paraId="61FDA7AD" w14:textId="77777777" w:rsidR="009708CD" w:rsidRDefault="009708C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p w14:paraId="5B167821" w14:textId="77777777" w:rsidR="009708CD" w:rsidRDefault="009708C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p w14:paraId="080B737E" w14:textId="77777777" w:rsidR="009708CD" w:rsidRPr="003F1F79" w:rsidRDefault="009708C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tc>
        <w:tc>
          <w:tcPr>
            <w:tcW w:w="2126" w:type="dxa"/>
          </w:tcPr>
          <w:p w14:paraId="3A5A52A9" w14:textId="77777777" w:rsidR="008F38FD" w:rsidRPr="003F1F79" w:rsidRDefault="008F38FD" w:rsidP="00EB61D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ermStart w:id="676690479" w:edGrp="everyone"/>
            <w:permEnd w:id="676690479"/>
          </w:p>
        </w:tc>
        <w:tc>
          <w:tcPr>
            <w:tcW w:w="1054" w:type="dxa"/>
          </w:tcPr>
          <w:p w14:paraId="3621E57A" w14:textId="77777777" w:rsidR="008F38FD" w:rsidRPr="003F1F79" w:rsidRDefault="008F38FD" w:rsidP="0015588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8F38FD" w:rsidRPr="003F1F79" w14:paraId="4FEACADA" w14:textId="77777777" w:rsidTr="00C474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49AEEE5" w14:textId="77777777" w:rsidR="008F38FD" w:rsidRPr="003F1F79" w:rsidRDefault="008F38FD" w:rsidP="00155884">
            <w:pPr>
              <w:jc w:val="center"/>
              <w:rPr>
                <w:rFonts w:ascii="Verdana" w:hAnsi="Verdana" w:cs="Tahoma"/>
                <w:sz w:val="24"/>
                <w:szCs w:val="24"/>
              </w:rPr>
            </w:pPr>
            <w:permStart w:id="173354573" w:edGrp="everyone" w:colFirst="3" w:colLast="3"/>
            <w:permEnd w:id="1517187018"/>
          </w:p>
        </w:tc>
        <w:tc>
          <w:tcPr>
            <w:tcW w:w="5670" w:type="dxa"/>
          </w:tcPr>
          <w:p w14:paraId="76CBAFB7" w14:textId="77777777" w:rsidR="008F38FD" w:rsidRDefault="008F38F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ermStart w:id="1850894428" w:edGrp="everyone"/>
            <w:permEnd w:id="1850894428"/>
          </w:p>
          <w:p w14:paraId="7F20E84D" w14:textId="77777777" w:rsidR="009708CD"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2C7CD6AC" w14:textId="77777777" w:rsidR="009708CD"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4C445256" w14:textId="77777777" w:rsidR="009708CD" w:rsidRPr="003F1F79"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tc>
        <w:tc>
          <w:tcPr>
            <w:tcW w:w="2126" w:type="dxa"/>
          </w:tcPr>
          <w:p w14:paraId="74177C83" w14:textId="77777777" w:rsidR="008F38FD" w:rsidRPr="003F1F79" w:rsidRDefault="008F38FD" w:rsidP="00EB61D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ermStart w:id="327357908" w:edGrp="everyone"/>
            <w:permEnd w:id="327357908"/>
          </w:p>
        </w:tc>
        <w:tc>
          <w:tcPr>
            <w:tcW w:w="1054" w:type="dxa"/>
          </w:tcPr>
          <w:p w14:paraId="4410B489" w14:textId="77777777" w:rsidR="008F38FD" w:rsidRPr="003F1F79" w:rsidRDefault="008F38FD" w:rsidP="0015588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9708CD" w:rsidRPr="003F1F79" w14:paraId="5075C44A" w14:textId="77777777" w:rsidTr="00C47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D74FA4A" w14:textId="77777777" w:rsidR="008F38FD" w:rsidRPr="003F1F79" w:rsidRDefault="008F38FD" w:rsidP="00155884">
            <w:pPr>
              <w:jc w:val="center"/>
              <w:rPr>
                <w:rFonts w:ascii="Verdana" w:hAnsi="Verdana" w:cs="Tahoma"/>
                <w:sz w:val="24"/>
                <w:szCs w:val="24"/>
              </w:rPr>
            </w:pPr>
            <w:permStart w:id="486619280" w:edGrp="everyone" w:colFirst="3" w:colLast="3"/>
            <w:permEnd w:id="173354573"/>
          </w:p>
        </w:tc>
        <w:tc>
          <w:tcPr>
            <w:tcW w:w="5670" w:type="dxa"/>
          </w:tcPr>
          <w:p w14:paraId="0BB2D4B5" w14:textId="77777777" w:rsidR="008F38FD" w:rsidRDefault="008F38F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ermStart w:id="833191541" w:edGrp="everyone"/>
            <w:permEnd w:id="833191541"/>
          </w:p>
          <w:p w14:paraId="6696E5EA" w14:textId="77777777" w:rsidR="009708CD" w:rsidRDefault="009708C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p w14:paraId="45FF2AC2" w14:textId="77777777" w:rsidR="009708CD" w:rsidRDefault="009708C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p w14:paraId="69182BC4" w14:textId="77777777" w:rsidR="009708CD" w:rsidRPr="003F1F79" w:rsidRDefault="009708CD"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tc>
        <w:tc>
          <w:tcPr>
            <w:tcW w:w="2126" w:type="dxa"/>
          </w:tcPr>
          <w:p w14:paraId="5F53EF7E" w14:textId="77777777" w:rsidR="008F38FD" w:rsidRPr="003F1F79" w:rsidRDefault="008F38FD" w:rsidP="00EB61D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ermStart w:id="1558401311" w:edGrp="everyone"/>
            <w:permEnd w:id="1558401311"/>
          </w:p>
        </w:tc>
        <w:tc>
          <w:tcPr>
            <w:tcW w:w="1054" w:type="dxa"/>
          </w:tcPr>
          <w:p w14:paraId="3217A731" w14:textId="77777777" w:rsidR="008F38FD" w:rsidRPr="003F1F79" w:rsidRDefault="008F38FD" w:rsidP="00155884">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tr w:rsidR="008F38FD" w:rsidRPr="003F1F79" w14:paraId="1D692B46" w14:textId="77777777" w:rsidTr="00C474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0F81B48" w14:textId="77777777" w:rsidR="008F38FD" w:rsidRPr="003F1F79" w:rsidRDefault="008F38FD" w:rsidP="00155884">
            <w:pPr>
              <w:jc w:val="center"/>
              <w:rPr>
                <w:rFonts w:ascii="Verdana" w:hAnsi="Verdana" w:cs="Tahoma"/>
                <w:sz w:val="24"/>
                <w:szCs w:val="24"/>
              </w:rPr>
            </w:pPr>
            <w:permStart w:id="345048454" w:edGrp="everyone" w:colFirst="3" w:colLast="3"/>
            <w:permEnd w:id="486619280"/>
          </w:p>
        </w:tc>
        <w:tc>
          <w:tcPr>
            <w:tcW w:w="5670" w:type="dxa"/>
          </w:tcPr>
          <w:p w14:paraId="593B6F2C" w14:textId="77777777" w:rsidR="008F38FD" w:rsidRDefault="008F38F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ermStart w:id="591748122" w:edGrp="everyone"/>
            <w:permEnd w:id="591748122"/>
          </w:p>
          <w:p w14:paraId="5824D8E7" w14:textId="77777777" w:rsidR="009708CD"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18A201AB" w14:textId="77777777" w:rsidR="009708CD"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p w14:paraId="1A26B83E" w14:textId="77777777" w:rsidR="009708CD" w:rsidRPr="003F1F79" w:rsidRDefault="009708CD"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
        </w:tc>
        <w:tc>
          <w:tcPr>
            <w:tcW w:w="2126" w:type="dxa"/>
          </w:tcPr>
          <w:p w14:paraId="5A76E210" w14:textId="77777777" w:rsidR="008F38FD" w:rsidRPr="003F1F79" w:rsidRDefault="008F38FD" w:rsidP="00EB61D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permStart w:id="1380532176" w:edGrp="everyone"/>
            <w:permEnd w:id="1380532176"/>
          </w:p>
        </w:tc>
        <w:tc>
          <w:tcPr>
            <w:tcW w:w="1054" w:type="dxa"/>
          </w:tcPr>
          <w:p w14:paraId="1DCB5ADA" w14:textId="77777777" w:rsidR="008F38FD" w:rsidRPr="003F1F79" w:rsidRDefault="008F38FD" w:rsidP="00155884">
            <w:pPr>
              <w:jc w:val="cente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sym w:font="Wingdings" w:char="F06F"/>
            </w:r>
          </w:p>
        </w:tc>
      </w:tr>
      <w:permEnd w:id="345048454"/>
    </w:tbl>
    <w:p w14:paraId="66ADDA3E" w14:textId="77777777" w:rsidR="008F38FD" w:rsidRPr="003F1F79" w:rsidRDefault="008F38FD" w:rsidP="008F38FD">
      <w:pPr>
        <w:rPr>
          <w:rFonts w:ascii="Verdana" w:hAnsi="Verdana" w:cs="Tahoma"/>
          <w:sz w:val="24"/>
          <w:szCs w:val="24"/>
        </w:rPr>
      </w:pPr>
    </w:p>
    <w:p w14:paraId="369A771B" w14:textId="77777777" w:rsidR="008F38FD" w:rsidRPr="003F1F79" w:rsidRDefault="008F38FD" w:rsidP="008F38FD">
      <w:pPr>
        <w:rPr>
          <w:rFonts w:ascii="Verdana" w:hAnsi="Verdana" w:cs="Tahoma"/>
          <w:sz w:val="28"/>
          <w:szCs w:val="28"/>
        </w:rPr>
        <w:sectPr w:rsidR="008F38FD" w:rsidRPr="003F1F79" w:rsidSect="008700EA">
          <w:type w:val="continuous"/>
          <w:pgSz w:w="11906" w:h="16838" w:code="9"/>
          <w:pgMar w:top="1440" w:right="1440" w:bottom="1440" w:left="1440" w:header="709" w:footer="709" w:gutter="0"/>
          <w:cols w:space="708"/>
          <w:docGrid w:linePitch="360"/>
        </w:sectPr>
      </w:pPr>
    </w:p>
    <w:p w14:paraId="5ED826F1" w14:textId="77777777" w:rsidR="008F38FD" w:rsidRPr="003F1F79" w:rsidRDefault="008F38FD" w:rsidP="008F38FD">
      <w:pPr>
        <w:rPr>
          <w:rFonts w:ascii="Verdana" w:hAnsi="Verdana" w:cs="Tahoma"/>
          <w:sz w:val="28"/>
          <w:szCs w:val="28"/>
        </w:rPr>
      </w:pPr>
    </w:p>
    <w:p w14:paraId="255AC71D" w14:textId="77777777" w:rsidR="008F38FD" w:rsidRPr="003F1F79" w:rsidRDefault="008F38FD" w:rsidP="008F38FD">
      <w:pPr>
        <w:rPr>
          <w:rFonts w:ascii="Verdana" w:hAnsi="Verdana" w:cs="Tahoma"/>
          <w:sz w:val="28"/>
          <w:szCs w:val="28"/>
        </w:rPr>
      </w:pPr>
    </w:p>
    <w:p w14:paraId="26957C07" w14:textId="77777777" w:rsidR="008F38FD" w:rsidRPr="003F1F79" w:rsidRDefault="008F38FD" w:rsidP="008F38FD">
      <w:pPr>
        <w:rPr>
          <w:rFonts w:ascii="Verdana" w:hAnsi="Verdana" w:cs="Tahoma"/>
          <w:sz w:val="28"/>
          <w:szCs w:val="28"/>
        </w:rPr>
      </w:pPr>
    </w:p>
    <w:p w14:paraId="4FC3DFE0" w14:textId="77777777" w:rsidR="008F38FD" w:rsidRPr="003F1F79" w:rsidRDefault="008F38FD" w:rsidP="008F38FD">
      <w:pPr>
        <w:rPr>
          <w:rFonts w:ascii="Verdana" w:hAnsi="Verdana" w:cs="Tahoma"/>
          <w:sz w:val="28"/>
          <w:szCs w:val="28"/>
        </w:rPr>
      </w:pPr>
    </w:p>
    <w:p w14:paraId="28706B38" w14:textId="77777777" w:rsidR="008F38FD" w:rsidRDefault="008F38FD">
      <w:pPr>
        <w:rPr>
          <w:rFonts w:ascii="Verdana" w:hAnsi="Verdana" w:cs="Tahoma"/>
          <w:sz w:val="28"/>
          <w:szCs w:val="28"/>
        </w:rPr>
      </w:pPr>
    </w:p>
    <w:p w14:paraId="7BCE0AD2" w14:textId="77777777" w:rsidR="002125A9" w:rsidRPr="003F1F79" w:rsidRDefault="002125A9">
      <w:pPr>
        <w:rPr>
          <w:rFonts w:ascii="Verdana" w:hAnsi="Verdana" w:cs="Tahoma"/>
          <w:sz w:val="28"/>
          <w:szCs w:val="28"/>
        </w:rPr>
      </w:pPr>
    </w:p>
    <w:p w14:paraId="2A82256F" w14:textId="77777777" w:rsidR="002125A9" w:rsidRPr="003F1F79" w:rsidRDefault="002125A9">
      <w:pPr>
        <w:rPr>
          <w:rFonts w:ascii="Verdana" w:hAnsi="Verdana" w:cs="Tahoma"/>
          <w:sz w:val="28"/>
          <w:szCs w:val="28"/>
        </w:rPr>
      </w:pPr>
    </w:p>
    <w:p w14:paraId="5DE2D2A3" w14:textId="77777777" w:rsidR="002125A9" w:rsidRPr="003F1F79" w:rsidRDefault="002125A9">
      <w:pPr>
        <w:rPr>
          <w:rFonts w:ascii="Verdana" w:hAnsi="Verdana" w:cs="Tahoma"/>
          <w:sz w:val="28"/>
          <w:szCs w:val="28"/>
        </w:rPr>
      </w:pPr>
    </w:p>
    <w:p w14:paraId="61B7A3B6" w14:textId="77777777" w:rsidR="002125A9" w:rsidRPr="003F1F79" w:rsidRDefault="002125A9">
      <w:pPr>
        <w:rPr>
          <w:rFonts w:ascii="Verdana" w:hAnsi="Verdana" w:cs="Tahoma"/>
          <w:sz w:val="28"/>
          <w:szCs w:val="28"/>
        </w:rPr>
      </w:pPr>
    </w:p>
    <w:p w14:paraId="5D10578E" w14:textId="77777777" w:rsidR="002125A9" w:rsidRPr="003F1F79" w:rsidRDefault="002125A9">
      <w:pPr>
        <w:rPr>
          <w:rFonts w:ascii="Verdana" w:hAnsi="Verdana" w:cs="Tahoma"/>
          <w:sz w:val="28"/>
          <w:szCs w:val="28"/>
        </w:rPr>
      </w:pPr>
    </w:p>
    <w:p w14:paraId="56FBC5A4" w14:textId="77777777" w:rsidR="002125A9" w:rsidRPr="003F1F79" w:rsidRDefault="002125A9">
      <w:pPr>
        <w:rPr>
          <w:rFonts w:ascii="Verdana" w:hAnsi="Verdana" w:cs="Tahoma"/>
          <w:sz w:val="28"/>
          <w:szCs w:val="28"/>
        </w:rPr>
      </w:pPr>
    </w:p>
    <w:p w14:paraId="13DA035E" w14:textId="77777777" w:rsidR="002125A9" w:rsidRPr="003F1F79" w:rsidRDefault="002125A9">
      <w:pPr>
        <w:rPr>
          <w:rFonts w:ascii="Verdana" w:hAnsi="Verdana" w:cs="Tahoma"/>
          <w:sz w:val="28"/>
          <w:szCs w:val="28"/>
        </w:rPr>
      </w:pPr>
    </w:p>
    <w:p w14:paraId="2DBFD802" w14:textId="77777777" w:rsidR="002125A9" w:rsidRPr="003F1F79" w:rsidRDefault="002125A9" w:rsidP="00DE37A6">
      <w:pPr>
        <w:rPr>
          <w:rFonts w:ascii="Verdana" w:hAnsi="Verdana" w:cs="Tahoma"/>
          <w:sz w:val="144"/>
          <w:szCs w:val="144"/>
        </w:rPr>
      </w:pPr>
    </w:p>
    <w:p w14:paraId="33CE9AAC" w14:textId="77777777" w:rsidR="002125A9" w:rsidRPr="003F1F79" w:rsidRDefault="00385EB3" w:rsidP="00385EB3">
      <w:pPr>
        <w:jc w:val="right"/>
        <w:rPr>
          <w:rFonts w:ascii="Verdana" w:hAnsi="Verdana" w:cs="Tahoma"/>
          <w:sz w:val="144"/>
          <w:szCs w:val="144"/>
        </w:rPr>
        <w:sectPr w:rsidR="002125A9" w:rsidRPr="003F1F79" w:rsidSect="002125A9">
          <w:type w:val="continuous"/>
          <w:pgSz w:w="11906" w:h="16838" w:code="9"/>
          <w:pgMar w:top="1440" w:right="1440" w:bottom="1440" w:left="1440" w:header="709" w:footer="709" w:gutter="0"/>
          <w:cols w:space="708"/>
          <w:docGrid w:linePitch="360"/>
        </w:sectPr>
      </w:pPr>
      <w:r w:rsidRPr="003F1F79">
        <w:rPr>
          <w:rFonts w:ascii="Verdana" w:hAnsi="Verdana" w:cs="Tahoma"/>
          <w:sz w:val="144"/>
          <w:szCs w:val="144"/>
        </w:rPr>
        <w:t>Learning</w:t>
      </w:r>
    </w:p>
    <w:p w14:paraId="18107913" w14:textId="77777777" w:rsidR="002125A9" w:rsidRPr="003F1F79" w:rsidRDefault="002125A9">
      <w:pPr>
        <w:rPr>
          <w:rFonts w:ascii="Verdana" w:hAnsi="Verdana"/>
        </w:rPr>
      </w:pPr>
    </w:p>
    <w:p w14:paraId="4B019768" w14:textId="77777777" w:rsidR="008757EF" w:rsidRPr="003F1F79" w:rsidRDefault="0072266D">
      <w:pPr>
        <w:rPr>
          <w:rFonts w:ascii="Verdana" w:hAnsi="Verdana" w:cs="Tahoma"/>
          <w:sz w:val="24"/>
          <w:szCs w:val="24"/>
        </w:rPr>
      </w:pPr>
      <w:hyperlink r:id="rId101" w:anchor="sthash.96f1cOBw.dpbs" w:history="1">
        <w:r w:rsidR="00032B80" w:rsidRPr="00032B80">
          <w:rPr>
            <w:rStyle w:val="Hyperlink"/>
            <w:rFonts w:ascii="Verdana" w:hAnsi="Verdana"/>
            <w:sz w:val="24"/>
            <w:szCs w:val="24"/>
          </w:rPr>
          <w:t>Use this link to access the</w:t>
        </w:r>
        <w:r w:rsidR="00032B80" w:rsidRPr="00032B80">
          <w:rPr>
            <w:rStyle w:val="Hyperlink"/>
          </w:rPr>
          <w:t xml:space="preserve"> </w:t>
        </w:r>
        <w:r w:rsidR="008757EF" w:rsidRPr="00032B80">
          <w:rPr>
            <w:rStyle w:val="Hyperlink"/>
            <w:rFonts w:ascii="Verdana" w:hAnsi="Verdana" w:cs="Tahoma"/>
            <w:sz w:val="24"/>
            <w:szCs w:val="24"/>
          </w:rPr>
          <w:t>Corporate Induction Modules</w:t>
        </w:r>
      </w:hyperlink>
    </w:p>
    <w:tbl>
      <w:tblPr>
        <w:tblStyle w:val="MediumShading1-Accent5"/>
        <w:tblW w:w="0" w:type="auto"/>
        <w:tblLook w:val="04A0" w:firstRow="1" w:lastRow="0" w:firstColumn="1" w:lastColumn="0" w:noHBand="0" w:noVBand="1"/>
      </w:tblPr>
      <w:tblGrid>
        <w:gridCol w:w="2614"/>
        <w:gridCol w:w="1769"/>
        <w:gridCol w:w="2035"/>
        <w:gridCol w:w="1826"/>
        <w:gridCol w:w="762"/>
      </w:tblGrid>
      <w:tr w:rsidR="007D3E01" w:rsidRPr="003F1F79" w14:paraId="15540801" w14:textId="77777777" w:rsidTr="00032B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70" w:type="dxa"/>
          </w:tcPr>
          <w:p w14:paraId="171A51E4" w14:textId="77777777" w:rsidR="007D3E01" w:rsidRPr="003F1F79" w:rsidRDefault="007D3E01">
            <w:pPr>
              <w:rPr>
                <w:rFonts w:ascii="Verdana" w:hAnsi="Verdana" w:cs="Tahoma"/>
                <w:sz w:val="24"/>
                <w:szCs w:val="24"/>
              </w:rPr>
            </w:pPr>
            <w:r w:rsidRPr="003F1F79">
              <w:rPr>
                <w:rFonts w:ascii="Verdana" w:hAnsi="Verdana" w:cs="Tahoma"/>
                <w:sz w:val="24"/>
                <w:szCs w:val="24"/>
              </w:rPr>
              <w:t>Course/Module</w:t>
            </w:r>
          </w:p>
        </w:tc>
        <w:tc>
          <w:tcPr>
            <w:tcW w:w="1797" w:type="dxa"/>
          </w:tcPr>
          <w:p w14:paraId="67C45AE3" w14:textId="77777777" w:rsidR="007D3E01" w:rsidRPr="003F1F79" w:rsidRDefault="007D3E01">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Who should complete?</w:t>
            </w:r>
          </w:p>
        </w:tc>
        <w:tc>
          <w:tcPr>
            <w:tcW w:w="2162" w:type="dxa"/>
          </w:tcPr>
          <w:p w14:paraId="72DFA61B" w14:textId="77777777" w:rsidR="007D3E01" w:rsidRPr="003F1F79" w:rsidRDefault="007D3E01">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When?</w:t>
            </w:r>
          </w:p>
        </w:tc>
        <w:tc>
          <w:tcPr>
            <w:tcW w:w="1843" w:type="dxa"/>
          </w:tcPr>
          <w:p w14:paraId="08F44C61" w14:textId="77777777" w:rsidR="007D3E01" w:rsidRPr="003F1F79" w:rsidRDefault="007D3E01">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Delivery method</w:t>
            </w:r>
          </w:p>
        </w:tc>
        <w:tc>
          <w:tcPr>
            <w:tcW w:w="770" w:type="dxa"/>
          </w:tcPr>
          <w:p w14:paraId="1F22CE60" w14:textId="77777777" w:rsidR="007D3E01" w:rsidRPr="003F1F79" w:rsidRDefault="00CD2CAE">
            <w:pPr>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Met</w:t>
            </w:r>
          </w:p>
        </w:tc>
      </w:tr>
      <w:tr w:rsidR="007D3E01" w:rsidRPr="003F1F79" w14:paraId="5CB93607" w14:textId="77777777" w:rsidTr="00097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3C3BAA5" w14:textId="77777777" w:rsidR="007D3E01" w:rsidRPr="003F1F79" w:rsidRDefault="007D3E01" w:rsidP="00CD2CAE">
            <w:pPr>
              <w:rPr>
                <w:rFonts w:ascii="Verdana" w:hAnsi="Verdana" w:cs="Tahoma"/>
                <w:b w:val="0"/>
                <w:sz w:val="24"/>
                <w:szCs w:val="24"/>
              </w:rPr>
            </w:pPr>
            <w:permStart w:id="1746219707" w:edGrp="everyone" w:colFirst="4" w:colLast="4"/>
            <w:r w:rsidRPr="003F1F79">
              <w:rPr>
                <w:rFonts w:ascii="Verdana" w:hAnsi="Verdana" w:cs="Tahoma"/>
                <w:b w:val="0"/>
                <w:sz w:val="24"/>
                <w:szCs w:val="24"/>
              </w:rPr>
              <w:t>Welcome Module</w:t>
            </w:r>
          </w:p>
        </w:tc>
        <w:tc>
          <w:tcPr>
            <w:tcW w:w="1797" w:type="dxa"/>
          </w:tcPr>
          <w:p w14:paraId="16DC3332" w14:textId="77777777" w:rsidR="007D3E01" w:rsidRPr="003F1F79" w:rsidRDefault="007D3E01"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18A4C42E" w14:textId="77777777" w:rsidR="007D3E01" w:rsidRPr="003F1F79" w:rsidRDefault="003B3679"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Within first week</w:t>
            </w:r>
          </w:p>
        </w:tc>
        <w:tc>
          <w:tcPr>
            <w:tcW w:w="1843" w:type="dxa"/>
          </w:tcPr>
          <w:p w14:paraId="0406E956" w14:textId="77777777" w:rsidR="007D3E01" w:rsidRPr="003F1F79" w:rsidRDefault="007D3E01"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eLearning</w:t>
            </w:r>
          </w:p>
        </w:tc>
        <w:tc>
          <w:tcPr>
            <w:tcW w:w="770" w:type="dxa"/>
          </w:tcPr>
          <w:p w14:paraId="18324CCE" w14:textId="77777777" w:rsidR="007D3E01" w:rsidRPr="003F1F79" w:rsidRDefault="00032B80"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B80CD4" w:rsidRPr="003F1F79" w14:paraId="0472DE0C" w14:textId="77777777" w:rsidTr="000976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85A976A" w14:textId="77777777" w:rsidR="00B80CD4" w:rsidRPr="003F1F79" w:rsidRDefault="00B80CD4" w:rsidP="00CD2CAE">
            <w:pPr>
              <w:rPr>
                <w:rFonts w:ascii="Verdana" w:hAnsi="Verdana" w:cs="Tahoma"/>
                <w:b w:val="0"/>
                <w:sz w:val="24"/>
                <w:szCs w:val="24"/>
              </w:rPr>
            </w:pPr>
            <w:permStart w:id="1151612672" w:edGrp="everyone" w:colFirst="4" w:colLast="4"/>
            <w:permEnd w:id="1746219707"/>
            <w:r w:rsidRPr="003F1F79">
              <w:rPr>
                <w:rFonts w:ascii="Verdana" w:hAnsi="Verdana" w:cs="Tahoma"/>
                <w:b w:val="0"/>
                <w:sz w:val="24"/>
                <w:szCs w:val="24"/>
              </w:rPr>
              <w:t>Induction Workshop for New Staff</w:t>
            </w:r>
          </w:p>
        </w:tc>
        <w:tc>
          <w:tcPr>
            <w:tcW w:w="1797" w:type="dxa"/>
          </w:tcPr>
          <w:p w14:paraId="566F946C" w14:textId="77777777" w:rsidR="00B80CD4" w:rsidRPr="003F1F79" w:rsidRDefault="00297CE8"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119DE80D" w14:textId="77777777" w:rsidR="00B80CD4" w:rsidRPr="003F1F79" w:rsidRDefault="00B80CD4"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Book</w:t>
            </w:r>
            <w:r w:rsidR="0072260D" w:rsidRPr="003F1F79">
              <w:rPr>
                <w:rFonts w:ascii="Verdana" w:hAnsi="Verdana" w:cs="Tahoma"/>
                <w:sz w:val="24"/>
                <w:szCs w:val="24"/>
              </w:rPr>
              <w:t xml:space="preserve"> a</w:t>
            </w:r>
            <w:r w:rsidRPr="003F1F79">
              <w:rPr>
                <w:rFonts w:ascii="Verdana" w:hAnsi="Verdana" w:cs="Tahoma"/>
                <w:sz w:val="24"/>
                <w:szCs w:val="24"/>
              </w:rPr>
              <w:t xml:space="preserve"> place within 4 weeks</w:t>
            </w:r>
            <w:r w:rsidR="0072260D" w:rsidRPr="003F1F79">
              <w:rPr>
                <w:rFonts w:ascii="Verdana" w:hAnsi="Verdana" w:cs="Tahoma"/>
                <w:sz w:val="24"/>
                <w:szCs w:val="24"/>
              </w:rPr>
              <w:t xml:space="preserve"> of starting</w:t>
            </w:r>
            <w:r w:rsidR="003B3679" w:rsidRPr="003F1F79">
              <w:rPr>
                <w:rFonts w:ascii="Verdana" w:hAnsi="Verdana" w:cs="Tahoma"/>
                <w:sz w:val="24"/>
                <w:szCs w:val="24"/>
              </w:rPr>
              <w:t>?</w:t>
            </w:r>
          </w:p>
        </w:tc>
        <w:tc>
          <w:tcPr>
            <w:tcW w:w="1843" w:type="dxa"/>
          </w:tcPr>
          <w:p w14:paraId="71DBF504" w14:textId="77777777" w:rsidR="00B80CD4" w:rsidRPr="003F1F79" w:rsidRDefault="00B80CD4"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Workshop</w:t>
            </w:r>
            <w:r w:rsidR="0072260D" w:rsidRPr="003F1F79">
              <w:rPr>
                <w:rFonts w:ascii="Verdana" w:hAnsi="Verdana" w:cs="Tahoma"/>
                <w:sz w:val="24"/>
                <w:szCs w:val="24"/>
              </w:rPr>
              <w:t xml:space="preserve"> (face to face)</w:t>
            </w:r>
          </w:p>
        </w:tc>
        <w:tc>
          <w:tcPr>
            <w:tcW w:w="770" w:type="dxa"/>
          </w:tcPr>
          <w:p w14:paraId="1E53806F" w14:textId="77777777" w:rsidR="00B80CD4" w:rsidRPr="003F1F79" w:rsidRDefault="00032B80"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7D3E01" w:rsidRPr="003F1F79" w14:paraId="3E9E828E" w14:textId="77777777" w:rsidTr="00097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5BD1CEB" w14:textId="77777777" w:rsidR="007D3E01" w:rsidRPr="003F1F79" w:rsidRDefault="008742A9" w:rsidP="008742A9">
            <w:pPr>
              <w:rPr>
                <w:rFonts w:ascii="Verdana" w:hAnsi="Verdana" w:cs="Tahoma"/>
                <w:b w:val="0"/>
                <w:sz w:val="24"/>
                <w:szCs w:val="24"/>
              </w:rPr>
            </w:pPr>
            <w:permStart w:id="2071664864" w:edGrp="everyone" w:colFirst="4" w:colLast="4"/>
            <w:permEnd w:id="1151612672"/>
            <w:r>
              <w:rPr>
                <w:rFonts w:ascii="Verdana" w:hAnsi="Verdana" w:cs="Tahoma"/>
                <w:b w:val="0"/>
                <w:sz w:val="24"/>
                <w:szCs w:val="24"/>
              </w:rPr>
              <w:t xml:space="preserve">Corporate Health and Safety </w:t>
            </w:r>
            <w:r w:rsidR="007D3E01" w:rsidRPr="008742A9">
              <w:rPr>
                <w:rFonts w:ascii="Verdana" w:hAnsi="Verdana" w:cs="Tahoma"/>
                <w:b w:val="0"/>
                <w:sz w:val="24"/>
                <w:szCs w:val="24"/>
              </w:rPr>
              <w:t>Induction</w:t>
            </w:r>
            <w:r>
              <w:rPr>
                <w:rFonts w:ascii="Verdana" w:hAnsi="Verdana" w:cs="Tahoma"/>
                <w:b w:val="0"/>
                <w:sz w:val="24"/>
                <w:szCs w:val="24"/>
              </w:rPr>
              <w:t xml:space="preserve"> Training</w:t>
            </w:r>
          </w:p>
        </w:tc>
        <w:tc>
          <w:tcPr>
            <w:tcW w:w="1797" w:type="dxa"/>
          </w:tcPr>
          <w:p w14:paraId="030B43CF" w14:textId="77777777" w:rsidR="007D3E01" w:rsidRPr="003F1F79" w:rsidRDefault="00B80CD4"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623506E8" w14:textId="77777777" w:rsidR="007D3E01" w:rsidRPr="003F1F79" w:rsidRDefault="0047683C"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Within four weeks</w:t>
            </w:r>
          </w:p>
        </w:tc>
        <w:tc>
          <w:tcPr>
            <w:tcW w:w="1843" w:type="dxa"/>
          </w:tcPr>
          <w:p w14:paraId="2756E0A8" w14:textId="77777777" w:rsidR="007D3E01"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eLearning</w:t>
            </w:r>
          </w:p>
        </w:tc>
        <w:tc>
          <w:tcPr>
            <w:tcW w:w="770" w:type="dxa"/>
          </w:tcPr>
          <w:p w14:paraId="4AF54680" w14:textId="77777777" w:rsidR="007D3E01" w:rsidRPr="003F1F79" w:rsidRDefault="00032B80"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7D3E01" w:rsidRPr="003F1F79" w14:paraId="36DC9FEB" w14:textId="77777777" w:rsidTr="000976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62034432" w14:textId="77777777" w:rsidR="007D3E01" w:rsidRPr="003F1F79" w:rsidRDefault="007D3E01" w:rsidP="00CD2CAE">
            <w:pPr>
              <w:rPr>
                <w:rFonts w:ascii="Verdana" w:hAnsi="Verdana" w:cs="Tahoma"/>
                <w:b w:val="0"/>
                <w:sz w:val="24"/>
                <w:szCs w:val="24"/>
              </w:rPr>
            </w:pPr>
            <w:permStart w:id="190277105" w:edGrp="everyone" w:colFirst="4" w:colLast="4"/>
            <w:permEnd w:id="2071664864"/>
            <w:r w:rsidRPr="003F1F79">
              <w:rPr>
                <w:rFonts w:ascii="Verdana" w:hAnsi="Verdana" w:cs="Tahoma"/>
                <w:b w:val="0"/>
                <w:sz w:val="24"/>
                <w:szCs w:val="24"/>
              </w:rPr>
              <w:t>Being an Employee</w:t>
            </w:r>
          </w:p>
        </w:tc>
        <w:tc>
          <w:tcPr>
            <w:tcW w:w="1797" w:type="dxa"/>
          </w:tcPr>
          <w:p w14:paraId="325C1E5D" w14:textId="77777777" w:rsidR="007D3E01" w:rsidRPr="003F1F79" w:rsidRDefault="007D3E01"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1305945A" w14:textId="77777777" w:rsidR="007D3E01" w:rsidRPr="003F1F79" w:rsidRDefault="0047683C"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Within four weeks</w:t>
            </w:r>
          </w:p>
        </w:tc>
        <w:tc>
          <w:tcPr>
            <w:tcW w:w="1843" w:type="dxa"/>
          </w:tcPr>
          <w:p w14:paraId="58190DDF" w14:textId="77777777" w:rsidR="007D3E01"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5436014C" w14:textId="77777777" w:rsidR="007D3E01" w:rsidRPr="003F1F79" w:rsidRDefault="00032B80"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F229D6" w:rsidRPr="003F1F79" w14:paraId="3F8558C0" w14:textId="77777777" w:rsidTr="00097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8EFD602" w14:textId="77777777" w:rsidR="00F229D6" w:rsidRPr="003F1F79" w:rsidRDefault="00F229D6" w:rsidP="00CD2CAE">
            <w:pPr>
              <w:rPr>
                <w:rFonts w:ascii="Verdana" w:hAnsi="Verdana" w:cs="Tahoma"/>
                <w:b w:val="0"/>
                <w:sz w:val="24"/>
                <w:szCs w:val="24"/>
              </w:rPr>
            </w:pPr>
            <w:permStart w:id="1152070413" w:edGrp="everyone" w:colFirst="4" w:colLast="4"/>
            <w:permEnd w:id="190277105"/>
            <w:r w:rsidRPr="003F1F79">
              <w:rPr>
                <w:rFonts w:ascii="Verdana" w:hAnsi="Verdana" w:cs="Tahoma"/>
                <w:b w:val="0"/>
                <w:sz w:val="24"/>
                <w:szCs w:val="24"/>
              </w:rPr>
              <w:t>The Role of the Fire Warden</w:t>
            </w:r>
          </w:p>
        </w:tc>
        <w:tc>
          <w:tcPr>
            <w:tcW w:w="1797" w:type="dxa"/>
          </w:tcPr>
          <w:p w14:paraId="33F1EA30" w14:textId="77777777" w:rsidR="00F229D6" w:rsidRPr="003F1F79" w:rsidRDefault="00F229D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p>
        </w:tc>
        <w:tc>
          <w:tcPr>
            <w:tcW w:w="2162" w:type="dxa"/>
          </w:tcPr>
          <w:p w14:paraId="62B1F6A5" w14:textId="77777777" w:rsidR="00F229D6"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60501585" w14:textId="77777777" w:rsidR="00F229D6"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7B5679A3" w14:textId="77777777" w:rsidR="00F229D6" w:rsidRPr="003F1F79" w:rsidRDefault="00032B80"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7D3E01" w:rsidRPr="003F1F79" w14:paraId="42455126" w14:textId="77777777" w:rsidTr="000976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79AAA55F" w14:textId="77777777" w:rsidR="007D3E01" w:rsidRPr="003F1F79" w:rsidRDefault="007D3E01" w:rsidP="00CD2CAE">
            <w:pPr>
              <w:rPr>
                <w:rFonts w:ascii="Verdana" w:hAnsi="Verdana" w:cs="Tahoma"/>
                <w:b w:val="0"/>
                <w:sz w:val="24"/>
                <w:szCs w:val="24"/>
              </w:rPr>
            </w:pPr>
            <w:permStart w:id="1216481655" w:edGrp="everyone" w:colFirst="4" w:colLast="4"/>
            <w:permEnd w:id="1152070413"/>
            <w:r w:rsidRPr="003F1F79">
              <w:rPr>
                <w:rFonts w:ascii="Verdana" w:hAnsi="Verdana" w:cs="Tahoma"/>
                <w:b w:val="0"/>
                <w:sz w:val="24"/>
                <w:szCs w:val="24"/>
              </w:rPr>
              <w:t>Information Security</w:t>
            </w:r>
            <w:r w:rsidR="00B80CD4" w:rsidRPr="003F1F79">
              <w:rPr>
                <w:rFonts w:ascii="Verdana" w:hAnsi="Verdana" w:cs="Tahoma"/>
                <w:b w:val="0"/>
                <w:sz w:val="24"/>
                <w:szCs w:val="24"/>
              </w:rPr>
              <w:t xml:space="preserve"> – </w:t>
            </w:r>
          </w:p>
          <w:p w14:paraId="229735BC" w14:textId="77777777" w:rsidR="00B80CD4" w:rsidRPr="003F1F79" w:rsidRDefault="00B80CD4" w:rsidP="00CD2CAE">
            <w:pPr>
              <w:rPr>
                <w:rFonts w:ascii="Verdana" w:hAnsi="Verdana" w:cs="Tahoma"/>
                <w:b w:val="0"/>
                <w:sz w:val="24"/>
                <w:szCs w:val="24"/>
              </w:rPr>
            </w:pPr>
            <w:r w:rsidRPr="003F1F79">
              <w:rPr>
                <w:rFonts w:ascii="Verdana" w:hAnsi="Verdana" w:cs="Tahoma"/>
                <w:b w:val="0"/>
                <w:sz w:val="24"/>
                <w:szCs w:val="24"/>
              </w:rPr>
              <w:t>Protecting Information</w:t>
            </w:r>
          </w:p>
        </w:tc>
        <w:tc>
          <w:tcPr>
            <w:tcW w:w="1797" w:type="dxa"/>
          </w:tcPr>
          <w:p w14:paraId="1DF52977" w14:textId="77777777" w:rsidR="007D3E01" w:rsidRPr="003F1F79" w:rsidRDefault="007D3E01"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61448E99" w14:textId="77777777" w:rsidR="007D3E01"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1E1F71A7" w14:textId="77777777" w:rsidR="007D3E01"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3757E6FD" w14:textId="77777777" w:rsidR="007D3E01" w:rsidRPr="003F1F79" w:rsidRDefault="00032B80"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B80CD4" w:rsidRPr="003F1F79" w14:paraId="7BFDA924" w14:textId="77777777" w:rsidTr="00097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78470574" w14:textId="77777777" w:rsidR="00B80CD4" w:rsidRPr="003F1F79" w:rsidRDefault="00B80CD4" w:rsidP="00CD2CAE">
            <w:pPr>
              <w:rPr>
                <w:rFonts w:ascii="Verdana" w:hAnsi="Verdana" w:cs="Tahoma"/>
                <w:b w:val="0"/>
                <w:sz w:val="24"/>
                <w:szCs w:val="24"/>
              </w:rPr>
            </w:pPr>
            <w:permStart w:id="850226237" w:edGrp="everyone" w:colFirst="4" w:colLast="4"/>
            <w:permEnd w:id="1216481655"/>
            <w:r w:rsidRPr="003F1F79">
              <w:rPr>
                <w:rFonts w:ascii="Verdana" w:hAnsi="Verdana" w:cs="Tahoma"/>
                <w:b w:val="0"/>
                <w:sz w:val="24"/>
                <w:szCs w:val="24"/>
              </w:rPr>
              <w:t xml:space="preserve">Information Security – </w:t>
            </w:r>
          </w:p>
          <w:p w14:paraId="57A92D7F" w14:textId="77777777" w:rsidR="00B80CD4" w:rsidRPr="003F1F79" w:rsidRDefault="00B80CD4" w:rsidP="008742A9">
            <w:pPr>
              <w:rPr>
                <w:rFonts w:ascii="Verdana" w:hAnsi="Verdana" w:cs="Tahoma"/>
                <w:b w:val="0"/>
                <w:sz w:val="24"/>
                <w:szCs w:val="24"/>
              </w:rPr>
            </w:pPr>
            <w:r w:rsidRPr="003F1F79">
              <w:rPr>
                <w:rFonts w:ascii="Verdana" w:hAnsi="Verdana" w:cs="Tahoma"/>
                <w:b w:val="0"/>
                <w:sz w:val="24"/>
                <w:szCs w:val="24"/>
              </w:rPr>
              <w:t>Cyber Security</w:t>
            </w:r>
            <w:r w:rsidR="00F229D6" w:rsidRPr="003F1F79">
              <w:rPr>
                <w:rFonts w:ascii="Verdana" w:hAnsi="Verdana" w:cs="Tahoma"/>
                <w:b w:val="0"/>
                <w:sz w:val="24"/>
                <w:szCs w:val="24"/>
              </w:rPr>
              <w:t xml:space="preserve"> </w:t>
            </w:r>
          </w:p>
        </w:tc>
        <w:tc>
          <w:tcPr>
            <w:tcW w:w="1797" w:type="dxa"/>
          </w:tcPr>
          <w:p w14:paraId="104352CE" w14:textId="77777777" w:rsidR="00B80CD4" w:rsidRPr="003F1F79" w:rsidRDefault="00B80CD4"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01CC715F" w14:textId="77777777" w:rsidR="00B80CD4"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1B25F665" w14:textId="77777777" w:rsidR="00B80CD4"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1A6A52F8" w14:textId="77777777" w:rsidR="00B80CD4" w:rsidRPr="003F1F79" w:rsidRDefault="00032B80"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B80CD4" w:rsidRPr="003F1F79" w14:paraId="65EDA01D" w14:textId="77777777" w:rsidTr="000976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D4EBAFF" w14:textId="77777777" w:rsidR="00B80CD4" w:rsidRPr="003F1F79" w:rsidRDefault="00B80CD4" w:rsidP="00CD2CAE">
            <w:pPr>
              <w:rPr>
                <w:rFonts w:ascii="Verdana" w:hAnsi="Verdana" w:cs="Tahoma"/>
                <w:b w:val="0"/>
                <w:sz w:val="24"/>
                <w:szCs w:val="24"/>
              </w:rPr>
            </w:pPr>
            <w:permStart w:id="863655328" w:edGrp="everyone" w:colFirst="4" w:colLast="4"/>
            <w:permEnd w:id="850226237"/>
            <w:r w:rsidRPr="003F1F79">
              <w:rPr>
                <w:rFonts w:ascii="Verdana" w:hAnsi="Verdana" w:cs="Tahoma"/>
                <w:b w:val="0"/>
                <w:sz w:val="24"/>
                <w:szCs w:val="24"/>
              </w:rPr>
              <w:t>Information Security – Data Protection</w:t>
            </w:r>
          </w:p>
        </w:tc>
        <w:tc>
          <w:tcPr>
            <w:tcW w:w="1797" w:type="dxa"/>
          </w:tcPr>
          <w:p w14:paraId="60689849" w14:textId="77777777" w:rsidR="00B80CD4" w:rsidRPr="003F1F79" w:rsidRDefault="001F3D78"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27A70595" w14:textId="77777777" w:rsidR="00B80CD4"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4D8DEF88" w14:textId="77777777" w:rsidR="00B80CD4"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592B1C68" w14:textId="77777777" w:rsidR="00B80CD4" w:rsidRPr="003F1F79" w:rsidRDefault="00032B80"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F229D6" w:rsidRPr="003F1F79" w14:paraId="14F353EA" w14:textId="77777777" w:rsidTr="00097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68246CAC" w14:textId="77777777" w:rsidR="00F229D6" w:rsidRPr="003F1F79" w:rsidRDefault="00F229D6" w:rsidP="00CD2CAE">
            <w:pPr>
              <w:rPr>
                <w:rFonts w:ascii="Verdana" w:hAnsi="Verdana" w:cs="Tahoma"/>
                <w:b w:val="0"/>
                <w:sz w:val="24"/>
                <w:szCs w:val="24"/>
              </w:rPr>
            </w:pPr>
            <w:permStart w:id="71966755" w:edGrp="everyone" w:colFirst="4" w:colLast="4"/>
            <w:permEnd w:id="863655328"/>
            <w:r w:rsidRPr="003F1F79">
              <w:rPr>
                <w:rFonts w:ascii="Verdana" w:hAnsi="Verdana" w:cs="Tahoma"/>
                <w:b w:val="0"/>
                <w:sz w:val="24"/>
                <w:szCs w:val="24"/>
              </w:rPr>
              <w:t>Introduction to Risk Management</w:t>
            </w:r>
          </w:p>
        </w:tc>
        <w:tc>
          <w:tcPr>
            <w:tcW w:w="1797" w:type="dxa"/>
          </w:tcPr>
          <w:p w14:paraId="5869F127" w14:textId="77777777" w:rsidR="00F229D6" w:rsidRPr="003F1F79" w:rsidRDefault="00F229D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735549DE" w14:textId="77777777" w:rsidR="00F229D6"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29FFCEA6" w14:textId="77777777" w:rsidR="00F229D6" w:rsidRPr="003F1F79" w:rsidRDefault="00F229D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eLearning</w:t>
            </w:r>
          </w:p>
        </w:tc>
        <w:tc>
          <w:tcPr>
            <w:tcW w:w="770" w:type="dxa"/>
          </w:tcPr>
          <w:p w14:paraId="55A779AA" w14:textId="77777777" w:rsidR="00F229D6" w:rsidRPr="003F1F79" w:rsidRDefault="00032B80"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7D3E01" w:rsidRPr="003F1F79" w14:paraId="1F4BC683" w14:textId="77777777" w:rsidTr="000976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5E6F3BA" w14:textId="77777777" w:rsidR="007D3E01" w:rsidRPr="003F1F79" w:rsidRDefault="007D3E01" w:rsidP="00CD2CAE">
            <w:pPr>
              <w:rPr>
                <w:rFonts w:ascii="Verdana" w:hAnsi="Verdana" w:cs="Tahoma"/>
                <w:b w:val="0"/>
                <w:sz w:val="24"/>
                <w:szCs w:val="24"/>
              </w:rPr>
            </w:pPr>
            <w:permStart w:id="834421818" w:edGrp="everyone" w:colFirst="4" w:colLast="4"/>
            <w:permEnd w:id="71966755"/>
            <w:r w:rsidRPr="003F1F79">
              <w:rPr>
                <w:rFonts w:ascii="Verdana" w:hAnsi="Verdana" w:cs="Tahoma"/>
                <w:b w:val="0"/>
                <w:sz w:val="24"/>
                <w:szCs w:val="24"/>
              </w:rPr>
              <w:t>Diversity and Inclusion</w:t>
            </w:r>
            <w:r w:rsidR="00B80CD4" w:rsidRPr="003F1F79">
              <w:rPr>
                <w:rFonts w:ascii="Verdana" w:hAnsi="Verdana" w:cs="Tahoma"/>
                <w:b w:val="0"/>
                <w:sz w:val="24"/>
                <w:szCs w:val="24"/>
              </w:rPr>
              <w:t xml:space="preserve"> – Unconscious Bias</w:t>
            </w:r>
          </w:p>
        </w:tc>
        <w:tc>
          <w:tcPr>
            <w:tcW w:w="1797" w:type="dxa"/>
          </w:tcPr>
          <w:p w14:paraId="1820F77F" w14:textId="77777777" w:rsidR="007D3E01" w:rsidRPr="003F1F79" w:rsidRDefault="007D3E01"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43C37D35" w14:textId="77777777" w:rsidR="007D3E01"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3DA72B54" w14:textId="77777777" w:rsidR="007D3E01"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5135FD85" w14:textId="77777777" w:rsidR="007D3E01" w:rsidRPr="003F1F79" w:rsidRDefault="00032B80"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7D3E01" w:rsidRPr="003F1F79" w14:paraId="2D7C399F" w14:textId="77777777" w:rsidTr="00097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390B5859" w14:textId="77777777" w:rsidR="007D3E01" w:rsidRPr="003F1F79" w:rsidRDefault="007D3E01" w:rsidP="00CD2CAE">
            <w:pPr>
              <w:rPr>
                <w:rFonts w:ascii="Verdana" w:hAnsi="Verdana" w:cs="Tahoma"/>
                <w:b w:val="0"/>
                <w:sz w:val="24"/>
                <w:szCs w:val="24"/>
              </w:rPr>
            </w:pPr>
            <w:permStart w:id="508249526" w:edGrp="everyone" w:colFirst="4" w:colLast="4"/>
            <w:permEnd w:id="834421818"/>
            <w:r w:rsidRPr="003F1F79">
              <w:rPr>
                <w:rFonts w:ascii="Verdana" w:hAnsi="Verdana" w:cs="Tahoma"/>
                <w:b w:val="0"/>
                <w:sz w:val="24"/>
                <w:szCs w:val="24"/>
              </w:rPr>
              <w:t>Reporting Fraud and Corruption – Fraud Awareness for Local Government</w:t>
            </w:r>
          </w:p>
        </w:tc>
        <w:tc>
          <w:tcPr>
            <w:tcW w:w="1797" w:type="dxa"/>
          </w:tcPr>
          <w:p w14:paraId="03491020" w14:textId="77777777" w:rsidR="007D3E01" w:rsidRPr="003F1F79" w:rsidRDefault="007D3E01"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24FC3B2C" w14:textId="77777777" w:rsidR="007D3E01"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7B76CC84" w14:textId="77777777" w:rsidR="007D3E01"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1790EA61" w14:textId="77777777" w:rsidR="007D3E01" w:rsidRPr="003F1F79" w:rsidRDefault="00032B80"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CD2CAE" w:rsidRPr="003F1F79" w14:paraId="4779CD9D" w14:textId="77777777" w:rsidTr="000976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11BB4CF3" w14:textId="77777777" w:rsidR="00CD2CAE" w:rsidRPr="003F1F79" w:rsidRDefault="00AF09FD" w:rsidP="00CD2CAE">
            <w:pPr>
              <w:rPr>
                <w:rFonts w:ascii="Verdana" w:hAnsi="Verdana" w:cs="Tahoma"/>
                <w:b w:val="0"/>
                <w:sz w:val="24"/>
                <w:szCs w:val="24"/>
              </w:rPr>
            </w:pPr>
            <w:permStart w:id="62612399" w:edGrp="everyone" w:colFirst="4" w:colLast="4"/>
            <w:permEnd w:id="508249526"/>
            <w:r w:rsidRPr="003F1F79">
              <w:rPr>
                <w:rFonts w:ascii="Verdana" w:hAnsi="Verdana" w:cs="Tahoma"/>
                <w:b w:val="0"/>
                <w:sz w:val="24"/>
                <w:szCs w:val="24"/>
              </w:rPr>
              <w:t>Financial Regulations and Procedures</w:t>
            </w:r>
          </w:p>
        </w:tc>
        <w:tc>
          <w:tcPr>
            <w:tcW w:w="1797" w:type="dxa"/>
          </w:tcPr>
          <w:p w14:paraId="5983C4FE" w14:textId="77777777" w:rsidR="00CD2CAE" w:rsidRPr="003F1F79" w:rsidRDefault="00AF09FD"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2F291F63" w14:textId="77777777" w:rsidR="00CD2CAE"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57A5EE02" w14:textId="77777777" w:rsidR="00CD2CAE"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13A8A2CA" w14:textId="77777777" w:rsidR="00CD2CAE" w:rsidRPr="003F1F79" w:rsidRDefault="00C00D48"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C00D48">
              <w:rPr>
                <w:rFonts w:ascii="Verdana" w:hAnsi="Verdana" w:cs="Tahoma"/>
                <w:sz w:val="24"/>
                <w:szCs w:val="24"/>
              </w:rPr>
              <w:sym w:font="Wingdings" w:char="F06F"/>
            </w:r>
          </w:p>
        </w:tc>
      </w:tr>
      <w:tr w:rsidR="00CD2CAE" w:rsidRPr="003F1F79" w14:paraId="72B714D5" w14:textId="77777777" w:rsidTr="00097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26D1DCA6" w14:textId="77777777" w:rsidR="00CD2CAE" w:rsidRDefault="00AF09FD" w:rsidP="00CD2CAE">
            <w:pPr>
              <w:rPr>
                <w:rFonts w:ascii="Verdana" w:hAnsi="Verdana" w:cs="Tahoma"/>
                <w:b w:val="0"/>
                <w:sz w:val="24"/>
                <w:szCs w:val="24"/>
              </w:rPr>
            </w:pPr>
            <w:permStart w:id="404503382" w:edGrp="everyone" w:colFirst="4" w:colLast="4"/>
            <w:permEnd w:id="62612399"/>
            <w:r w:rsidRPr="003F1F79">
              <w:rPr>
                <w:rFonts w:ascii="Verdana" w:hAnsi="Verdana" w:cs="Tahoma"/>
                <w:b w:val="0"/>
                <w:sz w:val="24"/>
                <w:szCs w:val="24"/>
              </w:rPr>
              <w:t>Keeping Residents Safe</w:t>
            </w:r>
          </w:p>
          <w:p w14:paraId="5C0A9343" w14:textId="77777777" w:rsidR="00C00D48" w:rsidRPr="003F1F79" w:rsidRDefault="00C00D48" w:rsidP="00CD2CAE">
            <w:pPr>
              <w:rPr>
                <w:rFonts w:ascii="Verdana" w:hAnsi="Verdana" w:cs="Tahoma"/>
                <w:b w:val="0"/>
                <w:sz w:val="24"/>
                <w:szCs w:val="24"/>
              </w:rPr>
            </w:pPr>
          </w:p>
        </w:tc>
        <w:tc>
          <w:tcPr>
            <w:tcW w:w="1797" w:type="dxa"/>
          </w:tcPr>
          <w:p w14:paraId="1CC04BB5" w14:textId="77777777" w:rsidR="00CD2CAE" w:rsidRPr="003F1F79" w:rsidRDefault="00AF09FD"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1825147B" w14:textId="77777777" w:rsidR="00CD2CAE"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618F6F39" w14:textId="77777777" w:rsidR="00CD2CAE"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56AAD4EB" w14:textId="77777777" w:rsidR="00CD2CAE" w:rsidRPr="003F1F79" w:rsidRDefault="00032B80"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CD2CAE" w:rsidRPr="003F1F79" w14:paraId="50836151" w14:textId="77777777" w:rsidTr="000976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74A72AEF" w14:textId="77777777" w:rsidR="00CD2CAE" w:rsidRPr="003F1F79" w:rsidRDefault="00AF09FD" w:rsidP="00CD2CAE">
            <w:pPr>
              <w:rPr>
                <w:rFonts w:ascii="Verdana" w:hAnsi="Verdana" w:cs="Tahoma"/>
                <w:b w:val="0"/>
                <w:sz w:val="24"/>
                <w:szCs w:val="24"/>
              </w:rPr>
            </w:pPr>
            <w:permStart w:id="1590439123" w:edGrp="everyone" w:colFirst="4" w:colLast="4"/>
            <w:permEnd w:id="404503382"/>
            <w:r w:rsidRPr="003F1F79">
              <w:rPr>
                <w:rFonts w:ascii="Verdana" w:hAnsi="Verdana" w:cs="Tahoma"/>
                <w:b w:val="0"/>
                <w:sz w:val="24"/>
                <w:szCs w:val="24"/>
              </w:rPr>
              <w:lastRenderedPageBreak/>
              <w:t>Being a Manager and Leader at West Sussex County Council</w:t>
            </w:r>
          </w:p>
        </w:tc>
        <w:tc>
          <w:tcPr>
            <w:tcW w:w="1797" w:type="dxa"/>
          </w:tcPr>
          <w:p w14:paraId="4C2700E5" w14:textId="77777777" w:rsidR="00CD2CAE" w:rsidRPr="003F1F79" w:rsidRDefault="00AF09FD"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0F5A2497" w14:textId="77777777" w:rsidR="00CD2CAE"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103A6EB4" w14:textId="77777777" w:rsidR="00CD2CAE"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2CB5AB8F" w14:textId="77777777" w:rsidR="00CD2CAE" w:rsidRPr="003F1F79" w:rsidRDefault="00032B80"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CD2CAE" w:rsidRPr="003F1F79" w14:paraId="58F7A297" w14:textId="77777777" w:rsidTr="00097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B394E7E" w14:textId="77777777" w:rsidR="00CD2CAE" w:rsidRPr="003F1F79" w:rsidRDefault="00AF09FD" w:rsidP="00CD2CAE">
            <w:pPr>
              <w:rPr>
                <w:rFonts w:ascii="Verdana" w:hAnsi="Verdana" w:cs="Tahoma"/>
                <w:b w:val="0"/>
                <w:sz w:val="24"/>
                <w:szCs w:val="24"/>
              </w:rPr>
            </w:pPr>
            <w:permStart w:id="1762333038" w:edGrp="everyone" w:colFirst="4" w:colLast="4"/>
            <w:permEnd w:id="1590439123"/>
            <w:r w:rsidRPr="003F1F79">
              <w:rPr>
                <w:rFonts w:ascii="Verdana" w:hAnsi="Verdana" w:cs="Tahoma"/>
                <w:b w:val="0"/>
                <w:sz w:val="24"/>
                <w:szCs w:val="24"/>
              </w:rPr>
              <w:t>Health and Safety and Manager Responsibilities</w:t>
            </w:r>
          </w:p>
          <w:p w14:paraId="40853175" w14:textId="77777777" w:rsidR="00F229D6" w:rsidRPr="003F1F79" w:rsidRDefault="00F229D6" w:rsidP="00CD2CAE">
            <w:pPr>
              <w:rPr>
                <w:rFonts w:ascii="Verdana" w:hAnsi="Verdana" w:cs="Tahoma"/>
                <w:b w:val="0"/>
                <w:sz w:val="24"/>
                <w:szCs w:val="24"/>
              </w:rPr>
            </w:pPr>
          </w:p>
        </w:tc>
        <w:tc>
          <w:tcPr>
            <w:tcW w:w="1797" w:type="dxa"/>
          </w:tcPr>
          <w:p w14:paraId="50C72EBE" w14:textId="77777777" w:rsidR="00CD2CAE" w:rsidRPr="003F1F79" w:rsidRDefault="00AF09FD"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045915AE" w14:textId="77777777" w:rsidR="00CD2CAE"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68A161D7" w14:textId="77777777" w:rsidR="00CD2CAE" w:rsidRPr="003F1F79" w:rsidRDefault="00AF09FD"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Presentation and links to information on Gateway</w:t>
            </w:r>
          </w:p>
        </w:tc>
        <w:tc>
          <w:tcPr>
            <w:tcW w:w="770" w:type="dxa"/>
          </w:tcPr>
          <w:p w14:paraId="123366B3" w14:textId="77777777" w:rsidR="00CD2CAE" w:rsidRPr="003F1F79" w:rsidRDefault="00032B80"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CD2CAE" w:rsidRPr="003F1F79" w14:paraId="5AEB75E1" w14:textId="77777777" w:rsidTr="000976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2F255239" w14:textId="77777777" w:rsidR="00CD2CAE" w:rsidRPr="003F1F79" w:rsidRDefault="00AF09FD" w:rsidP="00CD2CAE">
            <w:pPr>
              <w:rPr>
                <w:rFonts w:ascii="Verdana" w:hAnsi="Verdana" w:cs="Tahoma"/>
                <w:b w:val="0"/>
                <w:sz w:val="24"/>
                <w:szCs w:val="24"/>
              </w:rPr>
            </w:pPr>
            <w:permStart w:id="1781080992" w:edGrp="everyone" w:colFirst="4" w:colLast="4"/>
            <w:permEnd w:id="1762333038"/>
            <w:r w:rsidRPr="003F1F79">
              <w:rPr>
                <w:rFonts w:ascii="Verdana" w:hAnsi="Verdana" w:cs="Tahoma"/>
                <w:b w:val="0"/>
                <w:sz w:val="24"/>
                <w:szCs w:val="24"/>
              </w:rPr>
              <w:t>Communicating With Emotional Intelligence</w:t>
            </w:r>
          </w:p>
        </w:tc>
        <w:tc>
          <w:tcPr>
            <w:tcW w:w="1797" w:type="dxa"/>
          </w:tcPr>
          <w:p w14:paraId="45D0269B" w14:textId="77777777" w:rsidR="00CD2CAE" w:rsidRPr="003F1F79" w:rsidRDefault="00AF09FD"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5D65D03D" w14:textId="77777777" w:rsidR="00CD2CAE"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25F29C63" w14:textId="77777777" w:rsidR="00CD2CAE"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67664ED7" w14:textId="77777777" w:rsidR="00CD2CAE" w:rsidRPr="003F1F79" w:rsidRDefault="00032B80"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CD2CAE" w:rsidRPr="003F1F79" w14:paraId="73A21F42" w14:textId="77777777" w:rsidTr="00097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16162889" w14:textId="77777777" w:rsidR="00CD2CAE" w:rsidRPr="003F1F79" w:rsidRDefault="00AF09FD" w:rsidP="00CD2CAE">
            <w:pPr>
              <w:rPr>
                <w:rFonts w:ascii="Verdana" w:hAnsi="Verdana" w:cs="Tahoma"/>
                <w:b w:val="0"/>
                <w:sz w:val="24"/>
                <w:szCs w:val="24"/>
              </w:rPr>
            </w:pPr>
            <w:permStart w:id="330854134" w:edGrp="everyone" w:colFirst="4" w:colLast="4"/>
            <w:permEnd w:id="1781080992"/>
            <w:r w:rsidRPr="003F1F79">
              <w:rPr>
                <w:rFonts w:ascii="Verdana" w:hAnsi="Verdana" w:cs="Tahoma"/>
                <w:b w:val="0"/>
                <w:sz w:val="24"/>
                <w:szCs w:val="24"/>
              </w:rPr>
              <w:t>Decision Making</w:t>
            </w:r>
          </w:p>
        </w:tc>
        <w:tc>
          <w:tcPr>
            <w:tcW w:w="1797" w:type="dxa"/>
          </w:tcPr>
          <w:p w14:paraId="6B1DC38B" w14:textId="77777777" w:rsidR="00CD2CAE" w:rsidRPr="003F1F79" w:rsidRDefault="00AF09FD"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6FE3990A" w14:textId="77777777" w:rsidR="00CD2CAE"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0973040E" w14:textId="77777777" w:rsidR="00CD2CAE"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1C6F4476" w14:textId="77777777" w:rsidR="00CD2CAE" w:rsidRPr="003F1F79" w:rsidRDefault="00032B80"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AF09FD" w:rsidRPr="003F1F79" w14:paraId="21CCE0BE" w14:textId="77777777" w:rsidTr="000976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2D961041" w14:textId="77777777" w:rsidR="00AF09FD" w:rsidRPr="003F1F79" w:rsidRDefault="00AF09FD" w:rsidP="00CD2CAE">
            <w:pPr>
              <w:rPr>
                <w:rFonts w:ascii="Verdana" w:hAnsi="Verdana" w:cs="Tahoma"/>
                <w:b w:val="0"/>
                <w:sz w:val="24"/>
                <w:szCs w:val="24"/>
              </w:rPr>
            </w:pPr>
            <w:permStart w:id="2035561508" w:edGrp="everyone" w:colFirst="4" w:colLast="4"/>
            <w:permEnd w:id="330854134"/>
            <w:r w:rsidRPr="003F1F79">
              <w:rPr>
                <w:rFonts w:ascii="Verdana" w:hAnsi="Verdana" w:cs="Tahoma"/>
                <w:b w:val="0"/>
                <w:sz w:val="24"/>
                <w:szCs w:val="24"/>
              </w:rPr>
              <w:t>Motivating and Feedback</w:t>
            </w:r>
          </w:p>
        </w:tc>
        <w:tc>
          <w:tcPr>
            <w:tcW w:w="1797" w:type="dxa"/>
          </w:tcPr>
          <w:p w14:paraId="70FA4907" w14:textId="77777777" w:rsidR="00AF09FD" w:rsidRPr="003F1F79" w:rsidRDefault="00AF09FD"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4CD09351" w14:textId="77777777" w:rsidR="00AF09FD"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78B07B57" w14:textId="77777777" w:rsidR="00AF09FD"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2578AE8B" w14:textId="77777777" w:rsidR="00AF09FD" w:rsidRPr="003F1F79" w:rsidRDefault="00032B80"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AF09FD" w:rsidRPr="003F1F79" w14:paraId="08DE6962" w14:textId="77777777" w:rsidTr="00097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BD68F1F" w14:textId="77777777" w:rsidR="00AF09FD" w:rsidRPr="003F1F79" w:rsidRDefault="00AF09FD" w:rsidP="00CD2CAE">
            <w:pPr>
              <w:rPr>
                <w:rFonts w:ascii="Verdana" w:hAnsi="Verdana" w:cs="Tahoma"/>
                <w:b w:val="0"/>
                <w:sz w:val="24"/>
                <w:szCs w:val="24"/>
              </w:rPr>
            </w:pPr>
            <w:permStart w:id="1962433825" w:edGrp="everyone" w:colFirst="4" w:colLast="4"/>
            <w:permEnd w:id="2035561508"/>
            <w:r w:rsidRPr="003F1F79">
              <w:rPr>
                <w:rFonts w:ascii="Verdana" w:hAnsi="Verdana" w:cs="Tahoma"/>
                <w:b w:val="0"/>
                <w:sz w:val="24"/>
                <w:szCs w:val="24"/>
              </w:rPr>
              <w:t>Planning and Monitoring Team Performance</w:t>
            </w:r>
          </w:p>
        </w:tc>
        <w:tc>
          <w:tcPr>
            <w:tcW w:w="1797" w:type="dxa"/>
          </w:tcPr>
          <w:p w14:paraId="013D77A6" w14:textId="77777777" w:rsidR="00AF09FD" w:rsidRPr="003F1F79" w:rsidRDefault="00AF09FD"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2E23D78C" w14:textId="77777777" w:rsidR="00AF09FD"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3010F133" w14:textId="77777777" w:rsidR="00AF09FD" w:rsidRPr="003F1F79" w:rsidRDefault="00222846"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1502009E" w14:textId="77777777" w:rsidR="00AF09FD" w:rsidRPr="003F1F79" w:rsidRDefault="00032B80" w:rsidP="00CD2CAE">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AF09FD" w:rsidRPr="003F1F79" w14:paraId="5FF9D7C0" w14:textId="77777777" w:rsidTr="000976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77D845E" w14:textId="77777777" w:rsidR="00AF09FD" w:rsidRPr="003F1F79" w:rsidRDefault="00AF09FD" w:rsidP="00CD2CAE">
            <w:pPr>
              <w:rPr>
                <w:rFonts w:ascii="Verdana" w:hAnsi="Verdana" w:cs="Tahoma"/>
                <w:b w:val="0"/>
                <w:sz w:val="24"/>
                <w:szCs w:val="24"/>
              </w:rPr>
            </w:pPr>
            <w:permStart w:id="832510418" w:edGrp="everyone" w:colFirst="4" w:colLast="4"/>
            <w:permEnd w:id="1962433825"/>
            <w:r w:rsidRPr="003F1F79">
              <w:rPr>
                <w:rFonts w:ascii="Verdana" w:hAnsi="Verdana" w:cs="Tahoma"/>
                <w:b w:val="0"/>
                <w:sz w:val="24"/>
                <w:szCs w:val="24"/>
              </w:rPr>
              <w:t>Delegating and Objective Setting</w:t>
            </w:r>
          </w:p>
        </w:tc>
        <w:tc>
          <w:tcPr>
            <w:tcW w:w="1797" w:type="dxa"/>
          </w:tcPr>
          <w:p w14:paraId="054BEF58" w14:textId="77777777" w:rsidR="00AF09FD" w:rsidRPr="003F1F79" w:rsidRDefault="00AF09FD"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4D29AF07" w14:textId="77777777" w:rsidR="00AF09FD"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532C71E3" w14:textId="77777777" w:rsidR="00AF09FD" w:rsidRPr="003F1F79" w:rsidRDefault="00222846"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6B1A0334" w14:textId="77777777" w:rsidR="00AF09FD" w:rsidRPr="003F1F79" w:rsidRDefault="00032B80" w:rsidP="00CD2CAE">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permEnd w:id="832510418"/>
    </w:tbl>
    <w:p w14:paraId="0ED6D651" w14:textId="77777777" w:rsidR="00385EB3" w:rsidRPr="003F1F79" w:rsidRDefault="00385EB3">
      <w:pPr>
        <w:rPr>
          <w:rFonts w:ascii="Verdana" w:hAnsi="Verdana" w:cs="Tahoma"/>
          <w:sz w:val="24"/>
          <w:szCs w:val="24"/>
        </w:rPr>
      </w:pPr>
    </w:p>
    <w:p w14:paraId="62E894AD" w14:textId="77777777" w:rsidR="008757EF" w:rsidRPr="00372C61" w:rsidRDefault="00BB18CC">
      <w:pPr>
        <w:rPr>
          <w:rFonts w:ascii="Verdana" w:hAnsi="Verdana" w:cs="Tahoma"/>
          <w:b/>
          <w:sz w:val="24"/>
          <w:szCs w:val="24"/>
        </w:rPr>
      </w:pPr>
      <w:r w:rsidRPr="00372C61">
        <w:rPr>
          <w:rFonts w:ascii="Verdana" w:hAnsi="Verdana" w:cs="Tahoma"/>
          <w:b/>
          <w:sz w:val="24"/>
          <w:szCs w:val="24"/>
        </w:rPr>
        <w:t>Service Induction Modules</w:t>
      </w:r>
    </w:p>
    <w:tbl>
      <w:tblPr>
        <w:tblStyle w:val="MediumShading1-Accent6"/>
        <w:tblW w:w="0" w:type="auto"/>
        <w:tblLook w:val="04A0" w:firstRow="1" w:lastRow="0" w:firstColumn="1" w:lastColumn="0" w:noHBand="0" w:noVBand="1"/>
      </w:tblPr>
      <w:tblGrid>
        <w:gridCol w:w="2624"/>
        <w:gridCol w:w="1774"/>
        <w:gridCol w:w="2041"/>
        <w:gridCol w:w="1804"/>
        <w:gridCol w:w="763"/>
      </w:tblGrid>
      <w:tr w:rsidR="00AF09FD" w:rsidRPr="003F1F79" w14:paraId="4C4A0257" w14:textId="77777777" w:rsidTr="002228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70" w:type="dxa"/>
          </w:tcPr>
          <w:p w14:paraId="0F9C93FB" w14:textId="77777777" w:rsidR="00AF09FD" w:rsidRPr="003F1F79" w:rsidRDefault="00AF09FD" w:rsidP="00AF09FD">
            <w:pPr>
              <w:spacing w:after="200" w:line="276" w:lineRule="auto"/>
              <w:rPr>
                <w:rFonts w:ascii="Verdana" w:hAnsi="Verdana" w:cs="Tahoma"/>
                <w:sz w:val="24"/>
                <w:szCs w:val="24"/>
              </w:rPr>
            </w:pPr>
            <w:r w:rsidRPr="003F1F79">
              <w:rPr>
                <w:rFonts w:ascii="Verdana" w:hAnsi="Verdana" w:cs="Tahoma"/>
                <w:sz w:val="24"/>
                <w:szCs w:val="24"/>
              </w:rPr>
              <w:t>Course/Module</w:t>
            </w:r>
          </w:p>
        </w:tc>
        <w:tc>
          <w:tcPr>
            <w:tcW w:w="1797" w:type="dxa"/>
          </w:tcPr>
          <w:p w14:paraId="04E5C394" w14:textId="77777777" w:rsidR="00AF09FD" w:rsidRPr="003F1F79" w:rsidRDefault="00AF09FD" w:rsidP="00AF09FD">
            <w:pPr>
              <w:spacing w:after="200" w:line="276" w:lineRule="auto"/>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Who should complete?</w:t>
            </w:r>
          </w:p>
        </w:tc>
        <w:tc>
          <w:tcPr>
            <w:tcW w:w="2162" w:type="dxa"/>
          </w:tcPr>
          <w:p w14:paraId="7D8CAB80" w14:textId="77777777" w:rsidR="00AF09FD" w:rsidRPr="003F1F79" w:rsidRDefault="00AF09FD" w:rsidP="00AF09FD">
            <w:pPr>
              <w:spacing w:after="200" w:line="276" w:lineRule="auto"/>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When?</w:t>
            </w:r>
          </w:p>
        </w:tc>
        <w:tc>
          <w:tcPr>
            <w:tcW w:w="1843" w:type="dxa"/>
          </w:tcPr>
          <w:p w14:paraId="189C4A2F" w14:textId="77777777" w:rsidR="00AF09FD" w:rsidRPr="003F1F79" w:rsidRDefault="00AF09FD" w:rsidP="00AF09FD">
            <w:pPr>
              <w:spacing w:after="200" w:line="276" w:lineRule="auto"/>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Delivery method</w:t>
            </w:r>
          </w:p>
        </w:tc>
        <w:tc>
          <w:tcPr>
            <w:tcW w:w="770" w:type="dxa"/>
          </w:tcPr>
          <w:p w14:paraId="3ED6AA24" w14:textId="77777777" w:rsidR="00AF09FD" w:rsidRPr="003F1F79" w:rsidRDefault="00AF09FD" w:rsidP="00AF09FD">
            <w:pPr>
              <w:spacing w:after="200" w:line="276" w:lineRule="auto"/>
              <w:cnfStyle w:val="100000000000" w:firstRow="1" w:lastRow="0" w:firstColumn="0" w:lastColumn="0" w:oddVBand="0" w:evenVBand="0" w:oddHBand="0"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Met</w:t>
            </w:r>
          </w:p>
        </w:tc>
      </w:tr>
      <w:tr w:rsidR="00D66556" w:rsidRPr="003F1F79" w14:paraId="206D5222"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E48A696" w14:textId="77777777" w:rsidR="00D66556" w:rsidRPr="003F1F79" w:rsidRDefault="00D66556" w:rsidP="00155884">
            <w:pPr>
              <w:rPr>
                <w:rFonts w:ascii="Verdana" w:hAnsi="Verdana" w:cs="Tahoma"/>
                <w:b w:val="0"/>
                <w:bCs w:val="0"/>
                <w:sz w:val="24"/>
                <w:szCs w:val="24"/>
              </w:rPr>
            </w:pPr>
            <w:permStart w:id="509168842" w:edGrp="everyone" w:colFirst="4" w:colLast="4"/>
            <w:r w:rsidRPr="003F1F79">
              <w:rPr>
                <w:rFonts w:ascii="Verdana" w:hAnsi="Verdana" w:cs="Tahoma"/>
                <w:b w:val="0"/>
                <w:bCs w:val="0"/>
                <w:sz w:val="24"/>
                <w:szCs w:val="24"/>
              </w:rPr>
              <w:t xml:space="preserve">Protecting Information </w:t>
            </w:r>
            <w:r w:rsidRPr="003F1F79">
              <w:rPr>
                <w:rFonts w:ascii="Verdana" w:hAnsi="Verdana" w:cs="Tahoma"/>
                <w:b w:val="0"/>
                <w:bCs w:val="0"/>
                <w:i/>
                <w:sz w:val="24"/>
                <w:szCs w:val="24"/>
              </w:rPr>
              <w:t>(required for those with access to Mosaic)</w:t>
            </w:r>
          </w:p>
        </w:tc>
        <w:tc>
          <w:tcPr>
            <w:tcW w:w="1797" w:type="dxa"/>
          </w:tcPr>
          <w:p w14:paraId="542BA04F"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28B1CC0B"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Within first week</w:t>
            </w:r>
          </w:p>
        </w:tc>
        <w:tc>
          <w:tcPr>
            <w:tcW w:w="1843" w:type="dxa"/>
          </w:tcPr>
          <w:p w14:paraId="47ED9790"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00DC59CA" w14:textId="77777777" w:rsidR="00D66556" w:rsidRPr="00032B80" w:rsidRDefault="00C00D48"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C00D48">
              <w:rPr>
                <w:rFonts w:ascii="Verdana" w:hAnsi="Verdana" w:cs="Tahoma"/>
                <w:sz w:val="24"/>
                <w:szCs w:val="24"/>
              </w:rPr>
              <w:sym w:font="Wingdings" w:char="F06F"/>
            </w:r>
          </w:p>
        </w:tc>
      </w:tr>
      <w:tr w:rsidR="00D66556" w:rsidRPr="003F1F79" w14:paraId="6F87EDA8"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1CF49B3A" w14:textId="77777777" w:rsidR="00D66556" w:rsidRPr="003F1F79" w:rsidRDefault="00D66556" w:rsidP="00155884">
            <w:pPr>
              <w:rPr>
                <w:rFonts w:ascii="Verdana" w:hAnsi="Verdana" w:cs="Tahoma"/>
                <w:b w:val="0"/>
                <w:bCs w:val="0"/>
                <w:sz w:val="24"/>
                <w:szCs w:val="24"/>
              </w:rPr>
            </w:pPr>
            <w:permStart w:id="1045588980" w:edGrp="everyone" w:colFirst="4" w:colLast="4"/>
            <w:permEnd w:id="509168842"/>
            <w:r w:rsidRPr="003F1F79">
              <w:rPr>
                <w:rFonts w:ascii="Verdana" w:hAnsi="Verdana" w:cs="Tahoma"/>
                <w:b w:val="0"/>
                <w:bCs w:val="0"/>
                <w:sz w:val="24"/>
                <w:szCs w:val="24"/>
              </w:rPr>
              <w:t>Mosaic Module 1: Navigating Mosaic</w:t>
            </w:r>
          </w:p>
        </w:tc>
        <w:tc>
          <w:tcPr>
            <w:tcW w:w="1797" w:type="dxa"/>
          </w:tcPr>
          <w:p w14:paraId="6EF3B9E0"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highlight w:val="yellow"/>
              </w:rPr>
            </w:pPr>
            <w:r w:rsidRPr="00D66556">
              <w:rPr>
                <w:rFonts w:ascii="Verdana" w:hAnsi="Verdana" w:cs="Tahoma"/>
                <w:sz w:val="24"/>
                <w:szCs w:val="24"/>
              </w:rPr>
              <w:t>ALL</w:t>
            </w:r>
          </w:p>
        </w:tc>
        <w:tc>
          <w:tcPr>
            <w:tcW w:w="2162" w:type="dxa"/>
          </w:tcPr>
          <w:p w14:paraId="172EB89B"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766CD5AB"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484DE646" w14:textId="77777777" w:rsidR="00D66556" w:rsidRPr="00032B80" w:rsidRDefault="00C00D48"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C00D48">
              <w:rPr>
                <w:rFonts w:ascii="Verdana" w:hAnsi="Verdana" w:cs="Tahoma"/>
                <w:sz w:val="24"/>
                <w:szCs w:val="24"/>
              </w:rPr>
              <w:sym w:font="Wingdings" w:char="F06F"/>
            </w:r>
          </w:p>
        </w:tc>
      </w:tr>
      <w:tr w:rsidR="00D66556" w:rsidRPr="003F1F79" w14:paraId="798F3C05"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CB54B41" w14:textId="77777777" w:rsidR="00D66556" w:rsidRPr="003F1F79" w:rsidRDefault="00D66556" w:rsidP="00155884">
            <w:pPr>
              <w:rPr>
                <w:rFonts w:ascii="Verdana" w:hAnsi="Verdana" w:cs="Tahoma"/>
                <w:b w:val="0"/>
                <w:bCs w:val="0"/>
                <w:sz w:val="24"/>
                <w:szCs w:val="24"/>
              </w:rPr>
            </w:pPr>
            <w:permStart w:id="305070296" w:edGrp="everyone" w:colFirst="4" w:colLast="4"/>
            <w:permEnd w:id="1045588980"/>
            <w:r w:rsidRPr="003F1F79">
              <w:rPr>
                <w:rFonts w:ascii="Verdana" w:hAnsi="Verdana" w:cs="Tahoma"/>
                <w:b w:val="0"/>
                <w:bCs w:val="0"/>
                <w:sz w:val="24"/>
                <w:szCs w:val="24"/>
              </w:rPr>
              <w:t>Mosaic Module 2: Searching for Records</w:t>
            </w:r>
          </w:p>
        </w:tc>
        <w:tc>
          <w:tcPr>
            <w:tcW w:w="1797" w:type="dxa"/>
          </w:tcPr>
          <w:p w14:paraId="6214D4F4"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highlight w:val="yellow"/>
              </w:rPr>
            </w:pPr>
            <w:r w:rsidRPr="00D66556">
              <w:rPr>
                <w:rFonts w:ascii="Verdana" w:hAnsi="Verdana" w:cs="Tahoma"/>
                <w:sz w:val="24"/>
                <w:szCs w:val="24"/>
              </w:rPr>
              <w:t>ALL</w:t>
            </w:r>
          </w:p>
        </w:tc>
        <w:tc>
          <w:tcPr>
            <w:tcW w:w="2162" w:type="dxa"/>
          </w:tcPr>
          <w:p w14:paraId="543A7466"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61904C23"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77C5C7CF" w14:textId="77777777" w:rsidR="00D66556" w:rsidRPr="00032B80" w:rsidRDefault="00C00D48"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C00D48">
              <w:rPr>
                <w:rFonts w:ascii="Verdana" w:hAnsi="Verdana" w:cs="Tahoma"/>
                <w:sz w:val="24"/>
                <w:szCs w:val="24"/>
              </w:rPr>
              <w:sym w:font="Wingdings" w:char="F06F"/>
            </w:r>
          </w:p>
        </w:tc>
      </w:tr>
      <w:tr w:rsidR="00D66556" w:rsidRPr="003F1F79" w14:paraId="5EA38291"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06FE7458" w14:textId="77777777" w:rsidR="00D66556" w:rsidRPr="003F1F79" w:rsidRDefault="00D66556" w:rsidP="00155884">
            <w:pPr>
              <w:rPr>
                <w:rFonts w:ascii="Verdana" w:hAnsi="Verdana" w:cs="Tahoma"/>
                <w:b w:val="0"/>
                <w:bCs w:val="0"/>
                <w:sz w:val="24"/>
                <w:szCs w:val="24"/>
              </w:rPr>
            </w:pPr>
            <w:permStart w:id="275535203" w:edGrp="everyone" w:colFirst="4" w:colLast="4"/>
            <w:permEnd w:id="305070296"/>
            <w:r w:rsidRPr="003F1F79">
              <w:rPr>
                <w:rFonts w:ascii="Verdana" w:hAnsi="Verdana" w:cs="Tahoma"/>
                <w:b w:val="0"/>
                <w:bCs w:val="0"/>
                <w:sz w:val="24"/>
                <w:szCs w:val="24"/>
              </w:rPr>
              <w:t>Mosaic Module 3: Case Notes</w:t>
            </w:r>
          </w:p>
        </w:tc>
        <w:tc>
          <w:tcPr>
            <w:tcW w:w="1797" w:type="dxa"/>
          </w:tcPr>
          <w:p w14:paraId="6AC2166E" w14:textId="77777777" w:rsidR="00D66556" w:rsidRPr="008742A9" w:rsidRDefault="008742A9"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8742A9">
              <w:rPr>
                <w:rFonts w:ascii="Verdana" w:hAnsi="Verdana" w:cs="Tahoma"/>
                <w:sz w:val="24"/>
                <w:szCs w:val="24"/>
              </w:rPr>
              <w:t>ALL</w:t>
            </w:r>
          </w:p>
        </w:tc>
        <w:tc>
          <w:tcPr>
            <w:tcW w:w="2162" w:type="dxa"/>
          </w:tcPr>
          <w:p w14:paraId="32E35839"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56BC4983"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105D1962" w14:textId="77777777" w:rsidR="00D66556" w:rsidRPr="00032B80" w:rsidRDefault="00C00D48"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C00D48">
              <w:rPr>
                <w:rFonts w:ascii="Verdana" w:hAnsi="Verdana" w:cs="Tahoma"/>
                <w:sz w:val="24"/>
                <w:szCs w:val="24"/>
              </w:rPr>
              <w:sym w:font="Wingdings" w:char="F06F"/>
            </w:r>
          </w:p>
        </w:tc>
      </w:tr>
      <w:tr w:rsidR="00D66556" w:rsidRPr="003F1F79" w14:paraId="5D1717D2"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1D4D6D5" w14:textId="77777777" w:rsidR="00D66556" w:rsidRPr="003F1F79" w:rsidRDefault="00D66556" w:rsidP="00155884">
            <w:pPr>
              <w:rPr>
                <w:rFonts w:ascii="Verdana" w:hAnsi="Verdana" w:cs="Tahoma"/>
                <w:b w:val="0"/>
                <w:bCs w:val="0"/>
                <w:sz w:val="24"/>
                <w:szCs w:val="24"/>
              </w:rPr>
            </w:pPr>
            <w:permStart w:id="1111631608" w:edGrp="everyone" w:colFirst="4" w:colLast="4"/>
            <w:permEnd w:id="275535203"/>
            <w:r w:rsidRPr="003F1F79">
              <w:rPr>
                <w:rFonts w:ascii="Verdana" w:hAnsi="Verdana" w:cs="Tahoma"/>
                <w:b w:val="0"/>
                <w:bCs w:val="0"/>
                <w:sz w:val="24"/>
                <w:szCs w:val="24"/>
              </w:rPr>
              <w:t>Mosaic Module 4: Documents</w:t>
            </w:r>
          </w:p>
        </w:tc>
        <w:tc>
          <w:tcPr>
            <w:tcW w:w="1797" w:type="dxa"/>
          </w:tcPr>
          <w:p w14:paraId="1D428146" w14:textId="77777777" w:rsidR="00D66556" w:rsidRPr="008742A9" w:rsidRDefault="008742A9"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1B661061"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358F2AB0"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5065666C" w14:textId="77777777" w:rsidR="00D66556" w:rsidRPr="00032B80" w:rsidRDefault="00C00D48"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C00D48">
              <w:rPr>
                <w:rFonts w:ascii="Verdana" w:hAnsi="Verdana" w:cs="Tahoma"/>
                <w:sz w:val="24"/>
                <w:szCs w:val="24"/>
              </w:rPr>
              <w:sym w:font="Wingdings" w:char="F06F"/>
            </w:r>
          </w:p>
        </w:tc>
      </w:tr>
      <w:tr w:rsidR="00D66556" w:rsidRPr="003F1F79" w14:paraId="75823AA5"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9F9C448" w14:textId="77777777" w:rsidR="00D66556" w:rsidRPr="003F1F79" w:rsidRDefault="00D66556" w:rsidP="00155884">
            <w:pPr>
              <w:rPr>
                <w:rFonts w:ascii="Verdana" w:hAnsi="Verdana" w:cs="Tahoma"/>
                <w:b w:val="0"/>
                <w:bCs w:val="0"/>
                <w:sz w:val="24"/>
                <w:szCs w:val="24"/>
              </w:rPr>
            </w:pPr>
            <w:permStart w:id="1589914452" w:edGrp="everyone" w:colFirst="4" w:colLast="4"/>
            <w:permEnd w:id="1111631608"/>
            <w:r w:rsidRPr="003F1F79">
              <w:rPr>
                <w:rFonts w:ascii="Verdana" w:hAnsi="Verdana" w:cs="Tahoma"/>
                <w:b w:val="0"/>
                <w:bCs w:val="0"/>
                <w:sz w:val="24"/>
                <w:szCs w:val="24"/>
              </w:rPr>
              <w:lastRenderedPageBreak/>
              <w:t>Mosaic Module 5: Creating a Person’s Record</w:t>
            </w:r>
          </w:p>
        </w:tc>
        <w:tc>
          <w:tcPr>
            <w:tcW w:w="1797" w:type="dxa"/>
          </w:tcPr>
          <w:p w14:paraId="5DEBD4B2" w14:textId="77777777" w:rsidR="00D66556" w:rsidRPr="008742A9" w:rsidRDefault="008742A9"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3B4BA900"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609F33E6"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5696E2A8" w14:textId="77777777" w:rsidR="00D66556" w:rsidRPr="00032B80" w:rsidRDefault="00C00D48"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C00D48">
              <w:rPr>
                <w:rFonts w:ascii="Verdana" w:hAnsi="Verdana" w:cs="Tahoma"/>
                <w:sz w:val="24"/>
                <w:szCs w:val="24"/>
              </w:rPr>
              <w:sym w:font="Wingdings" w:char="F06F"/>
            </w:r>
          </w:p>
        </w:tc>
      </w:tr>
      <w:tr w:rsidR="00D66556" w:rsidRPr="003F1F79" w14:paraId="193C51E6"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2010B033" w14:textId="77777777" w:rsidR="00D66556" w:rsidRPr="003F1F79" w:rsidRDefault="00D66556" w:rsidP="00155884">
            <w:pPr>
              <w:rPr>
                <w:rFonts w:ascii="Verdana" w:hAnsi="Verdana" w:cs="Tahoma"/>
                <w:b w:val="0"/>
                <w:bCs w:val="0"/>
                <w:sz w:val="24"/>
                <w:szCs w:val="24"/>
              </w:rPr>
            </w:pPr>
            <w:permStart w:id="435179151" w:edGrp="everyone" w:colFirst="4" w:colLast="4"/>
            <w:permEnd w:id="1589914452"/>
            <w:r w:rsidRPr="003F1F79">
              <w:rPr>
                <w:rFonts w:ascii="Verdana" w:hAnsi="Verdana" w:cs="Tahoma"/>
                <w:b w:val="0"/>
                <w:bCs w:val="0"/>
                <w:sz w:val="24"/>
                <w:szCs w:val="24"/>
              </w:rPr>
              <w:t>Mosaic Module 6: Amending a Person’s Record</w:t>
            </w:r>
          </w:p>
        </w:tc>
        <w:tc>
          <w:tcPr>
            <w:tcW w:w="1797" w:type="dxa"/>
          </w:tcPr>
          <w:p w14:paraId="3B444981" w14:textId="77777777" w:rsidR="00D66556" w:rsidRPr="008742A9" w:rsidRDefault="008742A9"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45C49D73"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22D91879"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7D8CAFAC" w14:textId="77777777" w:rsidR="00D66556" w:rsidRPr="00032B80" w:rsidRDefault="00C00D48"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C00D48">
              <w:rPr>
                <w:rFonts w:ascii="Verdana" w:hAnsi="Verdana" w:cs="Tahoma"/>
                <w:sz w:val="24"/>
                <w:szCs w:val="24"/>
              </w:rPr>
              <w:sym w:font="Wingdings" w:char="F06F"/>
            </w:r>
          </w:p>
        </w:tc>
      </w:tr>
      <w:tr w:rsidR="00D66556" w:rsidRPr="003F1F79" w14:paraId="4BFEFD47"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3A1E9423" w14:textId="77777777" w:rsidR="00D66556" w:rsidRPr="003F1F79" w:rsidRDefault="00D66556" w:rsidP="00155884">
            <w:pPr>
              <w:rPr>
                <w:rFonts w:ascii="Verdana" w:hAnsi="Verdana" w:cs="Tahoma"/>
                <w:b w:val="0"/>
                <w:bCs w:val="0"/>
                <w:sz w:val="24"/>
                <w:szCs w:val="24"/>
              </w:rPr>
            </w:pPr>
            <w:permStart w:id="1646608306" w:edGrp="everyone" w:colFirst="4" w:colLast="4"/>
            <w:permEnd w:id="435179151"/>
            <w:r w:rsidRPr="003F1F79">
              <w:rPr>
                <w:rFonts w:ascii="Verdana" w:hAnsi="Verdana" w:cs="Tahoma"/>
                <w:b w:val="0"/>
                <w:bCs w:val="0"/>
                <w:sz w:val="24"/>
                <w:szCs w:val="24"/>
              </w:rPr>
              <w:t>Mosaic Module 7: Create Personal Relationships</w:t>
            </w:r>
          </w:p>
        </w:tc>
        <w:tc>
          <w:tcPr>
            <w:tcW w:w="1797" w:type="dxa"/>
          </w:tcPr>
          <w:p w14:paraId="4225C34E" w14:textId="77777777" w:rsidR="00D66556" w:rsidRPr="008742A9" w:rsidRDefault="008742A9"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3DC250D7"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62A42936"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4ECDE60A" w14:textId="77777777" w:rsidR="00D66556" w:rsidRPr="003F1F79" w:rsidRDefault="00D66556" w:rsidP="00AF09FD">
            <w:pPr>
              <w:spacing w:after="200" w:line="276" w:lineRule="auto"/>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4A3D6002"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10475900" w14:textId="77777777" w:rsidR="00D66556" w:rsidRPr="003F1F79" w:rsidRDefault="00D66556" w:rsidP="00155884">
            <w:pPr>
              <w:rPr>
                <w:rFonts w:ascii="Verdana" w:hAnsi="Verdana" w:cs="Tahoma"/>
                <w:b w:val="0"/>
                <w:bCs w:val="0"/>
                <w:sz w:val="24"/>
                <w:szCs w:val="24"/>
              </w:rPr>
            </w:pPr>
            <w:permStart w:id="1047488583" w:edGrp="everyone" w:colFirst="4" w:colLast="4"/>
            <w:permEnd w:id="1646608306"/>
            <w:r w:rsidRPr="003F1F79">
              <w:rPr>
                <w:rFonts w:ascii="Verdana" w:hAnsi="Verdana" w:cs="Tahoma"/>
                <w:b w:val="0"/>
                <w:bCs w:val="0"/>
                <w:sz w:val="24"/>
                <w:szCs w:val="24"/>
              </w:rPr>
              <w:t>Mosaic Module 8: Workflow</w:t>
            </w:r>
          </w:p>
        </w:tc>
        <w:tc>
          <w:tcPr>
            <w:tcW w:w="1797" w:type="dxa"/>
          </w:tcPr>
          <w:p w14:paraId="1C2DFE10" w14:textId="77777777" w:rsidR="00D66556" w:rsidRPr="008742A9" w:rsidRDefault="008742A9"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2B7873F8"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4705C7DC"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43D129CC" w14:textId="77777777" w:rsidR="00D66556" w:rsidRPr="00032B80" w:rsidRDefault="008742A9"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8742A9">
              <w:rPr>
                <w:rFonts w:ascii="Verdana" w:hAnsi="Verdana" w:cs="Tahoma"/>
                <w:sz w:val="24"/>
                <w:szCs w:val="24"/>
              </w:rPr>
              <w:sym w:font="Wingdings" w:char="F06F"/>
            </w:r>
          </w:p>
        </w:tc>
      </w:tr>
      <w:tr w:rsidR="00D66556" w:rsidRPr="003F1F79" w14:paraId="131F3F1A"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2F9911F5" w14:textId="77777777" w:rsidR="00D66556" w:rsidRPr="003F1F79" w:rsidRDefault="00D66556" w:rsidP="00155884">
            <w:pPr>
              <w:rPr>
                <w:rFonts w:ascii="Verdana" w:hAnsi="Verdana" w:cs="Tahoma"/>
                <w:b w:val="0"/>
                <w:bCs w:val="0"/>
                <w:sz w:val="24"/>
                <w:szCs w:val="24"/>
              </w:rPr>
            </w:pPr>
            <w:permStart w:id="1676765376" w:edGrp="everyone" w:colFirst="4" w:colLast="4"/>
            <w:permEnd w:id="1047488583"/>
            <w:r w:rsidRPr="003F1F79">
              <w:rPr>
                <w:rFonts w:ascii="Verdana" w:hAnsi="Verdana" w:cs="Tahoma"/>
                <w:b w:val="0"/>
                <w:bCs w:val="0"/>
                <w:sz w:val="24"/>
                <w:szCs w:val="24"/>
              </w:rPr>
              <w:t>Mosaic Module 9: Work Steps</w:t>
            </w:r>
          </w:p>
        </w:tc>
        <w:tc>
          <w:tcPr>
            <w:tcW w:w="1797" w:type="dxa"/>
          </w:tcPr>
          <w:p w14:paraId="1E52A6B1" w14:textId="77777777" w:rsidR="00D66556" w:rsidRPr="008742A9" w:rsidRDefault="008742A9"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63D1A11A"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7C1E4340"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3006E22A"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212181B0"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30C473C1" w14:textId="77777777" w:rsidR="00D66556" w:rsidRPr="003F1F79" w:rsidRDefault="00D66556" w:rsidP="00155884">
            <w:pPr>
              <w:rPr>
                <w:rFonts w:ascii="Verdana" w:hAnsi="Verdana" w:cs="Tahoma"/>
                <w:b w:val="0"/>
                <w:bCs w:val="0"/>
                <w:sz w:val="24"/>
                <w:szCs w:val="24"/>
              </w:rPr>
            </w:pPr>
            <w:permStart w:id="1103522120" w:edGrp="everyone" w:colFirst="4" w:colLast="4"/>
            <w:permEnd w:id="1676765376"/>
            <w:r w:rsidRPr="003F1F79">
              <w:rPr>
                <w:rFonts w:ascii="Verdana" w:hAnsi="Verdana" w:cs="Tahoma"/>
                <w:b w:val="0"/>
                <w:bCs w:val="0"/>
                <w:sz w:val="24"/>
                <w:szCs w:val="24"/>
              </w:rPr>
              <w:t>Mosaic Module 10: A Step With A Request</w:t>
            </w:r>
          </w:p>
        </w:tc>
        <w:tc>
          <w:tcPr>
            <w:tcW w:w="1797" w:type="dxa"/>
          </w:tcPr>
          <w:p w14:paraId="7B998C80" w14:textId="77777777" w:rsidR="00D66556" w:rsidRPr="008742A9" w:rsidRDefault="008742A9"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4CAFFF17"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16D9E11C"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3F9DBB26"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0115A0E2"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1D791176" w14:textId="77777777" w:rsidR="00D66556" w:rsidRPr="003F1F79" w:rsidRDefault="00D66556" w:rsidP="00155884">
            <w:pPr>
              <w:rPr>
                <w:rFonts w:ascii="Verdana" w:hAnsi="Verdana" w:cs="Tahoma"/>
                <w:b w:val="0"/>
                <w:bCs w:val="0"/>
                <w:sz w:val="24"/>
                <w:szCs w:val="24"/>
              </w:rPr>
            </w:pPr>
            <w:permStart w:id="404717179" w:edGrp="everyone" w:colFirst="4" w:colLast="4"/>
            <w:permEnd w:id="1103522120"/>
            <w:r w:rsidRPr="003F1F79">
              <w:rPr>
                <w:rFonts w:ascii="Verdana" w:hAnsi="Verdana" w:cs="Tahoma"/>
                <w:b w:val="0"/>
                <w:bCs w:val="0"/>
                <w:sz w:val="24"/>
                <w:szCs w:val="24"/>
              </w:rPr>
              <w:t>Mosaic Module 11: Receiving and Actioning Requests</w:t>
            </w:r>
          </w:p>
        </w:tc>
        <w:tc>
          <w:tcPr>
            <w:tcW w:w="1797" w:type="dxa"/>
          </w:tcPr>
          <w:p w14:paraId="489F8B26" w14:textId="77777777" w:rsidR="00D66556" w:rsidRPr="008742A9" w:rsidRDefault="008742A9"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2BA9FBE2"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3330E717"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761E3CF6"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4D2C5784"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35C9A6CA" w14:textId="77777777" w:rsidR="00D66556" w:rsidRPr="003F1F79" w:rsidRDefault="00D66556" w:rsidP="00155884">
            <w:pPr>
              <w:rPr>
                <w:rFonts w:ascii="Verdana" w:hAnsi="Verdana" w:cs="Tahoma"/>
                <w:b w:val="0"/>
                <w:bCs w:val="0"/>
                <w:sz w:val="24"/>
                <w:szCs w:val="24"/>
              </w:rPr>
            </w:pPr>
            <w:permStart w:id="329846404" w:edGrp="everyone" w:colFirst="4" w:colLast="4"/>
            <w:permEnd w:id="404717179"/>
            <w:r w:rsidRPr="003F1F79">
              <w:rPr>
                <w:rFonts w:ascii="Verdana" w:hAnsi="Verdana" w:cs="Tahoma"/>
                <w:b w:val="0"/>
                <w:bCs w:val="0"/>
                <w:sz w:val="24"/>
                <w:szCs w:val="24"/>
              </w:rPr>
              <w:t>Mosaic Module 12: Workflow Map</w:t>
            </w:r>
          </w:p>
        </w:tc>
        <w:tc>
          <w:tcPr>
            <w:tcW w:w="1797" w:type="dxa"/>
          </w:tcPr>
          <w:p w14:paraId="14105F11" w14:textId="77777777" w:rsidR="00D66556" w:rsidRPr="008742A9" w:rsidRDefault="008742A9"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531BB949"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69A00281"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3A8CF8AA"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455C90AA"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392640EA" w14:textId="77777777" w:rsidR="00D66556" w:rsidRPr="003F1F79" w:rsidRDefault="00D66556" w:rsidP="00155884">
            <w:pPr>
              <w:rPr>
                <w:rFonts w:ascii="Verdana" w:hAnsi="Verdana" w:cs="Tahoma"/>
                <w:b w:val="0"/>
                <w:bCs w:val="0"/>
                <w:sz w:val="24"/>
                <w:szCs w:val="24"/>
              </w:rPr>
            </w:pPr>
            <w:permStart w:id="2136831560" w:edGrp="everyone" w:colFirst="4" w:colLast="4"/>
            <w:permEnd w:id="329846404"/>
            <w:r w:rsidRPr="003F1F79">
              <w:rPr>
                <w:rFonts w:ascii="Verdana" w:hAnsi="Verdana" w:cs="Tahoma"/>
                <w:b w:val="0"/>
                <w:bCs w:val="0"/>
                <w:sz w:val="24"/>
                <w:szCs w:val="24"/>
              </w:rPr>
              <w:t>Mosaic Module 13: Copy From Function</w:t>
            </w:r>
          </w:p>
        </w:tc>
        <w:tc>
          <w:tcPr>
            <w:tcW w:w="1797" w:type="dxa"/>
          </w:tcPr>
          <w:p w14:paraId="0B95224F" w14:textId="77777777" w:rsidR="00D66556" w:rsidRPr="008742A9" w:rsidRDefault="008742A9"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7351E73F"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D66556">
              <w:rPr>
                <w:rFonts w:ascii="Verdana" w:hAnsi="Verdana" w:cs="Tahoma"/>
                <w:sz w:val="24"/>
                <w:szCs w:val="24"/>
              </w:rPr>
              <w:t>Within first week</w:t>
            </w:r>
          </w:p>
        </w:tc>
        <w:tc>
          <w:tcPr>
            <w:tcW w:w="1843" w:type="dxa"/>
          </w:tcPr>
          <w:p w14:paraId="28213EB8"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1E6FE2CD"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1A87E311"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0B269A76" w14:textId="77777777" w:rsidR="00D66556" w:rsidRPr="003F1F79" w:rsidRDefault="00D66556" w:rsidP="00155884">
            <w:pPr>
              <w:rPr>
                <w:rFonts w:ascii="Verdana" w:hAnsi="Verdana" w:cs="Tahoma"/>
                <w:b w:val="0"/>
                <w:bCs w:val="0"/>
                <w:sz w:val="24"/>
                <w:szCs w:val="24"/>
              </w:rPr>
            </w:pPr>
            <w:permStart w:id="1664251964" w:edGrp="everyone" w:colFirst="4" w:colLast="4"/>
            <w:permEnd w:id="2136831560"/>
            <w:r w:rsidRPr="003F1F79">
              <w:rPr>
                <w:rFonts w:ascii="Verdana" w:hAnsi="Verdana" w:cs="Tahoma"/>
                <w:b w:val="0"/>
                <w:bCs w:val="0"/>
                <w:sz w:val="24"/>
                <w:szCs w:val="24"/>
              </w:rPr>
              <w:t>Mosaic Module 14: Team Workview and Assigning Work</w:t>
            </w:r>
          </w:p>
        </w:tc>
        <w:tc>
          <w:tcPr>
            <w:tcW w:w="1797" w:type="dxa"/>
          </w:tcPr>
          <w:p w14:paraId="63004608" w14:textId="77777777" w:rsidR="00D66556" w:rsidRPr="008742A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8742A9">
              <w:rPr>
                <w:rFonts w:ascii="Verdana" w:hAnsi="Verdana" w:cs="Tahoma"/>
                <w:sz w:val="24"/>
                <w:szCs w:val="24"/>
              </w:rPr>
              <w:t>MANAGERS</w:t>
            </w:r>
          </w:p>
        </w:tc>
        <w:tc>
          <w:tcPr>
            <w:tcW w:w="2162" w:type="dxa"/>
          </w:tcPr>
          <w:p w14:paraId="1C8B7E58"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Within first week</w:t>
            </w:r>
          </w:p>
        </w:tc>
        <w:tc>
          <w:tcPr>
            <w:tcW w:w="1843" w:type="dxa"/>
          </w:tcPr>
          <w:p w14:paraId="2E7ABCDA" w14:textId="77777777" w:rsidR="00D66556" w:rsidRPr="003F1F79" w:rsidRDefault="00D66556" w:rsidP="00155884">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35ABCA97"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1E72CCEE"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6A1EBF57" w14:textId="77777777" w:rsidR="00D66556" w:rsidRPr="003F1F79" w:rsidRDefault="00D66556" w:rsidP="00155884">
            <w:pPr>
              <w:rPr>
                <w:rFonts w:ascii="Verdana" w:hAnsi="Verdana" w:cs="Tahoma"/>
                <w:b w:val="0"/>
                <w:bCs w:val="0"/>
                <w:sz w:val="24"/>
                <w:szCs w:val="24"/>
              </w:rPr>
            </w:pPr>
            <w:permStart w:id="127159124" w:edGrp="everyone" w:colFirst="4" w:colLast="4"/>
            <w:permEnd w:id="1664251964"/>
            <w:r w:rsidRPr="003F1F79">
              <w:rPr>
                <w:rFonts w:ascii="Verdana" w:hAnsi="Verdana" w:cs="Tahoma"/>
                <w:b w:val="0"/>
                <w:bCs w:val="0"/>
                <w:sz w:val="24"/>
                <w:szCs w:val="24"/>
              </w:rPr>
              <w:t xml:space="preserve">Introduction to Mosaic – Follow Up Workshop </w:t>
            </w:r>
          </w:p>
          <w:p w14:paraId="389F6757" w14:textId="77777777" w:rsidR="00D66556" w:rsidRPr="003F1F79" w:rsidRDefault="00D66556" w:rsidP="00155884">
            <w:pPr>
              <w:rPr>
                <w:rFonts w:ascii="Verdana" w:hAnsi="Verdana" w:cs="Tahoma"/>
                <w:b w:val="0"/>
                <w:bCs w:val="0"/>
                <w:sz w:val="24"/>
                <w:szCs w:val="24"/>
              </w:rPr>
            </w:pPr>
            <w:r w:rsidRPr="003F1F79">
              <w:rPr>
                <w:rFonts w:ascii="Verdana" w:hAnsi="Verdana" w:cs="Tahoma"/>
                <w:b w:val="0"/>
                <w:bCs w:val="0"/>
                <w:i/>
                <w:sz w:val="24"/>
                <w:szCs w:val="24"/>
              </w:rPr>
              <w:t>(must complete online learning modules first and have login for Mosaic)</w:t>
            </w:r>
          </w:p>
        </w:tc>
        <w:tc>
          <w:tcPr>
            <w:tcW w:w="1797" w:type="dxa"/>
          </w:tcPr>
          <w:p w14:paraId="564C3C50"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highlight w:val="yellow"/>
              </w:rPr>
            </w:pPr>
            <w:r>
              <w:rPr>
                <w:rFonts w:ascii="Verdana" w:hAnsi="Verdana" w:cs="Tahoma"/>
                <w:sz w:val="24"/>
                <w:szCs w:val="24"/>
              </w:rPr>
              <w:t>MANAGERS – OPTIONAL</w:t>
            </w:r>
          </w:p>
        </w:tc>
        <w:tc>
          <w:tcPr>
            <w:tcW w:w="2162" w:type="dxa"/>
          </w:tcPr>
          <w:p w14:paraId="45B29C62"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FD3807">
              <w:rPr>
                <w:rFonts w:ascii="Verdana" w:hAnsi="Verdana" w:cs="Tahoma"/>
                <w:sz w:val="24"/>
                <w:szCs w:val="24"/>
              </w:rPr>
              <w:t>Within four weeks</w:t>
            </w:r>
          </w:p>
        </w:tc>
        <w:tc>
          <w:tcPr>
            <w:tcW w:w="1843" w:type="dxa"/>
          </w:tcPr>
          <w:p w14:paraId="702634D7"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Face to Face</w:t>
            </w:r>
          </w:p>
          <w:p w14:paraId="04C602C3" w14:textId="77777777" w:rsidR="00D66556" w:rsidRPr="003F1F79" w:rsidRDefault="00D66556" w:rsidP="00155884">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(Book your place)</w:t>
            </w:r>
          </w:p>
        </w:tc>
        <w:tc>
          <w:tcPr>
            <w:tcW w:w="770" w:type="dxa"/>
          </w:tcPr>
          <w:p w14:paraId="3B64A09F"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215D7AE6"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352C7FC8" w14:textId="77777777" w:rsidR="00D66556" w:rsidRPr="003F1F79" w:rsidRDefault="00D66556" w:rsidP="00AF09FD">
            <w:pPr>
              <w:rPr>
                <w:rFonts w:ascii="Verdana" w:hAnsi="Verdana" w:cs="Tahoma"/>
                <w:b w:val="0"/>
                <w:bCs w:val="0"/>
                <w:sz w:val="24"/>
                <w:szCs w:val="24"/>
              </w:rPr>
            </w:pPr>
            <w:permStart w:id="1840343670" w:edGrp="everyone" w:colFirst="4" w:colLast="4"/>
            <w:permEnd w:id="127159124"/>
            <w:r w:rsidRPr="003F1F79">
              <w:rPr>
                <w:rFonts w:ascii="Verdana" w:hAnsi="Verdana" w:cs="Tahoma"/>
                <w:b w:val="0"/>
                <w:bCs w:val="0"/>
                <w:sz w:val="24"/>
                <w:szCs w:val="24"/>
              </w:rPr>
              <w:t>Stress Management for Employees</w:t>
            </w:r>
          </w:p>
        </w:tc>
        <w:tc>
          <w:tcPr>
            <w:tcW w:w="1797" w:type="dxa"/>
          </w:tcPr>
          <w:p w14:paraId="072EF3C7"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ALL</w:t>
            </w:r>
          </w:p>
        </w:tc>
        <w:tc>
          <w:tcPr>
            <w:tcW w:w="2162" w:type="dxa"/>
          </w:tcPr>
          <w:p w14:paraId="2F4ABDC9"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615F8D1A"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29B50A6B"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0A8ABD6A"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1A407CBC" w14:textId="77777777" w:rsidR="00D66556" w:rsidRDefault="00D66556" w:rsidP="00AF09FD">
            <w:pPr>
              <w:rPr>
                <w:rFonts w:ascii="Verdana" w:hAnsi="Verdana" w:cs="Tahoma"/>
                <w:b w:val="0"/>
                <w:bCs w:val="0"/>
                <w:sz w:val="24"/>
                <w:szCs w:val="24"/>
              </w:rPr>
            </w:pPr>
            <w:permStart w:id="548175210" w:edGrp="everyone" w:colFirst="4" w:colLast="4"/>
            <w:permEnd w:id="1840343670"/>
            <w:r w:rsidRPr="003F1F79">
              <w:rPr>
                <w:rFonts w:ascii="Verdana" w:hAnsi="Verdana" w:cs="Tahoma"/>
                <w:b w:val="0"/>
                <w:bCs w:val="0"/>
                <w:sz w:val="24"/>
                <w:szCs w:val="24"/>
              </w:rPr>
              <w:t>Stress Management Interactive – For Managers</w:t>
            </w:r>
          </w:p>
          <w:p w14:paraId="36FDEE19" w14:textId="77777777" w:rsidR="001F4047" w:rsidRPr="003F1F79" w:rsidRDefault="001F4047" w:rsidP="00AF09FD">
            <w:pPr>
              <w:rPr>
                <w:rFonts w:ascii="Verdana" w:hAnsi="Verdana" w:cs="Tahoma"/>
                <w:b w:val="0"/>
                <w:bCs w:val="0"/>
                <w:sz w:val="24"/>
                <w:szCs w:val="24"/>
              </w:rPr>
            </w:pPr>
          </w:p>
        </w:tc>
        <w:tc>
          <w:tcPr>
            <w:tcW w:w="1797" w:type="dxa"/>
          </w:tcPr>
          <w:p w14:paraId="46A3F898"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lastRenderedPageBreak/>
              <w:t>MANAGERS</w:t>
            </w:r>
          </w:p>
        </w:tc>
        <w:tc>
          <w:tcPr>
            <w:tcW w:w="2162" w:type="dxa"/>
          </w:tcPr>
          <w:p w14:paraId="1B84ABF3"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4BC53CC1"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68B889C8"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6F8A96E9"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07913360" w14:textId="77777777" w:rsidR="00D66556" w:rsidRPr="003F1F79" w:rsidRDefault="00D66556" w:rsidP="00AF09FD">
            <w:pPr>
              <w:rPr>
                <w:rFonts w:ascii="Verdana" w:hAnsi="Verdana" w:cs="Tahoma"/>
                <w:b w:val="0"/>
                <w:bCs w:val="0"/>
                <w:sz w:val="24"/>
                <w:szCs w:val="24"/>
              </w:rPr>
            </w:pPr>
            <w:permStart w:id="1584999462" w:edGrp="everyone" w:colFirst="4" w:colLast="4"/>
            <w:permEnd w:id="548175210"/>
            <w:r w:rsidRPr="003F1F79">
              <w:rPr>
                <w:rFonts w:ascii="Verdana" w:hAnsi="Verdana" w:cs="Tahoma"/>
                <w:b w:val="0"/>
                <w:bCs w:val="0"/>
                <w:sz w:val="24"/>
                <w:szCs w:val="24"/>
              </w:rPr>
              <w:t xml:space="preserve">Manual Handling Interactive </w:t>
            </w:r>
          </w:p>
          <w:p w14:paraId="686C8F43" w14:textId="77777777" w:rsidR="00D66556" w:rsidRPr="003F1F79" w:rsidRDefault="00D66556" w:rsidP="00AF09FD">
            <w:pPr>
              <w:rPr>
                <w:rFonts w:ascii="Verdana" w:hAnsi="Verdana" w:cs="Tahoma"/>
                <w:b w:val="0"/>
                <w:bCs w:val="0"/>
                <w:sz w:val="24"/>
                <w:szCs w:val="24"/>
              </w:rPr>
            </w:pPr>
          </w:p>
        </w:tc>
        <w:tc>
          <w:tcPr>
            <w:tcW w:w="1797" w:type="dxa"/>
          </w:tcPr>
          <w:p w14:paraId="27C0EFAF"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IF RELEVANT TO ROLE</w:t>
            </w:r>
          </w:p>
        </w:tc>
        <w:tc>
          <w:tcPr>
            <w:tcW w:w="2162" w:type="dxa"/>
          </w:tcPr>
          <w:p w14:paraId="2FB7C718"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385DB83D"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7E71D1CD"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065044E6"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32CC6926" w14:textId="77777777" w:rsidR="00D66556" w:rsidRPr="003F1F79" w:rsidRDefault="00D66556" w:rsidP="00CF6DDA">
            <w:pPr>
              <w:rPr>
                <w:rFonts w:ascii="Verdana" w:hAnsi="Verdana" w:cs="Tahoma"/>
                <w:b w:val="0"/>
                <w:bCs w:val="0"/>
                <w:sz w:val="24"/>
                <w:szCs w:val="24"/>
              </w:rPr>
            </w:pPr>
            <w:permStart w:id="1693777935" w:edGrp="everyone" w:colFirst="4" w:colLast="4"/>
            <w:permEnd w:id="1584999462"/>
            <w:r w:rsidRPr="003F1F79">
              <w:rPr>
                <w:rFonts w:ascii="Verdana" w:hAnsi="Verdana" w:cs="Tahoma"/>
                <w:b w:val="0"/>
                <w:bCs w:val="0"/>
                <w:sz w:val="24"/>
                <w:szCs w:val="24"/>
              </w:rPr>
              <w:t xml:space="preserve">Manual Handling Video – featuring Glenn Ross </w:t>
            </w:r>
          </w:p>
        </w:tc>
        <w:tc>
          <w:tcPr>
            <w:tcW w:w="1797" w:type="dxa"/>
          </w:tcPr>
          <w:p w14:paraId="66EA9E0F"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FD3807">
              <w:rPr>
                <w:rFonts w:ascii="Verdana" w:hAnsi="Verdana" w:cs="Tahoma"/>
                <w:sz w:val="24"/>
                <w:szCs w:val="24"/>
              </w:rPr>
              <w:t>IF RELEVANT TO ROLE</w:t>
            </w:r>
          </w:p>
        </w:tc>
        <w:tc>
          <w:tcPr>
            <w:tcW w:w="2162" w:type="dxa"/>
          </w:tcPr>
          <w:p w14:paraId="51BE9BAF"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Within four weeks</w:t>
            </w:r>
          </w:p>
        </w:tc>
        <w:tc>
          <w:tcPr>
            <w:tcW w:w="1843" w:type="dxa"/>
          </w:tcPr>
          <w:p w14:paraId="18677A8B"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54D4E489"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permStart w:id="1746691564" w:edGrp="everyone" w:colFirst="4" w:colLast="4"/>
      <w:permEnd w:id="1693777935"/>
      <w:tr w:rsidR="00D66556" w:rsidRPr="003F1F79" w14:paraId="33CC2424"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06FD8F6" w14:textId="77777777" w:rsidR="00D66556" w:rsidRPr="003F1F79" w:rsidRDefault="001F4047" w:rsidP="00AF09FD">
            <w:pPr>
              <w:rPr>
                <w:rFonts w:ascii="Verdana" w:hAnsi="Verdana" w:cs="Tahoma"/>
                <w:b w:val="0"/>
                <w:bCs w:val="0"/>
                <w:sz w:val="24"/>
                <w:szCs w:val="24"/>
              </w:rPr>
            </w:pPr>
            <w:r>
              <w:fldChar w:fldCharType="begin"/>
            </w:r>
            <w:r>
              <w:instrText xml:space="preserve"> HYPERLINK "https://www.elearning.prevent.homeoffice.gov.uk/edu/screen2.html" </w:instrText>
            </w:r>
            <w:r>
              <w:fldChar w:fldCharType="separate"/>
            </w:r>
            <w:r w:rsidR="008742A9" w:rsidRPr="008742A9">
              <w:rPr>
                <w:rStyle w:val="Hyperlink"/>
                <w:rFonts w:ascii="Verdana" w:hAnsi="Verdana" w:cs="Tahoma"/>
                <w:b w:val="0"/>
                <w:bCs w:val="0"/>
                <w:sz w:val="24"/>
                <w:szCs w:val="24"/>
              </w:rPr>
              <w:t>PREVENT</w:t>
            </w:r>
            <w:r>
              <w:rPr>
                <w:rStyle w:val="Hyperlink"/>
                <w:rFonts w:ascii="Verdana" w:hAnsi="Verdana" w:cs="Tahoma"/>
                <w:sz w:val="24"/>
                <w:szCs w:val="24"/>
              </w:rPr>
              <w:fldChar w:fldCharType="end"/>
            </w:r>
          </w:p>
        </w:tc>
        <w:tc>
          <w:tcPr>
            <w:tcW w:w="1797" w:type="dxa"/>
          </w:tcPr>
          <w:p w14:paraId="6DE3320D" w14:textId="77777777" w:rsidR="00D66556" w:rsidRPr="003F1F79" w:rsidRDefault="008742A9"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40041103" w14:textId="77777777" w:rsidR="00D66556" w:rsidRPr="003F1F79" w:rsidRDefault="008742A9"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Within four weeks</w:t>
            </w:r>
          </w:p>
        </w:tc>
        <w:tc>
          <w:tcPr>
            <w:tcW w:w="1843" w:type="dxa"/>
          </w:tcPr>
          <w:p w14:paraId="770D7654" w14:textId="77777777" w:rsidR="00D66556" w:rsidRPr="003F1F79" w:rsidRDefault="008742A9"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8742A9">
              <w:rPr>
                <w:rFonts w:ascii="Verdana" w:hAnsi="Verdana" w:cs="Tahoma"/>
                <w:sz w:val="24"/>
                <w:szCs w:val="24"/>
              </w:rPr>
              <w:t>eLearning (hosted on an external website – please save certificate)</w:t>
            </w:r>
          </w:p>
        </w:tc>
        <w:tc>
          <w:tcPr>
            <w:tcW w:w="770" w:type="dxa"/>
          </w:tcPr>
          <w:p w14:paraId="5A817757"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permStart w:id="877283473" w:edGrp="everyone" w:colFirst="4" w:colLast="4"/>
      <w:permEnd w:id="1746691564"/>
      <w:tr w:rsidR="00D66556" w:rsidRPr="003F1F79" w14:paraId="46E1AD1E"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39934342" w14:textId="77777777" w:rsidR="00D66556" w:rsidRPr="003F1F79" w:rsidRDefault="001F4047" w:rsidP="00AF09FD">
            <w:pPr>
              <w:rPr>
                <w:rFonts w:ascii="Verdana" w:hAnsi="Verdana" w:cs="Tahoma"/>
                <w:b w:val="0"/>
                <w:bCs w:val="0"/>
                <w:sz w:val="24"/>
                <w:szCs w:val="24"/>
              </w:rPr>
            </w:pPr>
            <w:r>
              <w:fldChar w:fldCharType="begin"/>
            </w:r>
            <w:r>
              <w:instrText xml:space="preserve"> HYPERLINK "https://learning.seenandheard.org.uk/" </w:instrText>
            </w:r>
            <w:r>
              <w:fldChar w:fldCharType="separate"/>
            </w:r>
            <w:r w:rsidR="008742A9" w:rsidRPr="008742A9">
              <w:rPr>
                <w:rStyle w:val="Hyperlink"/>
                <w:rFonts w:ascii="Verdana" w:hAnsi="Verdana" w:cs="Tahoma"/>
                <w:b w:val="0"/>
                <w:bCs w:val="0"/>
                <w:sz w:val="24"/>
                <w:szCs w:val="24"/>
              </w:rPr>
              <w:t>Seen and Heard - Child Sexual Abuse and Exploitation Awareness</w:t>
            </w:r>
            <w:r>
              <w:rPr>
                <w:rStyle w:val="Hyperlink"/>
                <w:rFonts w:ascii="Verdana" w:hAnsi="Verdana" w:cs="Tahoma"/>
                <w:sz w:val="24"/>
                <w:szCs w:val="24"/>
              </w:rPr>
              <w:fldChar w:fldCharType="end"/>
            </w:r>
          </w:p>
        </w:tc>
        <w:tc>
          <w:tcPr>
            <w:tcW w:w="1797" w:type="dxa"/>
          </w:tcPr>
          <w:p w14:paraId="61880E12" w14:textId="77777777" w:rsidR="00D66556" w:rsidRPr="008742A9" w:rsidRDefault="008742A9"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8742A9">
              <w:rPr>
                <w:rFonts w:ascii="Verdana" w:hAnsi="Verdana" w:cs="Tahoma"/>
                <w:sz w:val="24"/>
                <w:szCs w:val="24"/>
              </w:rPr>
              <w:t>ALL</w:t>
            </w:r>
          </w:p>
        </w:tc>
        <w:tc>
          <w:tcPr>
            <w:tcW w:w="2162" w:type="dxa"/>
          </w:tcPr>
          <w:p w14:paraId="3B90B33D" w14:textId="77777777" w:rsidR="00D66556" w:rsidRPr="003F1F79" w:rsidRDefault="008742A9"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8742A9">
              <w:rPr>
                <w:rFonts w:ascii="Verdana" w:hAnsi="Verdana" w:cs="Tahoma"/>
                <w:sz w:val="24"/>
                <w:szCs w:val="24"/>
              </w:rPr>
              <w:t>Within four weeks</w:t>
            </w:r>
          </w:p>
        </w:tc>
        <w:tc>
          <w:tcPr>
            <w:tcW w:w="1843" w:type="dxa"/>
          </w:tcPr>
          <w:p w14:paraId="3938F7D0" w14:textId="77777777" w:rsidR="00D66556" w:rsidRPr="003F1F79" w:rsidRDefault="008742A9"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8742A9">
              <w:rPr>
                <w:rFonts w:ascii="Verdana" w:hAnsi="Verdana" w:cs="Tahoma"/>
                <w:sz w:val="24"/>
                <w:szCs w:val="24"/>
              </w:rPr>
              <w:t>eLearning (hosted on an external website – please save certificate)</w:t>
            </w:r>
          </w:p>
        </w:tc>
        <w:tc>
          <w:tcPr>
            <w:tcW w:w="770" w:type="dxa"/>
          </w:tcPr>
          <w:p w14:paraId="5987B96F"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permStart w:id="2127971078" w:edGrp="everyone" w:colFirst="4" w:colLast="4"/>
      <w:permEnd w:id="877283473"/>
      <w:tr w:rsidR="00D66556" w:rsidRPr="003F1F79" w14:paraId="0440ED03"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ABB30E9" w14:textId="77777777" w:rsidR="00D66556" w:rsidRPr="003F1F79" w:rsidRDefault="001F4047" w:rsidP="00AF09FD">
            <w:pPr>
              <w:rPr>
                <w:rFonts w:ascii="Verdana" w:hAnsi="Verdana" w:cs="Tahoma"/>
                <w:b w:val="0"/>
                <w:bCs w:val="0"/>
                <w:sz w:val="24"/>
                <w:szCs w:val="24"/>
              </w:rPr>
            </w:pPr>
            <w:r>
              <w:fldChar w:fldCharType="begin"/>
            </w:r>
            <w:r>
              <w:instrText xml:space="preserve"> HYPERLINK "https://www.westsussexcpd.co.uk/courses/bookings/c_detail_elearning.asp?cid=452&amp;iscancelled=0&amp;curpage=&amp;keyword=FGM&amp;ds=1&amp;unconfirmed=&amp;cs=&amp;subid=&amp;sdate=30/May/2019&amp;searchcode=&amp;asearch=&amp;tutid=&amp;estid=&amp;sday=&amp;smonth=&amp;syear=&amp;targetid=&amp;cal=&amp;calday=&amp;calmonth=&amp;calyear=&amp;caldate=&amp;submonth=&amp;subyear=&amp;list=&amp;palist=&amp;frompage=&amp;a=&amp;b=&amp;c=&amp;d=&amp;s_leaid=&amp;keyarea=&amp;etid=&amp;mtid=&amp;isModule=99&amp;pid=" \l "sthash.C8E9M6ya.dpbs" </w:instrText>
            </w:r>
            <w:r>
              <w:fldChar w:fldCharType="separate"/>
            </w:r>
            <w:r w:rsidR="008742A9" w:rsidRPr="008742A9">
              <w:rPr>
                <w:rStyle w:val="Hyperlink"/>
                <w:rFonts w:ascii="Verdana" w:hAnsi="Verdana" w:cs="Tahoma"/>
                <w:b w:val="0"/>
                <w:bCs w:val="0"/>
                <w:sz w:val="24"/>
                <w:szCs w:val="24"/>
              </w:rPr>
              <w:t>FGM</w:t>
            </w:r>
            <w:r>
              <w:rPr>
                <w:rStyle w:val="Hyperlink"/>
                <w:rFonts w:ascii="Verdana" w:hAnsi="Verdana" w:cs="Tahoma"/>
                <w:sz w:val="24"/>
                <w:szCs w:val="24"/>
              </w:rPr>
              <w:fldChar w:fldCharType="end"/>
            </w:r>
          </w:p>
        </w:tc>
        <w:tc>
          <w:tcPr>
            <w:tcW w:w="1797" w:type="dxa"/>
          </w:tcPr>
          <w:p w14:paraId="5A5052C1" w14:textId="77777777" w:rsidR="00D66556" w:rsidRPr="008742A9" w:rsidRDefault="008742A9"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56839678" w14:textId="77777777" w:rsidR="00D66556" w:rsidRPr="003F1F79" w:rsidRDefault="008742A9"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8742A9">
              <w:rPr>
                <w:rFonts w:ascii="Verdana" w:hAnsi="Verdana" w:cs="Tahoma"/>
                <w:sz w:val="24"/>
                <w:szCs w:val="24"/>
              </w:rPr>
              <w:t>Within four weeks</w:t>
            </w:r>
          </w:p>
        </w:tc>
        <w:tc>
          <w:tcPr>
            <w:tcW w:w="1843" w:type="dxa"/>
          </w:tcPr>
          <w:p w14:paraId="11306A10" w14:textId="77777777" w:rsidR="00D66556" w:rsidRPr="003F1F79" w:rsidRDefault="008742A9"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8742A9">
              <w:rPr>
                <w:rFonts w:ascii="Verdana" w:hAnsi="Verdana" w:cs="Tahoma"/>
                <w:sz w:val="24"/>
                <w:szCs w:val="24"/>
              </w:rPr>
              <w:t>eLearning</w:t>
            </w:r>
          </w:p>
        </w:tc>
        <w:tc>
          <w:tcPr>
            <w:tcW w:w="770" w:type="dxa"/>
          </w:tcPr>
          <w:p w14:paraId="0961B3F1"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permStart w:id="389824012" w:edGrp="everyone" w:colFirst="4" w:colLast="4"/>
      <w:permEnd w:id="2127971078"/>
      <w:tr w:rsidR="00D66556" w:rsidRPr="003F1F79" w14:paraId="3402FC2E"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9D13201" w14:textId="77777777" w:rsidR="00D66556" w:rsidRPr="003F1F79" w:rsidRDefault="001F4047" w:rsidP="00AF09FD">
            <w:pPr>
              <w:rPr>
                <w:rFonts w:ascii="Verdana" w:hAnsi="Verdana" w:cs="Tahoma"/>
                <w:b w:val="0"/>
                <w:bCs w:val="0"/>
                <w:sz w:val="24"/>
                <w:szCs w:val="24"/>
              </w:rPr>
            </w:pPr>
            <w:r>
              <w:fldChar w:fldCharType="begin"/>
            </w:r>
            <w:r>
              <w:instrText xml:space="preserve"> HYPERLINK "https://www.westsussexcpd.co.uk/courses/bookings/c_detail_elearning.asp?cid=185&amp;iscancelled=0&amp;curpage=&amp;keyword=domestic&amp;ds=1&amp;unconfirmed=&amp;cs=&amp;subid=&amp;sdate=30/May/2019&amp;searchcode=&amp;asearch=&amp;tutid=&amp;estid=&amp;sday=&amp;smonth=&amp;syear=&amp;targetid=&amp;cal=&amp;calday=&amp;calmonth=&amp;calyear=&amp;caldate=&amp;submonth=&amp;subyear=&amp;list=&amp;palist=&amp;frompage=&amp;a=&amp;b=&amp;c=&amp;d=&amp;s_leaid=&amp;keyarea=&amp;etid=&amp;mtid=&amp;isModule=99&amp;pid=" \l "sthash.N2FkEB3V.dpbs" </w:instrText>
            </w:r>
            <w:r>
              <w:fldChar w:fldCharType="separate"/>
            </w:r>
            <w:r w:rsidR="008742A9" w:rsidRPr="008742A9">
              <w:rPr>
                <w:rStyle w:val="Hyperlink"/>
                <w:rFonts w:ascii="Verdana" w:hAnsi="Verdana" w:cs="Tahoma"/>
                <w:b w:val="0"/>
                <w:bCs w:val="0"/>
                <w:sz w:val="24"/>
                <w:szCs w:val="24"/>
              </w:rPr>
              <w:t>Domestic Abuse</w:t>
            </w:r>
            <w:r>
              <w:rPr>
                <w:rStyle w:val="Hyperlink"/>
                <w:rFonts w:ascii="Verdana" w:hAnsi="Verdana" w:cs="Tahoma"/>
                <w:sz w:val="24"/>
                <w:szCs w:val="24"/>
              </w:rPr>
              <w:fldChar w:fldCharType="end"/>
            </w:r>
          </w:p>
        </w:tc>
        <w:tc>
          <w:tcPr>
            <w:tcW w:w="1797" w:type="dxa"/>
          </w:tcPr>
          <w:p w14:paraId="797826C1" w14:textId="77777777" w:rsidR="00D66556" w:rsidRPr="008742A9" w:rsidRDefault="008742A9"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1173A484" w14:textId="77777777" w:rsidR="00D66556" w:rsidRPr="003F1F79" w:rsidRDefault="008742A9"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8742A9">
              <w:rPr>
                <w:rFonts w:ascii="Verdana" w:hAnsi="Verdana" w:cs="Tahoma"/>
                <w:sz w:val="24"/>
                <w:szCs w:val="24"/>
              </w:rPr>
              <w:t>Within four weeks</w:t>
            </w:r>
          </w:p>
        </w:tc>
        <w:tc>
          <w:tcPr>
            <w:tcW w:w="1843" w:type="dxa"/>
          </w:tcPr>
          <w:p w14:paraId="1C7B0CBC" w14:textId="77777777" w:rsidR="00D66556" w:rsidRPr="003F1F79" w:rsidRDefault="008742A9"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8742A9">
              <w:rPr>
                <w:rFonts w:ascii="Verdana" w:hAnsi="Verdana" w:cs="Tahoma"/>
                <w:sz w:val="24"/>
                <w:szCs w:val="24"/>
              </w:rPr>
              <w:t>eLearning</w:t>
            </w:r>
          </w:p>
        </w:tc>
        <w:tc>
          <w:tcPr>
            <w:tcW w:w="770" w:type="dxa"/>
          </w:tcPr>
          <w:p w14:paraId="37A4454A"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permStart w:id="705430632" w:edGrp="everyone" w:colFirst="4" w:colLast="4"/>
      <w:permEnd w:id="389824012"/>
      <w:tr w:rsidR="00D66556" w:rsidRPr="003F1F79" w14:paraId="71EE4815"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71913172" w14:textId="77777777" w:rsidR="00D66556" w:rsidRPr="003F1F79" w:rsidRDefault="001F4047" w:rsidP="00AF09FD">
            <w:pPr>
              <w:rPr>
                <w:rFonts w:ascii="Verdana" w:hAnsi="Verdana" w:cs="Tahoma"/>
                <w:b w:val="0"/>
                <w:bCs w:val="0"/>
                <w:sz w:val="24"/>
                <w:szCs w:val="24"/>
              </w:rPr>
            </w:pPr>
            <w:r>
              <w:fldChar w:fldCharType="begin"/>
            </w:r>
            <w:r>
              <w:instrText xml:space="preserve"> HYPERLINK "https://www.westsussexcpd.co.uk/courses/bookings/c_detail_elearning.asp?cid=482&amp;iscancelled=0&amp;curpage=&amp;keyword=safeguarding&amp;ds=1&amp;unconfirmed=&amp;cs=&amp;subid=&amp;sdate=30/May/2019&amp;searchcode=&amp;asearch=&amp;tutid=&amp;estid=&amp;sday=&amp;smonth=&amp;syear=&amp;targetid=&amp;cal=&amp;calday=&amp;calmonth=&amp;calyear=&amp;caldate=&amp;submonth=&amp;subyear=&amp;list=&amp;palist=&amp;frompage=&amp;a=&amp;b=&amp;c=&amp;d=&amp;s_leaid=&amp;keyarea=&amp;etid=&amp;mtid=&amp;isModule=2&amp;pid=" \l "sthash.2vc7VhfL.dpbs" </w:instrText>
            </w:r>
            <w:r>
              <w:fldChar w:fldCharType="separate"/>
            </w:r>
            <w:r w:rsidR="008742A9" w:rsidRPr="008742A9">
              <w:rPr>
                <w:rStyle w:val="Hyperlink"/>
                <w:rFonts w:ascii="Verdana" w:hAnsi="Verdana" w:cs="Tahoma"/>
                <w:b w:val="0"/>
                <w:bCs w:val="0"/>
                <w:sz w:val="24"/>
                <w:szCs w:val="24"/>
              </w:rPr>
              <w:t>Safeguarding Adults - Basic Awareness</w:t>
            </w:r>
            <w:r>
              <w:rPr>
                <w:rStyle w:val="Hyperlink"/>
                <w:rFonts w:ascii="Verdana" w:hAnsi="Verdana" w:cs="Tahoma"/>
                <w:sz w:val="24"/>
                <w:szCs w:val="24"/>
              </w:rPr>
              <w:fldChar w:fldCharType="end"/>
            </w:r>
          </w:p>
        </w:tc>
        <w:tc>
          <w:tcPr>
            <w:tcW w:w="1797" w:type="dxa"/>
          </w:tcPr>
          <w:p w14:paraId="6A22E037" w14:textId="77777777" w:rsidR="00D66556" w:rsidRPr="008742A9" w:rsidRDefault="008742A9"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ALL</w:t>
            </w:r>
          </w:p>
        </w:tc>
        <w:tc>
          <w:tcPr>
            <w:tcW w:w="2162" w:type="dxa"/>
          </w:tcPr>
          <w:p w14:paraId="57009D48" w14:textId="77777777" w:rsidR="00D66556" w:rsidRPr="003F1F79" w:rsidRDefault="008742A9"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8742A9">
              <w:rPr>
                <w:rFonts w:ascii="Verdana" w:hAnsi="Verdana" w:cs="Tahoma"/>
                <w:sz w:val="24"/>
                <w:szCs w:val="24"/>
              </w:rPr>
              <w:t>Within four weeks</w:t>
            </w:r>
          </w:p>
        </w:tc>
        <w:tc>
          <w:tcPr>
            <w:tcW w:w="1843" w:type="dxa"/>
          </w:tcPr>
          <w:p w14:paraId="4D9EC44C" w14:textId="77777777" w:rsidR="00D66556" w:rsidRPr="003F1F79" w:rsidRDefault="008742A9"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8742A9">
              <w:rPr>
                <w:rFonts w:ascii="Verdana" w:hAnsi="Verdana" w:cs="Tahoma"/>
                <w:sz w:val="24"/>
                <w:szCs w:val="24"/>
              </w:rPr>
              <w:t>eLearning</w:t>
            </w:r>
          </w:p>
        </w:tc>
        <w:tc>
          <w:tcPr>
            <w:tcW w:w="770" w:type="dxa"/>
          </w:tcPr>
          <w:p w14:paraId="5EDD7C16"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permStart w:id="650792989" w:edGrp="everyone" w:colFirst="4" w:colLast="4"/>
      <w:permEnd w:id="705430632"/>
      <w:tr w:rsidR="00D66556" w:rsidRPr="003F1F79" w14:paraId="227C8F13"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D5043A4" w14:textId="77777777" w:rsidR="00D66556" w:rsidRPr="003F1F79" w:rsidRDefault="001F4047" w:rsidP="00AF09FD">
            <w:pPr>
              <w:rPr>
                <w:rFonts w:ascii="Verdana" w:hAnsi="Verdana" w:cs="Tahoma"/>
                <w:bCs w:val="0"/>
                <w:sz w:val="24"/>
                <w:szCs w:val="24"/>
              </w:rPr>
            </w:pPr>
            <w:r>
              <w:fldChar w:fldCharType="begin"/>
            </w:r>
            <w:r>
              <w:instrText xml:space="preserve"> HYPERLINK "https://www.westsussexcpd.co.uk/courses/bookings/c_detail_elearning.asp?cid=254&amp;iscancelled=0&amp;curpage=&amp;keyword=meetings&amp;ds=1&amp;unconfirmed=&amp;cs=&amp;subid=&amp;sdate=30/May/2019&amp;searchcode=&amp;asearch=&amp;tutid=&amp;estid=&amp;sday=&amp;smonth=&amp;syear=&amp;targetid=&amp;cal=&amp;calday=&amp;calmonth=&amp;calyear=&amp;caldate=&amp;submonth=&amp;subyear=&amp;list=&amp;palist=&amp;frompage=&amp;a=&amp;b=&amp;c=&amp;d=&amp;s_leaid=&amp;keyarea=&amp;etid=&amp;mtid=&amp;isModule=2&amp;pid=" \l "sthash.aEfFlSz4.dpbs" </w:instrText>
            </w:r>
            <w:r>
              <w:fldChar w:fldCharType="separate"/>
            </w:r>
            <w:r w:rsidR="00D66556" w:rsidRPr="00222846">
              <w:rPr>
                <w:rStyle w:val="Hyperlink"/>
                <w:rFonts w:ascii="Verdana" w:hAnsi="Verdana" w:cs="Tahoma"/>
                <w:b w:val="0"/>
                <w:bCs w:val="0"/>
                <w:sz w:val="24"/>
                <w:szCs w:val="24"/>
              </w:rPr>
              <w:t>Managing Meetings</w:t>
            </w:r>
            <w:r>
              <w:rPr>
                <w:rStyle w:val="Hyperlink"/>
                <w:rFonts w:ascii="Verdana" w:hAnsi="Verdana" w:cs="Tahoma"/>
                <w:sz w:val="24"/>
                <w:szCs w:val="24"/>
              </w:rPr>
              <w:fldChar w:fldCharType="end"/>
            </w:r>
          </w:p>
        </w:tc>
        <w:tc>
          <w:tcPr>
            <w:tcW w:w="1797" w:type="dxa"/>
          </w:tcPr>
          <w:p w14:paraId="6B3FC7B6"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08DD88DB"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FD3807">
              <w:rPr>
                <w:rFonts w:ascii="Verdana" w:hAnsi="Verdana" w:cs="Tahoma"/>
                <w:sz w:val="24"/>
                <w:szCs w:val="24"/>
              </w:rPr>
              <w:t>Within four weeks</w:t>
            </w:r>
          </w:p>
        </w:tc>
        <w:tc>
          <w:tcPr>
            <w:tcW w:w="1843" w:type="dxa"/>
          </w:tcPr>
          <w:p w14:paraId="35D7F73A"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3934325B"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37CAAB22"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1F89805B" w14:textId="77777777" w:rsidR="00D66556" w:rsidRPr="003F1F79" w:rsidRDefault="00D66556" w:rsidP="004E0C4F">
            <w:pPr>
              <w:rPr>
                <w:rFonts w:ascii="Verdana" w:hAnsi="Verdana" w:cs="Tahoma"/>
                <w:b w:val="0"/>
                <w:sz w:val="24"/>
                <w:szCs w:val="24"/>
              </w:rPr>
            </w:pPr>
            <w:permStart w:id="18172649" w:edGrp="everyone" w:colFirst="4" w:colLast="4"/>
            <w:permEnd w:id="650792989"/>
            <w:r w:rsidRPr="003F1F79">
              <w:rPr>
                <w:rFonts w:ascii="Verdana" w:hAnsi="Verdana" w:cs="Tahoma"/>
                <w:b w:val="0"/>
                <w:sz w:val="24"/>
                <w:szCs w:val="24"/>
              </w:rPr>
              <w:t xml:space="preserve">MSS Approve Annual Leave    </w:t>
            </w:r>
          </w:p>
          <w:p w14:paraId="790DDC3A" w14:textId="77777777" w:rsidR="00D66556" w:rsidRPr="003F1F79" w:rsidRDefault="00D66556" w:rsidP="00AF09FD">
            <w:pPr>
              <w:rPr>
                <w:rFonts w:ascii="Verdana" w:hAnsi="Verdana" w:cs="Tahoma"/>
                <w:b w:val="0"/>
                <w:bCs w:val="0"/>
                <w:sz w:val="24"/>
                <w:szCs w:val="24"/>
              </w:rPr>
            </w:pPr>
          </w:p>
        </w:tc>
        <w:tc>
          <w:tcPr>
            <w:tcW w:w="1797" w:type="dxa"/>
          </w:tcPr>
          <w:p w14:paraId="23C68D9D"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13339349"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FD3807">
              <w:rPr>
                <w:rFonts w:ascii="Verdana" w:hAnsi="Verdana" w:cs="Tahoma"/>
                <w:sz w:val="24"/>
                <w:szCs w:val="24"/>
              </w:rPr>
              <w:t>Within four weeks</w:t>
            </w:r>
          </w:p>
        </w:tc>
        <w:tc>
          <w:tcPr>
            <w:tcW w:w="1843" w:type="dxa"/>
          </w:tcPr>
          <w:p w14:paraId="3CA6036E"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47DE575F"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4957CD9F"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75140619" w14:textId="77777777" w:rsidR="00D66556" w:rsidRPr="003F1F79" w:rsidRDefault="00D66556" w:rsidP="00AF09FD">
            <w:pPr>
              <w:rPr>
                <w:rFonts w:ascii="Verdana" w:hAnsi="Verdana" w:cs="Tahoma"/>
                <w:b w:val="0"/>
                <w:bCs w:val="0"/>
                <w:sz w:val="24"/>
                <w:szCs w:val="24"/>
              </w:rPr>
            </w:pPr>
            <w:permStart w:id="860238925" w:edGrp="everyone" w:colFirst="4" w:colLast="4"/>
            <w:permEnd w:id="18172649"/>
            <w:r w:rsidRPr="003F1F79">
              <w:rPr>
                <w:rFonts w:ascii="Verdana" w:hAnsi="Verdana" w:cs="Tahoma"/>
                <w:b w:val="0"/>
                <w:bCs w:val="0"/>
                <w:sz w:val="24"/>
                <w:szCs w:val="24"/>
              </w:rPr>
              <w:t>MSS Approve Pay Claim</w:t>
            </w:r>
          </w:p>
        </w:tc>
        <w:tc>
          <w:tcPr>
            <w:tcW w:w="1797" w:type="dxa"/>
          </w:tcPr>
          <w:p w14:paraId="1C3AE99E"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1B2101AE"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FD3807">
              <w:rPr>
                <w:rFonts w:ascii="Verdana" w:hAnsi="Verdana" w:cs="Tahoma"/>
                <w:sz w:val="24"/>
                <w:szCs w:val="24"/>
              </w:rPr>
              <w:t>Within four weeks</w:t>
            </w:r>
          </w:p>
        </w:tc>
        <w:tc>
          <w:tcPr>
            <w:tcW w:w="1843" w:type="dxa"/>
          </w:tcPr>
          <w:p w14:paraId="5C4A3B4A"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26D15FE0"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3946786E"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8781DE9" w14:textId="77777777" w:rsidR="00D66556" w:rsidRPr="003F1F79" w:rsidRDefault="00D66556" w:rsidP="00AF09FD">
            <w:pPr>
              <w:rPr>
                <w:rFonts w:ascii="Verdana" w:hAnsi="Verdana" w:cs="Tahoma"/>
                <w:b w:val="0"/>
                <w:bCs w:val="0"/>
                <w:sz w:val="24"/>
                <w:szCs w:val="24"/>
              </w:rPr>
            </w:pPr>
            <w:permStart w:id="1522548738" w:edGrp="everyone" w:colFirst="4" w:colLast="4"/>
            <w:permEnd w:id="860238925"/>
            <w:r w:rsidRPr="003F1F79">
              <w:rPr>
                <w:rFonts w:ascii="Verdana" w:hAnsi="Verdana" w:cs="Tahoma"/>
                <w:b w:val="0"/>
                <w:bCs w:val="0"/>
                <w:sz w:val="24"/>
                <w:szCs w:val="24"/>
              </w:rPr>
              <w:t>MSS Approve Travel Expense Claim</w:t>
            </w:r>
          </w:p>
        </w:tc>
        <w:tc>
          <w:tcPr>
            <w:tcW w:w="1797" w:type="dxa"/>
          </w:tcPr>
          <w:p w14:paraId="4320429E"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47A89279"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FD3807">
              <w:rPr>
                <w:rFonts w:ascii="Verdana" w:hAnsi="Verdana" w:cs="Tahoma"/>
                <w:sz w:val="24"/>
                <w:szCs w:val="24"/>
              </w:rPr>
              <w:t>Within four weeks</w:t>
            </w:r>
          </w:p>
        </w:tc>
        <w:tc>
          <w:tcPr>
            <w:tcW w:w="1843" w:type="dxa"/>
          </w:tcPr>
          <w:p w14:paraId="2907F517"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3152319F"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7FFA5CCD"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F86DB5E" w14:textId="77777777" w:rsidR="00D66556" w:rsidRPr="003F1F79" w:rsidRDefault="00D66556" w:rsidP="00AF09FD">
            <w:pPr>
              <w:rPr>
                <w:rFonts w:ascii="Verdana" w:hAnsi="Verdana" w:cs="Tahoma"/>
                <w:b w:val="0"/>
                <w:bCs w:val="0"/>
                <w:sz w:val="24"/>
                <w:szCs w:val="24"/>
              </w:rPr>
            </w:pPr>
            <w:permStart w:id="1086212165" w:edGrp="everyone" w:colFirst="4" w:colLast="4"/>
            <w:permEnd w:id="1522548738"/>
            <w:r w:rsidRPr="003F1F79">
              <w:rPr>
                <w:rFonts w:ascii="Verdana" w:hAnsi="Verdana" w:cs="Tahoma"/>
                <w:b w:val="0"/>
                <w:bCs w:val="0"/>
                <w:sz w:val="24"/>
                <w:szCs w:val="24"/>
              </w:rPr>
              <w:t>MSS Recording Sickness</w:t>
            </w:r>
          </w:p>
        </w:tc>
        <w:tc>
          <w:tcPr>
            <w:tcW w:w="1797" w:type="dxa"/>
          </w:tcPr>
          <w:p w14:paraId="539A82F5"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699EDABA"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FD3807">
              <w:rPr>
                <w:rFonts w:ascii="Verdana" w:hAnsi="Verdana" w:cs="Tahoma"/>
                <w:sz w:val="24"/>
                <w:szCs w:val="24"/>
              </w:rPr>
              <w:t>Within four weeks</w:t>
            </w:r>
          </w:p>
        </w:tc>
        <w:tc>
          <w:tcPr>
            <w:tcW w:w="1843" w:type="dxa"/>
          </w:tcPr>
          <w:p w14:paraId="0E39F6BA"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60BAF949"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0F957FF5"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2C72B45" w14:textId="77777777" w:rsidR="00D66556" w:rsidRPr="003F1F79" w:rsidRDefault="00D66556" w:rsidP="00AF09FD">
            <w:pPr>
              <w:rPr>
                <w:rFonts w:ascii="Verdana" w:hAnsi="Verdana" w:cs="Tahoma"/>
                <w:b w:val="0"/>
                <w:bCs w:val="0"/>
                <w:sz w:val="24"/>
                <w:szCs w:val="24"/>
              </w:rPr>
            </w:pPr>
            <w:permStart w:id="1679321644" w:edGrp="everyone" w:colFirst="4" w:colLast="4"/>
            <w:permEnd w:id="1086212165"/>
            <w:r w:rsidRPr="003F1F79">
              <w:rPr>
                <w:rFonts w:ascii="Verdana" w:hAnsi="Verdana" w:cs="Tahoma"/>
                <w:b w:val="0"/>
                <w:bCs w:val="0"/>
                <w:sz w:val="24"/>
                <w:szCs w:val="24"/>
              </w:rPr>
              <w:t>MSS Set Up Substitute Manager</w:t>
            </w:r>
          </w:p>
        </w:tc>
        <w:tc>
          <w:tcPr>
            <w:tcW w:w="1797" w:type="dxa"/>
          </w:tcPr>
          <w:p w14:paraId="6DD3C736"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708E57F4"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FD3807">
              <w:rPr>
                <w:rFonts w:ascii="Verdana" w:hAnsi="Verdana" w:cs="Tahoma"/>
                <w:sz w:val="24"/>
                <w:szCs w:val="24"/>
              </w:rPr>
              <w:t>Within four weeks</w:t>
            </w:r>
          </w:p>
        </w:tc>
        <w:tc>
          <w:tcPr>
            <w:tcW w:w="1843" w:type="dxa"/>
          </w:tcPr>
          <w:p w14:paraId="1FD116DE"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3366F36E"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25863DD4"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755A87EF" w14:textId="77777777" w:rsidR="00D66556" w:rsidRDefault="00D66556" w:rsidP="00AF09FD">
            <w:pPr>
              <w:rPr>
                <w:rFonts w:ascii="Verdana" w:hAnsi="Verdana" w:cs="Tahoma"/>
                <w:b w:val="0"/>
                <w:bCs w:val="0"/>
                <w:sz w:val="24"/>
                <w:szCs w:val="24"/>
              </w:rPr>
            </w:pPr>
            <w:permStart w:id="399392268" w:edGrp="everyone" w:colFirst="4" w:colLast="4"/>
            <w:permEnd w:id="1679321644"/>
            <w:r w:rsidRPr="003F1F79">
              <w:rPr>
                <w:rFonts w:ascii="Verdana" w:hAnsi="Verdana" w:cs="Tahoma"/>
                <w:b w:val="0"/>
                <w:bCs w:val="0"/>
                <w:sz w:val="24"/>
                <w:szCs w:val="24"/>
              </w:rPr>
              <w:lastRenderedPageBreak/>
              <w:t>MSS Six Standard Reports</w:t>
            </w:r>
          </w:p>
          <w:p w14:paraId="2D1DC2ED" w14:textId="77777777" w:rsidR="0054730E" w:rsidRPr="003F1F79" w:rsidRDefault="0054730E" w:rsidP="00AF09FD">
            <w:pPr>
              <w:rPr>
                <w:rFonts w:ascii="Verdana" w:hAnsi="Verdana" w:cs="Tahoma"/>
                <w:b w:val="0"/>
                <w:bCs w:val="0"/>
                <w:sz w:val="24"/>
                <w:szCs w:val="24"/>
              </w:rPr>
            </w:pPr>
          </w:p>
        </w:tc>
        <w:tc>
          <w:tcPr>
            <w:tcW w:w="1797" w:type="dxa"/>
          </w:tcPr>
          <w:p w14:paraId="69CBD589"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4BCBE7FF"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FD3807">
              <w:rPr>
                <w:rFonts w:ascii="Verdana" w:hAnsi="Verdana" w:cs="Tahoma"/>
                <w:sz w:val="24"/>
                <w:szCs w:val="24"/>
              </w:rPr>
              <w:t>Within four weeks</w:t>
            </w:r>
          </w:p>
        </w:tc>
        <w:tc>
          <w:tcPr>
            <w:tcW w:w="1843" w:type="dxa"/>
          </w:tcPr>
          <w:p w14:paraId="68900BCF"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7921ECCC"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67B2CEFB"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29FEC143" w14:textId="77777777" w:rsidR="00D66556" w:rsidRPr="003F1F79" w:rsidRDefault="00D66556" w:rsidP="00AF09FD">
            <w:pPr>
              <w:rPr>
                <w:rFonts w:ascii="Verdana" w:hAnsi="Verdana" w:cs="Tahoma"/>
                <w:b w:val="0"/>
                <w:bCs w:val="0"/>
                <w:sz w:val="24"/>
                <w:szCs w:val="24"/>
              </w:rPr>
            </w:pPr>
            <w:permStart w:id="927821025" w:edGrp="everyone" w:colFirst="4" w:colLast="4"/>
            <w:permEnd w:id="399392268"/>
            <w:r w:rsidRPr="003F1F79">
              <w:rPr>
                <w:rFonts w:ascii="Verdana" w:hAnsi="Verdana" w:cs="Tahoma"/>
                <w:b w:val="0"/>
                <w:bCs w:val="0"/>
                <w:sz w:val="24"/>
                <w:szCs w:val="24"/>
              </w:rPr>
              <w:t>MSS Amending Sickness</w:t>
            </w:r>
          </w:p>
        </w:tc>
        <w:tc>
          <w:tcPr>
            <w:tcW w:w="1797" w:type="dxa"/>
          </w:tcPr>
          <w:p w14:paraId="2D48F99D"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p>
        </w:tc>
        <w:tc>
          <w:tcPr>
            <w:tcW w:w="2162" w:type="dxa"/>
          </w:tcPr>
          <w:p w14:paraId="639CC071"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FD3807">
              <w:rPr>
                <w:rFonts w:ascii="Verdana" w:hAnsi="Verdana" w:cs="Tahoma"/>
                <w:sz w:val="24"/>
                <w:szCs w:val="24"/>
              </w:rPr>
              <w:t>Within four weeks</w:t>
            </w:r>
          </w:p>
        </w:tc>
        <w:tc>
          <w:tcPr>
            <w:tcW w:w="1843" w:type="dxa"/>
          </w:tcPr>
          <w:p w14:paraId="0F8FA90A"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222846">
              <w:rPr>
                <w:rFonts w:ascii="Verdana" w:hAnsi="Verdana" w:cs="Tahoma"/>
                <w:sz w:val="24"/>
                <w:szCs w:val="24"/>
              </w:rPr>
              <w:t>eLearning</w:t>
            </w:r>
          </w:p>
        </w:tc>
        <w:tc>
          <w:tcPr>
            <w:tcW w:w="770" w:type="dxa"/>
          </w:tcPr>
          <w:p w14:paraId="15548D06"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59C712D3" w14:textId="77777777" w:rsidTr="0022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1BB6F0A" w14:textId="77777777" w:rsidR="00D66556" w:rsidRPr="003F1F79" w:rsidRDefault="00D66556" w:rsidP="00AF09FD">
            <w:pPr>
              <w:rPr>
                <w:rFonts w:ascii="Verdana" w:hAnsi="Verdana" w:cs="Tahoma"/>
                <w:b w:val="0"/>
                <w:bCs w:val="0"/>
                <w:sz w:val="24"/>
                <w:szCs w:val="24"/>
              </w:rPr>
            </w:pPr>
            <w:permStart w:id="922700362" w:edGrp="everyone" w:colFirst="4" w:colLast="4"/>
            <w:permEnd w:id="927821025"/>
            <w:r w:rsidRPr="003F1F79">
              <w:rPr>
                <w:rFonts w:ascii="Verdana" w:hAnsi="Verdana" w:cs="Tahoma"/>
                <w:b w:val="0"/>
                <w:bCs w:val="0"/>
                <w:sz w:val="24"/>
                <w:szCs w:val="24"/>
              </w:rPr>
              <w:t>MSS (Manager's Self Service) Workshop</w:t>
            </w:r>
          </w:p>
        </w:tc>
        <w:tc>
          <w:tcPr>
            <w:tcW w:w="1797" w:type="dxa"/>
          </w:tcPr>
          <w:p w14:paraId="1E9FB624" w14:textId="77777777" w:rsidR="00D66556" w:rsidRPr="003F1F79" w:rsidRDefault="00D66556" w:rsidP="007F0317">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MANAGERS</w:t>
            </w:r>
            <w:r>
              <w:rPr>
                <w:rFonts w:ascii="Verdana" w:hAnsi="Verdana" w:cs="Tahoma"/>
                <w:sz w:val="24"/>
                <w:szCs w:val="24"/>
              </w:rPr>
              <w:t xml:space="preserve"> –</w:t>
            </w:r>
            <w:r w:rsidR="007F0317">
              <w:rPr>
                <w:rFonts w:ascii="Verdana" w:hAnsi="Verdana" w:cs="Tahoma"/>
                <w:sz w:val="24"/>
                <w:szCs w:val="24"/>
              </w:rPr>
              <w:t xml:space="preserve"> OPTIONAL</w:t>
            </w:r>
          </w:p>
        </w:tc>
        <w:tc>
          <w:tcPr>
            <w:tcW w:w="2162" w:type="dxa"/>
          </w:tcPr>
          <w:p w14:paraId="701B3EF1" w14:textId="77777777" w:rsidR="00D66556" w:rsidRPr="003F1F79" w:rsidRDefault="007F0317"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Pr>
                <w:rFonts w:ascii="Verdana" w:hAnsi="Verdana" w:cs="Tahoma"/>
                <w:sz w:val="24"/>
                <w:szCs w:val="24"/>
              </w:rPr>
              <w:t>Within four weeks</w:t>
            </w:r>
          </w:p>
        </w:tc>
        <w:tc>
          <w:tcPr>
            <w:tcW w:w="1843" w:type="dxa"/>
          </w:tcPr>
          <w:p w14:paraId="604AA8C6"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3F1F79">
              <w:rPr>
                <w:rFonts w:ascii="Verdana" w:hAnsi="Verdana" w:cs="Tahoma"/>
                <w:sz w:val="24"/>
                <w:szCs w:val="24"/>
              </w:rPr>
              <w:t>Face to Face (Book your place)</w:t>
            </w:r>
          </w:p>
        </w:tc>
        <w:tc>
          <w:tcPr>
            <w:tcW w:w="770" w:type="dxa"/>
          </w:tcPr>
          <w:p w14:paraId="2B398C46" w14:textId="77777777" w:rsidR="00D66556" w:rsidRPr="003F1F79" w:rsidRDefault="00D66556" w:rsidP="00AF09FD">
            <w:pPr>
              <w:cnfStyle w:val="000000010000" w:firstRow="0" w:lastRow="0" w:firstColumn="0" w:lastColumn="0" w:oddVBand="0" w:evenVBand="0" w:oddHBand="0" w:evenHBand="1"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tr w:rsidR="00D66556" w:rsidRPr="003F1F79" w14:paraId="6D628190" w14:textId="77777777" w:rsidTr="002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52A07BD" w14:textId="77777777" w:rsidR="00D66556" w:rsidRPr="003F1F79" w:rsidRDefault="00D66556" w:rsidP="00AF09FD">
            <w:pPr>
              <w:rPr>
                <w:rFonts w:ascii="Verdana" w:hAnsi="Verdana" w:cs="Tahoma"/>
                <w:b w:val="0"/>
                <w:bCs w:val="0"/>
                <w:sz w:val="24"/>
                <w:szCs w:val="24"/>
              </w:rPr>
            </w:pPr>
            <w:permStart w:id="356322578" w:edGrp="everyone" w:colFirst="4" w:colLast="4"/>
            <w:permEnd w:id="922700362"/>
            <w:r w:rsidRPr="003F1F79">
              <w:rPr>
                <w:rFonts w:ascii="Verdana" w:hAnsi="Verdana" w:cs="Tahoma"/>
                <w:b w:val="0"/>
                <w:bCs w:val="0"/>
                <w:sz w:val="24"/>
                <w:szCs w:val="24"/>
              </w:rPr>
              <w:t>SAP Finance for Managers</w:t>
            </w:r>
          </w:p>
        </w:tc>
        <w:tc>
          <w:tcPr>
            <w:tcW w:w="1797" w:type="dxa"/>
          </w:tcPr>
          <w:p w14:paraId="7877A464" w14:textId="77777777" w:rsidR="00D66556" w:rsidRPr="003F1F79" w:rsidRDefault="008742A9"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BUDGET HOLDING MANAGERS</w:t>
            </w:r>
            <w:r w:rsidR="007F0317">
              <w:rPr>
                <w:rFonts w:ascii="Verdana" w:hAnsi="Verdana" w:cs="Tahoma"/>
                <w:sz w:val="24"/>
                <w:szCs w:val="24"/>
              </w:rPr>
              <w:t xml:space="preserve"> - OPTIONAL</w:t>
            </w:r>
          </w:p>
        </w:tc>
        <w:tc>
          <w:tcPr>
            <w:tcW w:w="2162" w:type="dxa"/>
          </w:tcPr>
          <w:p w14:paraId="20EA7C27" w14:textId="77777777" w:rsidR="00D66556" w:rsidRPr="003F1F79" w:rsidRDefault="007F0317"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Within 4 weeks</w:t>
            </w:r>
          </w:p>
        </w:tc>
        <w:tc>
          <w:tcPr>
            <w:tcW w:w="1843" w:type="dxa"/>
          </w:tcPr>
          <w:p w14:paraId="5EA9A654" w14:textId="77777777" w:rsidR="00D66556"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3F1F79">
              <w:rPr>
                <w:rFonts w:ascii="Verdana" w:hAnsi="Verdana" w:cs="Tahoma"/>
                <w:sz w:val="24"/>
                <w:szCs w:val="24"/>
              </w:rPr>
              <w:t>Face to Face</w:t>
            </w:r>
          </w:p>
          <w:p w14:paraId="2D5ECD44" w14:textId="77777777" w:rsidR="007F0317" w:rsidRPr="003F1F79" w:rsidRDefault="007F0317"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Pr>
                <w:rFonts w:ascii="Verdana" w:hAnsi="Verdana" w:cs="Tahoma"/>
                <w:sz w:val="24"/>
                <w:szCs w:val="24"/>
              </w:rPr>
              <w:t>(Book your place)</w:t>
            </w:r>
          </w:p>
        </w:tc>
        <w:tc>
          <w:tcPr>
            <w:tcW w:w="770" w:type="dxa"/>
          </w:tcPr>
          <w:p w14:paraId="28F580FF" w14:textId="77777777" w:rsidR="00D66556" w:rsidRPr="003F1F79" w:rsidRDefault="00D66556" w:rsidP="00AF09FD">
            <w:pPr>
              <w:cnfStyle w:val="000000100000" w:firstRow="0" w:lastRow="0" w:firstColumn="0" w:lastColumn="0" w:oddVBand="0" w:evenVBand="0" w:oddHBand="1" w:evenHBand="0" w:firstRowFirstColumn="0" w:firstRowLastColumn="0" w:lastRowFirstColumn="0" w:lastRowLastColumn="0"/>
              <w:rPr>
                <w:rFonts w:ascii="Verdana" w:hAnsi="Verdana" w:cs="Tahoma"/>
                <w:sz w:val="24"/>
                <w:szCs w:val="24"/>
              </w:rPr>
            </w:pPr>
            <w:r w:rsidRPr="00032B80">
              <w:rPr>
                <w:rFonts w:ascii="Verdana" w:hAnsi="Verdana" w:cs="Tahoma"/>
                <w:sz w:val="24"/>
                <w:szCs w:val="24"/>
              </w:rPr>
              <w:sym w:font="Wingdings" w:char="F06F"/>
            </w:r>
          </w:p>
        </w:tc>
      </w:tr>
      <w:permEnd w:id="356322578"/>
    </w:tbl>
    <w:p w14:paraId="771163BA" w14:textId="77777777" w:rsidR="00665FC3" w:rsidRDefault="00665FC3">
      <w:pPr>
        <w:rPr>
          <w:rFonts w:ascii="Verdana" w:hAnsi="Verdana" w:cs="Tahoma"/>
          <w:sz w:val="24"/>
          <w:szCs w:val="24"/>
        </w:rPr>
      </w:pPr>
    </w:p>
    <w:p w14:paraId="712BBE7E" w14:textId="77777777" w:rsidR="004E0C4F" w:rsidRPr="003F1F79" w:rsidRDefault="004E0C4F">
      <w:pPr>
        <w:rPr>
          <w:rFonts w:ascii="Verdana" w:hAnsi="Verdana" w:cs="Tahoma"/>
          <w:sz w:val="24"/>
          <w:szCs w:val="24"/>
        </w:rPr>
      </w:pPr>
      <w:r w:rsidRPr="003F1F79">
        <w:rPr>
          <w:rFonts w:ascii="Verdana" w:hAnsi="Verdana" w:cs="Tahoma"/>
          <w:sz w:val="24"/>
          <w:szCs w:val="24"/>
        </w:rPr>
        <w:t xml:space="preserve">Written by: </w:t>
      </w:r>
      <w:r w:rsidR="00291E88" w:rsidRPr="003F1F79">
        <w:rPr>
          <w:rFonts w:ascii="Verdana" w:hAnsi="Verdana" w:cs="Tahoma"/>
          <w:sz w:val="24"/>
          <w:szCs w:val="24"/>
        </w:rPr>
        <w:t>Service Group Managers and LDOD</w:t>
      </w:r>
    </w:p>
    <w:p w14:paraId="3637E594" w14:textId="77777777" w:rsidR="00291E88" w:rsidRDefault="00291E88">
      <w:pPr>
        <w:rPr>
          <w:rFonts w:ascii="Verdana" w:hAnsi="Verdana" w:cs="Tahoma"/>
          <w:sz w:val="24"/>
          <w:szCs w:val="24"/>
        </w:rPr>
      </w:pPr>
    </w:p>
    <w:tbl>
      <w:tblPr>
        <w:tblStyle w:val="TableGrid"/>
        <w:tblW w:w="0" w:type="auto"/>
        <w:tblLook w:val="04A0" w:firstRow="1" w:lastRow="0" w:firstColumn="1" w:lastColumn="0" w:noHBand="0" w:noVBand="1"/>
      </w:tblPr>
      <w:tblGrid>
        <w:gridCol w:w="2240"/>
        <w:gridCol w:w="2251"/>
        <w:gridCol w:w="2272"/>
        <w:gridCol w:w="2253"/>
      </w:tblGrid>
      <w:tr w:rsidR="0015600A" w14:paraId="5AB8E588" w14:textId="77777777" w:rsidTr="00155884">
        <w:tc>
          <w:tcPr>
            <w:tcW w:w="9242" w:type="dxa"/>
            <w:gridSpan w:val="4"/>
          </w:tcPr>
          <w:p w14:paraId="196F37B5" w14:textId="77777777" w:rsidR="0015600A" w:rsidRDefault="0015600A" w:rsidP="0015600A">
            <w:pPr>
              <w:jc w:val="center"/>
              <w:rPr>
                <w:rFonts w:ascii="Verdana" w:hAnsi="Verdana" w:cs="Tahoma"/>
                <w:sz w:val="24"/>
                <w:szCs w:val="24"/>
              </w:rPr>
            </w:pPr>
            <w:r>
              <w:rPr>
                <w:rFonts w:ascii="Verdana" w:hAnsi="Verdana" w:cs="Tahoma"/>
                <w:sz w:val="24"/>
                <w:szCs w:val="24"/>
              </w:rPr>
              <w:t>Version Control</w:t>
            </w:r>
          </w:p>
        </w:tc>
      </w:tr>
      <w:tr w:rsidR="0015600A" w14:paraId="30ADF5D4" w14:textId="77777777" w:rsidTr="0015600A">
        <w:tc>
          <w:tcPr>
            <w:tcW w:w="2310" w:type="dxa"/>
          </w:tcPr>
          <w:p w14:paraId="024A76E4" w14:textId="77777777" w:rsidR="0015600A" w:rsidRDefault="0015600A">
            <w:pPr>
              <w:rPr>
                <w:rFonts w:ascii="Verdana" w:hAnsi="Verdana" w:cs="Tahoma"/>
                <w:sz w:val="24"/>
                <w:szCs w:val="24"/>
              </w:rPr>
            </w:pPr>
            <w:r>
              <w:rPr>
                <w:rFonts w:ascii="Verdana" w:hAnsi="Verdana" w:cs="Tahoma"/>
                <w:sz w:val="24"/>
                <w:szCs w:val="24"/>
              </w:rPr>
              <w:t>Version</w:t>
            </w:r>
          </w:p>
        </w:tc>
        <w:tc>
          <w:tcPr>
            <w:tcW w:w="2310" w:type="dxa"/>
          </w:tcPr>
          <w:p w14:paraId="7DBFAC31" w14:textId="77777777" w:rsidR="0015600A" w:rsidRDefault="0015600A">
            <w:pPr>
              <w:rPr>
                <w:rFonts w:ascii="Verdana" w:hAnsi="Verdana" w:cs="Tahoma"/>
                <w:sz w:val="24"/>
                <w:szCs w:val="24"/>
              </w:rPr>
            </w:pPr>
            <w:r>
              <w:rPr>
                <w:rFonts w:ascii="Verdana" w:hAnsi="Verdana" w:cs="Tahoma"/>
                <w:sz w:val="24"/>
                <w:szCs w:val="24"/>
              </w:rPr>
              <w:t>Author</w:t>
            </w:r>
          </w:p>
        </w:tc>
        <w:tc>
          <w:tcPr>
            <w:tcW w:w="2311" w:type="dxa"/>
          </w:tcPr>
          <w:p w14:paraId="3D3DC9D1" w14:textId="77777777" w:rsidR="0015600A" w:rsidRDefault="0015600A">
            <w:pPr>
              <w:rPr>
                <w:rFonts w:ascii="Verdana" w:hAnsi="Verdana" w:cs="Tahoma"/>
                <w:sz w:val="24"/>
                <w:szCs w:val="24"/>
              </w:rPr>
            </w:pPr>
            <w:r>
              <w:rPr>
                <w:rFonts w:ascii="Verdana" w:hAnsi="Verdana" w:cs="Tahoma"/>
                <w:sz w:val="24"/>
                <w:szCs w:val="24"/>
              </w:rPr>
              <w:t>Date</w:t>
            </w:r>
          </w:p>
        </w:tc>
        <w:tc>
          <w:tcPr>
            <w:tcW w:w="2311" w:type="dxa"/>
          </w:tcPr>
          <w:p w14:paraId="067424A1" w14:textId="77777777" w:rsidR="0015600A" w:rsidRDefault="0015600A">
            <w:pPr>
              <w:rPr>
                <w:rFonts w:ascii="Verdana" w:hAnsi="Verdana" w:cs="Tahoma"/>
                <w:sz w:val="24"/>
                <w:szCs w:val="24"/>
              </w:rPr>
            </w:pPr>
            <w:r>
              <w:rPr>
                <w:rFonts w:ascii="Verdana" w:hAnsi="Verdana" w:cs="Tahoma"/>
                <w:sz w:val="24"/>
                <w:szCs w:val="24"/>
              </w:rPr>
              <w:t>Changes</w:t>
            </w:r>
          </w:p>
        </w:tc>
      </w:tr>
      <w:tr w:rsidR="0015600A" w14:paraId="577D725D" w14:textId="77777777" w:rsidTr="0015600A">
        <w:tc>
          <w:tcPr>
            <w:tcW w:w="2310" w:type="dxa"/>
          </w:tcPr>
          <w:p w14:paraId="1CBC887B" w14:textId="77777777" w:rsidR="0015600A" w:rsidRDefault="0015600A">
            <w:pPr>
              <w:rPr>
                <w:rFonts w:ascii="Verdana" w:hAnsi="Verdana" w:cs="Tahoma"/>
                <w:sz w:val="24"/>
                <w:szCs w:val="24"/>
              </w:rPr>
            </w:pPr>
            <w:r>
              <w:rPr>
                <w:rFonts w:ascii="Verdana" w:hAnsi="Verdana" w:cs="Tahoma"/>
                <w:sz w:val="24"/>
                <w:szCs w:val="24"/>
              </w:rPr>
              <w:t>1.0</w:t>
            </w:r>
          </w:p>
        </w:tc>
        <w:tc>
          <w:tcPr>
            <w:tcW w:w="2310" w:type="dxa"/>
          </w:tcPr>
          <w:p w14:paraId="07CC8E95" w14:textId="77777777" w:rsidR="0015600A" w:rsidRDefault="0015600A">
            <w:pPr>
              <w:rPr>
                <w:rFonts w:ascii="Verdana" w:hAnsi="Verdana" w:cs="Tahoma"/>
                <w:sz w:val="24"/>
                <w:szCs w:val="24"/>
              </w:rPr>
            </w:pPr>
            <w:r>
              <w:rPr>
                <w:rFonts w:ascii="Verdana" w:hAnsi="Verdana" w:cs="Tahoma"/>
                <w:sz w:val="24"/>
                <w:szCs w:val="24"/>
              </w:rPr>
              <w:t>Katie Bradbury</w:t>
            </w:r>
          </w:p>
        </w:tc>
        <w:tc>
          <w:tcPr>
            <w:tcW w:w="2311" w:type="dxa"/>
          </w:tcPr>
          <w:p w14:paraId="4D86B0F0" w14:textId="77777777" w:rsidR="0015600A" w:rsidRDefault="0015600A">
            <w:pPr>
              <w:rPr>
                <w:rFonts w:ascii="Verdana" w:hAnsi="Verdana" w:cs="Tahoma"/>
                <w:sz w:val="24"/>
                <w:szCs w:val="24"/>
              </w:rPr>
            </w:pPr>
            <w:r>
              <w:rPr>
                <w:rFonts w:ascii="Verdana" w:hAnsi="Verdana" w:cs="Tahoma"/>
                <w:sz w:val="24"/>
                <w:szCs w:val="24"/>
              </w:rPr>
              <w:t>12/9/2019</w:t>
            </w:r>
          </w:p>
        </w:tc>
        <w:tc>
          <w:tcPr>
            <w:tcW w:w="2311" w:type="dxa"/>
          </w:tcPr>
          <w:p w14:paraId="433EB39D" w14:textId="4BE76180" w:rsidR="0015600A" w:rsidRDefault="00DD4166">
            <w:pPr>
              <w:rPr>
                <w:rFonts w:ascii="Verdana" w:hAnsi="Verdana" w:cs="Tahoma"/>
                <w:sz w:val="24"/>
                <w:szCs w:val="24"/>
              </w:rPr>
            </w:pPr>
            <w:r>
              <w:rPr>
                <w:rFonts w:ascii="Verdana" w:hAnsi="Verdana" w:cs="Tahoma"/>
                <w:sz w:val="24"/>
                <w:szCs w:val="24"/>
              </w:rPr>
              <w:t>Working</w:t>
            </w:r>
            <w:r w:rsidR="00A05920">
              <w:rPr>
                <w:rFonts w:ascii="Verdana" w:hAnsi="Verdana" w:cs="Tahoma"/>
                <w:sz w:val="24"/>
                <w:szCs w:val="24"/>
              </w:rPr>
              <w:t xml:space="preserve"> draft a</w:t>
            </w:r>
            <w:r w:rsidR="00372C61">
              <w:rPr>
                <w:rFonts w:ascii="Verdana" w:hAnsi="Verdana" w:cs="Tahoma"/>
                <w:sz w:val="24"/>
                <w:szCs w:val="24"/>
              </w:rPr>
              <w:t>pproved</w:t>
            </w:r>
          </w:p>
        </w:tc>
      </w:tr>
      <w:tr w:rsidR="0015600A" w14:paraId="0A5CAEBB" w14:textId="77777777" w:rsidTr="0015600A">
        <w:tc>
          <w:tcPr>
            <w:tcW w:w="2310" w:type="dxa"/>
          </w:tcPr>
          <w:p w14:paraId="02993BF2" w14:textId="38E422DA" w:rsidR="0015600A" w:rsidRDefault="00FC660F">
            <w:pPr>
              <w:rPr>
                <w:rFonts w:ascii="Verdana" w:hAnsi="Verdana" w:cs="Tahoma"/>
                <w:sz w:val="24"/>
                <w:szCs w:val="24"/>
              </w:rPr>
            </w:pPr>
            <w:r>
              <w:rPr>
                <w:rFonts w:ascii="Verdana" w:hAnsi="Verdana" w:cs="Tahoma"/>
                <w:sz w:val="24"/>
                <w:szCs w:val="24"/>
              </w:rPr>
              <w:t>1.1</w:t>
            </w:r>
          </w:p>
        </w:tc>
        <w:tc>
          <w:tcPr>
            <w:tcW w:w="2310" w:type="dxa"/>
          </w:tcPr>
          <w:p w14:paraId="4B9D6471" w14:textId="3B608167" w:rsidR="0015600A" w:rsidRDefault="00FC660F">
            <w:pPr>
              <w:rPr>
                <w:rFonts w:ascii="Verdana" w:hAnsi="Verdana" w:cs="Tahoma"/>
                <w:sz w:val="24"/>
                <w:szCs w:val="24"/>
              </w:rPr>
            </w:pPr>
            <w:r>
              <w:rPr>
                <w:rFonts w:ascii="Verdana" w:hAnsi="Verdana" w:cs="Tahoma"/>
                <w:sz w:val="24"/>
                <w:szCs w:val="24"/>
              </w:rPr>
              <w:t>Katie Bradbury</w:t>
            </w:r>
          </w:p>
        </w:tc>
        <w:tc>
          <w:tcPr>
            <w:tcW w:w="2311" w:type="dxa"/>
          </w:tcPr>
          <w:p w14:paraId="70231F5D" w14:textId="4ECAF9DD" w:rsidR="0015600A" w:rsidRDefault="00EC44BA">
            <w:pPr>
              <w:rPr>
                <w:rFonts w:ascii="Verdana" w:hAnsi="Verdana" w:cs="Tahoma"/>
                <w:sz w:val="24"/>
                <w:szCs w:val="24"/>
              </w:rPr>
            </w:pPr>
            <w:r>
              <w:rPr>
                <w:rFonts w:ascii="Verdana" w:hAnsi="Verdana" w:cs="Tahoma"/>
                <w:sz w:val="24"/>
                <w:szCs w:val="24"/>
              </w:rPr>
              <w:t>14</w:t>
            </w:r>
            <w:r w:rsidR="007350E3">
              <w:rPr>
                <w:rFonts w:ascii="Verdana" w:hAnsi="Verdana" w:cs="Tahoma"/>
                <w:sz w:val="24"/>
                <w:szCs w:val="24"/>
              </w:rPr>
              <w:t>/10/2019</w:t>
            </w:r>
          </w:p>
        </w:tc>
        <w:tc>
          <w:tcPr>
            <w:tcW w:w="2311" w:type="dxa"/>
          </w:tcPr>
          <w:p w14:paraId="0E771B3D" w14:textId="305C08ED" w:rsidR="0015600A" w:rsidRDefault="00DB1BED">
            <w:pPr>
              <w:rPr>
                <w:rFonts w:ascii="Verdana" w:hAnsi="Verdana" w:cs="Tahoma"/>
                <w:sz w:val="24"/>
                <w:szCs w:val="24"/>
              </w:rPr>
            </w:pPr>
            <w:r>
              <w:rPr>
                <w:rFonts w:ascii="Verdana" w:hAnsi="Verdana" w:cs="Tahoma"/>
                <w:sz w:val="24"/>
                <w:szCs w:val="24"/>
              </w:rPr>
              <w:t xml:space="preserve">Removed </w:t>
            </w:r>
            <w:proofErr w:type="spellStart"/>
            <w:r w:rsidR="007350E3">
              <w:rPr>
                <w:rFonts w:ascii="Verdana" w:hAnsi="Verdana" w:cs="Tahoma"/>
                <w:sz w:val="24"/>
                <w:szCs w:val="24"/>
              </w:rPr>
              <w:t>SoS</w:t>
            </w:r>
            <w:proofErr w:type="spellEnd"/>
            <w:r w:rsidR="007350E3">
              <w:rPr>
                <w:rFonts w:ascii="Verdana" w:hAnsi="Verdana" w:cs="Tahoma"/>
                <w:sz w:val="24"/>
                <w:szCs w:val="24"/>
              </w:rPr>
              <w:t xml:space="preserve"> </w:t>
            </w:r>
            <w:r>
              <w:rPr>
                <w:rFonts w:ascii="Verdana" w:hAnsi="Verdana" w:cs="Tahoma"/>
                <w:sz w:val="24"/>
                <w:szCs w:val="24"/>
              </w:rPr>
              <w:t xml:space="preserve">One Minute Guide </w:t>
            </w:r>
          </w:p>
        </w:tc>
      </w:tr>
    </w:tbl>
    <w:p w14:paraId="11A2202D" w14:textId="77777777" w:rsidR="0015600A" w:rsidRDefault="0015600A">
      <w:pPr>
        <w:rPr>
          <w:rFonts w:ascii="Verdana" w:hAnsi="Verdana" w:cs="Tahoma"/>
          <w:sz w:val="24"/>
          <w:szCs w:val="24"/>
        </w:rPr>
      </w:pPr>
      <w:bookmarkStart w:id="0" w:name="_GoBack"/>
      <w:bookmarkEnd w:id="0"/>
    </w:p>
    <w:sectPr w:rsidR="0015600A" w:rsidSect="008700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2555" w14:textId="77777777" w:rsidR="0072266D" w:rsidRDefault="0072266D" w:rsidP="00897F54">
      <w:pPr>
        <w:spacing w:after="0" w:line="240" w:lineRule="auto"/>
      </w:pPr>
      <w:r>
        <w:separator/>
      </w:r>
    </w:p>
  </w:endnote>
  <w:endnote w:type="continuationSeparator" w:id="0">
    <w:p w14:paraId="75E01090" w14:textId="77777777" w:rsidR="0072266D" w:rsidRDefault="0072266D" w:rsidP="0089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BB1C" w14:textId="77777777" w:rsidR="006577F2" w:rsidRDefault="00657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229148"/>
      <w:docPartObj>
        <w:docPartGallery w:val="Page Numbers (Bottom of Page)"/>
        <w:docPartUnique/>
      </w:docPartObj>
    </w:sdtPr>
    <w:sdtEndPr>
      <w:rPr>
        <w:noProof/>
      </w:rPr>
    </w:sdtEndPr>
    <w:sdtContent>
      <w:p w14:paraId="2D37AE95" w14:textId="77777777" w:rsidR="001F4047" w:rsidRDefault="001F4047">
        <w:pPr>
          <w:pStyle w:val="Footer"/>
          <w:jc w:val="right"/>
        </w:pPr>
        <w:r>
          <w:fldChar w:fldCharType="begin"/>
        </w:r>
        <w:r>
          <w:instrText xml:space="preserve"> PAGE   \* MERGEFORMAT </w:instrText>
        </w:r>
        <w:r>
          <w:fldChar w:fldCharType="separate"/>
        </w:r>
        <w:r w:rsidR="00EB7A85">
          <w:rPr>
            <w:noProof/>
          </w:rPr>
          <w:t>39</w:t>
        </w:r>
        <w:r>
          <w:rPr>
            <w:noProof/>
          </w:rPr>
          <w:fldChar w:fldCharType="end"/>
        </w:r>
      </w:p>
    </w:sdtContent>
  </w:sdt>
  <w:p w14:paraId="4C31677D" w14:textId="77777777" w:rsidR="001F4047" w:rsidRDefault="001F4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18E4" w14:textId="77777777" w:rsidR="006577F2" w:rsidRDefault="0065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4794" w14:textId="77777777" w:rsidR="0072266D" w:rsidRDefault="0072266D" w:rsidP="00897F54">
      <w:pPr>
        <w:spacing w:after="0" w:line="240" w:lineRule="auto"/>
      </w:pPr>
      <w:r>
        <w:separator/>
      </w:r>
    </w:p>
  </w:footnote>
  <w:footnote w:type="continuationSeparator" w:id="0">
    <w:p w14:paraId="4E149E92" w14:textId="77777777" w:rsidR="0072266D" w:rsidRDefault="0072266D" w:rsidP="00897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BDC4" w14:textId="77777777" w:rsidR="006577F2" w:rsidRDefault="00657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B227" w14:textId="482D3040" w:rsidR="001F4047" w:rsidRPr="000976CF" w:rsidRDefault="006577F2" w:rsidP="00F367FA">
    <w:pPr>
      <w:pStyle w:val="Header"/>
      <w:jc w:val="right"/>
      <w:rPr>
        <w:rFonts w:ascii="Gill Sans MT" w:hAnsi="Gill Sans MT"/>
        <w:sz w:val="28"/>
        <w:szCs w:val="28"/>
      </w:rPr>
    </w:pPr>
    <w:sdt>
      <w:sdtPr>
        <w:rPr>
          <w:rFonts w:ascii="Gill Sans MT" w:hAnsi="Gill Sans MT"/>
          <w:sz w:val="28"/>
          <w:szCs w:val="28"/>
        </w:rPr>
        <w:id w:val="289487105"/>
        <w:docPartObj>
          <w:docPartGallery w:val="Watermarks"/>
          <w:docPartUnique/>
        </w:docPartObj>
      </w:sdtPr>
      <w:sdtContent>
        <w:r w:rsidRPr="006577F2">
          <w:rPr>
            <w:rFonts w:ascii="Gill Sans MT" w:hAnsi="Gill Sans MT"/>
            <w:noProof/>
            <w:sz w:val="28"/>
            <w:szCs w:val="28"/>
          </w:rPr>
          <w:pict w14:anchorId="3D3CA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2642" o:spid="_x0000_s2049"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sdtContent>
    </w:sdt>
    <w:r w:rsidR="001F4047" w:rsidRPr="000976CF">
      <w:rPr>
        <w:rFonts w:ascii="Gill Sans MT" w:hAnsi="Gill Sans MT"/>
        <w:noProof/>
        <w:sz w:val="28"/>
        <w:szCs w:val="28"/>
        <w:lang w:eastAsia="en-GB"/>
      </w:rPr>
      <w:drawing>
        <wp:anchor distT="0" distB="0" distL="114300" distR="114300" simplePos="0" relativeHeight="251657216" behindDoc="0" locked="0" layoutInCell="1" allowOverlap="1" wp14:anchorId="09A8A8FA" wp14:editId="26673E83">
          <wp:simplePos x="0" y="0"/>
          <wp:positionH relativeFrom="column">
            <wp:posOffset>-26035</wp:posOffset>
          </wp:positionH>
          <wp:positionV relativeFrom="paragraph">
            <wp:posOffset>-238125</wp:posOffset>
          </wp:positionV>
          <wp:extent cx="1337310" cy="770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770255"/>
                  </a:xfrm>
                  <a:prstGeom prst="rect">
                    <a:avLst/>
                  </a:prstGeom>
                  <a:noFill/>
                </pic:spPr>
              </pic:pic>
            </a:graphicData>
          </a:graphic>
          <wp14:sizeRelH relativeFrom="page">
            <wp14:pctWidth>0</wp14:pctWidth>
          </wp14:sizeRelH>
          <wp14:sizeRelV relativeFrom="page">
            <wp14:pctHeight>0</wp14:pctHeight>
          </wp14:sizeRelV>
        </wp:anchor>
      </w:drawing>
    </w:r>
    <w:r w:rsidR="001F4047" w:rsidRPr="000976CF">
      <w:rPr>
        <w:rFonts w:ascii="Gill Sans MT" w:hAnsi="Gill Sans MT"/>
        <w:sz w:val="28"/>
        <w:szCs w:val="28"/>
      </w:rPr>
      <w:t>Children’</w:t>
    </w:r>
    <w:r w:rsidR="001F4047">
      <w:rPr>
        <w:rFonts w:ascii="Gill Sans MT" w:hAnsi="Gill Sans MT"/>
        <w:sz w:val="28"/>
        <w:szCs w:val="28"/>
      </w:rPr>
      <w:t>s Services Induction Handbook</w:t>
    </w:r>
    <w:r w:rsidR="001F4047" w:rsidRPr="000976CF">
      <w:rPr>
        <w:rFonts w:ascii="Gill Sans MT" w:hAnsi="Gill Sans MT"/>
        <w:sz w:val="28"/>
        <w:szCs w:val="28"/>
      </w:rPr>
      <w:t xml:space="preserve"> for </w:t>
    </w:r>
  </w:p>
  <w:p w14:paraId="41093C2A" w14:textId="77777777" w:rsidR="001F4047" w:rsidRPr="000976CF" w:rsidRDefault="001F4047" w:rsidP="00F367FA">
    <w:pPr>
      <w:pStyle w:val="Header"/>
      <w:jc w:val="right"/>
      <w:rPr>
        <w:rFonts w:ascii="Gill Sans MT" w:hAnsi="Gill Sans MT"/>
        <w:sz w:val="28"/>
        <w:szCs w:val="28"/>
      </w:rPr>
    </w:pPr>
    <w:r>
      <w:rPr>
        <w:rFonts w:ascii="Gill Sans MT" w:hAnsi="Gill Sans MT"/>
        <w:sz w:val="28"/>
        <w:szCs w:val="28"/>
      </w:rPr>
      <w:t>Managers/E</w:t>
    </w:r>
    <w:r w:rsidRPr="000976CF">
      <w:rPr>
        <w:rFonts w:ascii="Gill Sans MT" w:hAnsi="Gill Sans MT"/>
        <w:sz w:val="28"/>
        <w:szCs w:val="28"/>
      </w:rPr>
      <w:t xml:space="preserve">mployees </w:t>
    </w:r>
  </w:p>
  <w:p w14:paraId="1A55E15D" w14:textId="6ADA0582" w:rsidR="001F4047" w:rsidRPr="000976CF" w:rsidRDefault="001F4047" w:rsidP="00F367FA">
    <w:pPr>
      <w:pStyle w:val="Header"/>
      <w:jc w:val="right"/>
      <w:rPr>
        <w:rFonts w:ascii="Gill Sans MT" w:hAnsi="Gill Sans MT"/>
        <w:sz w:val="28"/>
        <w:szCs w:val="28"/>
      </w:rPr>
    </w:pPr>
    <w:r w:rsidRPr="000976CF">
      <w:rPr>
        <w:rFonts w:ascii="Gill Sans MT" w:hAnsi="Gill Sans MT"/>
        <w:sz w:val="28"/>
        <w:szCs w:val="28"/>
      </w:rPr>
      <w:t>2019</w:t>
    </w:r>
    <w:r>
      <w:rPr>
        <w:rFonts w:ascii="Gill Sans MT" w:hAnsi="Gill Sans MT"/>
        <w:sz w:val="28"/>
        <w:szCs w:val="28"/>
      </w:rPr>
      <w:t xml:space="preserve"> V 1.</w:t>
    </w:r>
    <w:r w:rsidR="00FC660F">
      <w:rPr>
        <w:rFonts w:ascii="Gill Sans MT" w:hAnsi="Gill Sans MT"/>
        <w:sz w:val="28"/>
        <w:szCs w:val="28"/>
      </w:rPr>
      <w:t>1</w:t>
    </w:r>
  </w:p>
  <w:p w14:paraId="6BB378E9" w14:textId="77777777" w:rsidR="001F4047" w:rsidRDefault="001F4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05F03" w14:textId="77777777" w:rsidR="006577F2" w:rsidRDefault="00657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718"/>
    <w:multiLevelType w:val="multilevel"/>
    <w:tmpl w:val="8588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1D79"/>
    <w:multiLevelType w:val="hybridMultilevel"/>
    <w:tmpl w:val="E49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253E"/>
    <w:multiLevelType w:val="multilevel"/>
    <w:tmpl w:val="AFA83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Gill Sans MT" w:eastAsiaTheme="minorHAnsi" w:hAnsi="Gill Sans MT"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61DCB"/>
    <w:multiLevelType w:val="hybridMultilevel"/>
    <w:tmpl w:val="AC2A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93B2F"/>
    <w:multiLevelType w:val="hybridMultilevel"/>
    <w:tmpl w:val="4EDC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7EF"/>
    <w:multiLevelType w:val="hybridMultilevel"/>
    <w:tmpl w:val="EE14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A7E04"/>
    <w:multiLevelType w:val="multilevel"/>
    <w:tmpl w:val="682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C656B"/>
    <w:multiLevelType w:val="multilevel"/>
    <w:tmpl w:val="072C8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80622"/>
    <w:multiLevelType w:val="multilevel"/>
    <w:tmpl w:val="EC40F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D6761"/>
    <w:multiLevelType w:val="multilevel"/>
    <w:tmpl w:val="6D4C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25298"/>
    <w:multiLevelType w:val="hybridMultilevel"/>
    <w:tmpl w:val="A4DADBE8"/>
    <w:lvl w:ilvl="0" w:tplc="CEFC2216">
      <w:start w:val="1"/>
      <w:numFmt w:val="bullet"/>
      <w:lvlText w:val=""/>
      <w:lvlJc w:val="left"/>
      <w:pPr>
        <w:tabs>
          <w:tab w:val="num" w:pos="720"/>
        </w:tabs>
        <w:ind w:left="720" w:hanging="360"/>
      </w:pPr>
      <w:rPr>
        <w:rFonts w:ascii="Wingdings" w:hAnsi="Wingdings" w:hint="default"/>
      </w:rPr>
    </w:lvl>
    <w:lvl w:ilvl="1" w:tplc="14F2EE72" w:tentative="1">
      <w:start w:val="1"/>
      <w:numFmt w:val="bullet"/>
      <w:lvlText w:val=""/>
      <w:lvlJc w:val="left"/>
      <w:pPr>
        <w:tabs>
          <w:tab w:val="num" w:pos="1440"/>
        </w:tabs>
        <w:ind w:left="1440" w:hanging="360"/>
      </w:pPr>
      <w:rPr>
        <w:rFonts w:ascii="Wingdings" w:hAnsi="Wingdings" w:hint="default"/>
      </w:rPr>
    </w:lvl>
    <w:lvl w:ilvl="2" w:tplc="146613F8" w:tentative="1">
      <w:start w:val="1"/>
      <w:numFmt w:val="bullet"/>
      <w:lvlText w:val=""/>
      <w:lvlJc w:val="left"/>
      <w:pPr>
        <w:tabs>
          <w:tab w:val="num" w:pos="2160"/>
        </w:tabs>
        <w:ind w:left="2160" w:hanging="360"/>
      </w:pPr>
      <w:rPr>
        <w:rFonts w:ascii="Wingdings" w:hAnsi="Wingdings" w:hint="default"/>
      </w:rPr>
    </w:lvl>
    <w:lvl w:ilvl="3" w:tplc="4DC2A2FA" w:tentative="1">
      <w:start w:val="1"/>
      <w:numFmt w:val="bullet"/>
      <w:lvlText w:val=""/>
      <w:lvlJc w:val="left"/>
      <w:pPr>
        <w:tabs>
          <w:tab w:val="num" w:pos="2880"/>
        </w:tabs>
        <w:ind w:left="2880" w:hanging="360"/>
      </w:pPr>
      <w:rPr>
        <w:rFonts w:ascii="Wingdings" w:hAnsi="Wingdings" w:hint="default"/>
      </w:rPr>
    </w:lvl>
    <w:lvl w:ilvl="4" w:tplc="BD702696" w:tentative="1">
      <w:start w:val="1"/>
      <w:numFmt w:val="bullet"/>
      <w:lvlText w:val=""/>
      <w:lvlJc w:val="left"/>
      <w:pPr>
        <w:tabs>
          <w:tab w:val="num" w:pos="3600"/>
        </w:tabs>
        <w:ind w:left="3600" w:hanging="360"/>
      </w:pPr>
      <w:rPr>
        <w:rFonts w:ascii="Wingdings" w:hAnsi="Wingdings" w:hint="default"/>
      </w:rPr>
    </w:lvl>
    <w:lvl w:ilvl="5" w:tplc="AFB2F0D4" w:tentative="1">
      <w:start w:val="1"/>
      <w:numFmt w:val="bullet"/>
      <w:lvlText w:val=""/>
      <w:lvlJc w:val="left"/>
      <w:pPr>
        <w:tabs>
          <w:tab w:val="num" w:pos="4320"/>
        </w:tabs>
        <w:ind w:left="4320" w:hanging="360"/>
      </w:pPr>
      <w:rPr>
        <w:rFonts w:ascii="Wingdings" w:hAnsi="Wingdings" w:hint="default"/>
      </w:rPr>
    </w:lvl>
    <w:lvl w:ilvl="6" w:tplc="A502ACCC" w:tentative="1">
      <w:start w:val="1"/>
      <w:numFmt w:val="bullet"/>
      <w:lvlText w:val=""/>
      <w:lvlJc w:val="left"/>
      <w:pPr>
        <w:tabs>
          <w:tab w:val="num" w:pos="5040"/>
        </w:tabs>
        <w:ind w:left="5040" w:hanging="360"/>
      </w:pPr>
      <w:rPr>
        <w:rFonts w:ascii="Wingdings" w:hAnsi="Wingdings" w:hint="default"/>
      </w:rPr>
    </w:lvl>
    <w:lvl w:ilvl="7" w:tplc="7C02D3DA" w:tentative="1">
      <w:start w:val="1"/>
      <w:numFmt w:val="bullet"/>
      <w:lvlText w:val=""/>
      <w:lvlJc w:val="left"/>
      <w:pPr>
        <w:tabs>
          <w:tab w:val="num" w:pos="5760"/>
        </w:tabs>
        <w:ind w:left="5760" w:hanging="360"/>
      </w:pPr>
      <w:rPr>
        <w:rFonts w:ascii="Wingdings" w:hAnsi="Wingdings" w:hint="default"/>
      </w:rPr>
    </w:lvl>
    <w:lvl w:ilvl="8" w:tplc="DEB6A8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260AD"/>
    <w:multiLevelType w:val="multilevel"/>
    <w:tmpl w:val="45F0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518A0"/>
    <w:multiLevelType w:val="hybridMultilevel"/>
    <w:tmpl w:val="EF5A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50A71"/>
    <w:multiLevelType w:val="hybridMultilevel"/>
    <w:tmpl w:val="6C44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E596A"/>
    <w:multiLevelType w:val="multilevel"/>
    <w:tmpl w:val="1DF2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31A9F"/>
    <w:multiLevelType w:val="multilevel"/>
    <w:tmpl w:val="E8DA7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01396"/>
    <w:multiLevelType w:val="hybridMultilevel"/>
    <w:tmpl w:val="3B54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04D07"/>
    <w:multiLevelType w:val="multilevel"/>
    <w:tmpl w:val="8EBA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869E8"/>
    <w:multiLevelType w:val="hybridMultilevel"/>
    <w:tmpl w:val="500A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1652C"/>
    <w:multiLevelType w:val="hybridMultilevel"/>
    <w:tmpl w:val="1270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401BF"/>
    <w:multiLevelType w:val="multilevel"/>
    <w:tmpl w:val="74EA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AB333A"/>
    <w:multiLevelType w:val="multilevel"/>
    <w:tmpl w:val="D5F2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337E2C"/>
    <w:multiLevelType w:val="multilevel"/>
    <w:tmpl w:val="85F4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C07B94"/>
    <w:multiLevelType w:val="hybridMultilevel"/>
    <w:tmpl w:val="C9BE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3351F"/>
    <w:multiLevelType w:val="hybridMultilevel"/>
    <w:tmpl w:val="59B017FA"/>
    <w:lvl w:ilvl="0" w:tplc="537E8AA6">
      <w:start w:val="1"/>
      <w:numFmt w:val="bullet"/>
      <w:lvlText w:val=""/>
      <w:lvlJc w:val="left"/>
      <w:pPr>
        <w:tabs>
          <w:tab w:val="num" w:pos="720"/>
        </w:tabs>
        <w:ind w:left="720" w:hanging="360"/>
      </w:pPr>
      <w:rPr>
        <w:rFonts w:ascii="Wingdings" w:hAnsi="Wingdings" w:hint="default"/>
      </w:rPr>
    </w:lvl>
    <w:lvl w:ilvl="1" w:tplc="83A02684" w:tentative="1">
      <w:start w:val="1"/>
      <w:numFmt w:val="bullet"/>
      <w:lvlText w:val=""/>
      <w:lvlJc w:val="left"/>
      <w:pPr>
        <w:tabs>
          <w:tab w:val="num" w:pos="1440"/>
        </w:tabs>
        <w:ind w:left="1440" w:hanging="360"/>
      </w:pPr>
      <w:rPr>
        <w:rFonts w:ascii="Wingdings" w:hAnsi="Wingdings" w:hint="default"/>
      </w:rPr>
    </w:lvl>
    <w:lvl w:ilvl="2" w:tplc="15CEDB70" w:tentative="1">
      <w:start w:val="1"/>
      <w:numFmt w:val="bullet"/>
      <w:lvlText w:val=""/>
      <w:lvlJc w:val="left"/>
      <w:pPr>
        <w:tabs>
          <w:tab w:val="num" w:pos="2160"/>
        </w:tabs>
        <w:ind w:left="2160" w:hanging="360"/>
      </w:pPr>
      <w:rPr>
        <w:rFonts w:ascii="Wingdings" w:hAnsi="Wingdings" w:hint="default"/>
      </w:rPr>
    </w:lvl>
    <w:lvl w:ilvl="3" w:tplc="00BED56E" w:tentative="1">
      <w:start w:val="1"/>
      <w:numFmt w:val="bullet"/>
      <w:lvlText w:val=""/>
      <w:lvlJc w:val="left"/>
      <w:pPr>
        <w:tabs>
          <w:tab w:val="num" w:pos="2880"/>
        </w:tabs>
        <w:ind w:left="2880" w:hanging="360"/>
      </w:pPr>
      <w:rPr>
        <w:rFonts w:ascii="Wingdings" w:hAnsi="Wingdings" w:hint="default"/>
      </w:rPr>
    </w:lvl>
    <w:lvl w:ilvl="4" w:tplc="792CFD72" w:tentative="1">
      <w:start w:val="1"/>
      <w:numFmt w:val="bullet"/>
      <w:lvlText w:val=""/>
      <w:lvlJc w:val="left"/>
      <w:pPr>
        <w:tabs>
          <w:tab w:val="num" w:pos="3600"/>
        </w:tabs>
        <w:ind w:left="3600" w:hanging="360"/>
      </w:pPr>
      <w:rPr>
        <w:rFonts w:ascii="Wingdings" w:hAnsi="Wingdings" w:hint="default"/>
      </w:rPr>
    </w:lvl>
    <w:lvl w:ilvl="5" w:tplc="924AA8F0" w:tentative="1">
      <w:start w:val="1"/>
      <w:numFmt w:val="bullet"/>
      <w:lvlText w:val=""/>
      <w:lvlJc w:val="left"/>
      <w:pPr>
        <w:tabs>
          <w:tab w:val="num" w:pos="4320"/>
        </w:tabs>
        <w:ind w:left="4320" w:hanging="360"/>
      </w:pPr>
      <w:rPr>
        <w:rFonts w:ascii="Wingdings" w:hAnsi="Wingdings" w:hint="default"/>
      </w:rPr>
    </w:lvl>
    <w:lvl w:ilvl="6" w:tplc="83BADF1A" w:tentative="1">
      <w:start w:val="1"/>
      <w:numFmt w:val="bullet"/>
      <w:lvlText w:val=""/>
      <w:lvlJc w:val="left"/>
      <w:pPr>
        <w:tabs>
          <w:tab w:val="num" w:pos="5040"/>
        </w:tabs>
        <w:ind w:left="5040" w:hanging="360"/>
      </w:pPr>
      <w:rPr>
        <w:rFonts w:ascii="Wingdings" w:hAnsi="Wingdings" w:hint="default"/>
      </w:rPr>
    </w:lvl>
    <w:lvl w:ilvl="7" w:tplc="9A16B03C" w:tentative="1">
      <w:start w:val="1"/>
      <w:numFmt w:val="bullet"/>
      <w:lvlText w:val=""/>
      <w:lvlJc w:val="left"/>
      <w:pPr>
        <w:tabs>
          <w:tab w:val="num" w:pos="5760"/>
        </w:tabs>
        <w:ind w:left="5760" w:hanging="360"/>
      </w:pPr>
      <w:rPr>
        <w:rFonts w:ascii="Wingdings" w:hAnsi="Wingdings" w:hint="default"/>
      </w:rPr>
    </w:lvl>
    <w:lvl w:ilvl="8" w:tplc="6E6239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75924"/>
    <w:multiLevelType w:val="hybridMultilevel"/>
    <w:tmpl w:val="0808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90EFC"/>
    <w:multiLevelType w:val="multilevel"/>
    <w:tmpl w:val="F68C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2E450A"/>
    <w:multiLevelType w:val="hybridMultilevel"/>
    <w:tmpl w:val="8EF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F06F20"/>
    <w:multiLevelType w:val="hybridMultilevel"/>
    <w:tmpl w:val="D05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91AAC"/>
    <w:multiLevelType w:val="hybridMultilevel"/>
    <w:tmpl w:val="CF22DC88"/>
    <w:lvl w:ilvl="0" w:tplc="DC7E56EE">
      <w:start w:val="1"/>
      <w:numFmt w:val="bullet"/>
      <w:lvlText w:val=""/>
      <w:lvlJc w:val="left"/>
      <w:pPr>
        <w:tabs>
          <w:tab w:val="num" w:pos="720"/>
        </w:tabs>
        <w:ind w:left="720" w:hanging="360"/>
      </w:pPr>
      <w:rPr>
        <w:rFonts w:ascii="Wingdings" w:hAnsi="Wingdings" w:hint="default"/>
      </w:rPr>
    </w:lvl>
    <w:lvl w:ilvl="1" w:tplc="643A73EC" w:tentative="1">
      <w:start w:val="1"/>
      <w:numFmt w:val="bullet"/>
      <w:lvlText w:val=""/>
      <w:lvlJc w:val="left"/>
      <w:pPr>
        <w:tabs>
          <w:tab w:val="num" w:pos="1440"/>
        </w:tabs>
        <w:ind w:left="1440" w:hanging="360"/>
      </w:pPr>
      <w:rPr>
        <w:rFonts w:ascii="Wingdings" w:hAnsi="Wingdings" w:hint="default"/>
      </w:rPr>
    </w:lvl>
    <w:lvl w:ilvl="2" w:tplc="9ECC942A" w:tentative="1">
      <w:start w:val="1"/>
      <w:numFmt w:val="bullet"/>
      <w:lvlText w:val=""/>
      <w:lvlJc w:val="left"/>
      <w:pPr>
        <w:tabs>
          <w:tab w:val="num" w:pos="2160"/>
        </w:tabs>
        <w:ind w:left="2160" w:hanging="360"/>
      </w:pPr>
      <w:rPr>
        <w:rFonts w:ascii="Wingdings" w:hAnsi="Wingdings" w:hint="default"/>
      </w:rPr>
    </w:lvl>
    <w:lvl w:ilvl="3" w:tplc="89540262" w:tentative="1">
      <w:start w:val="1"/>
      <w:numFmt w:val="bullet"/>
      <w:lvlText w:val=""/>
      <w:lvlJc w:val="left"/>
      <w:pPr>
        <w:tabs>
          <w:tab w:val="num" w:pos="2880"/>
        </w:tabs>
        <w:ind w:left="2880" w:hanging="360"/>
      </w:pPr>
      <w:rPr>
        <w:rFonts w:ascii="Wingdings" w:hAnsi="Wingdings" w:hint="default"/>
      </w:rPr>
    </w:lvl>
    <w:lvl w:ilvl="4" w:tplc="D2DAB6FA" w:tentative="1">
      <w:start w:val="1"/>
      <w:numFmt w:val="bullet"/>
      <w:lvlText w:val=""/>
      <w:lvlJc w:val="left"/>
      <w:pPr>
        <w:tabs>
          <w:tab w:val="num" w:pos="3600"/>
        </w:tabs>
        <w:ind w:left="3600" w:hanging="360"/>
      </w:pPr>
      <w:rPr>
        <w:rFonts w:ascii="Wingdings" w:hAnsi="Wingdings" w:hint="default"/>
      </w:rPr>
    </w:lvl>
    <w:lvl w:ilvl="5" w:tplc="0E620AA6" w:tentative="1">
      <w:start w:val="1"/>
      <w:numFmt w:val="bullet"/>
      <w:lvlText w:val=""/>
      <w:lvlJc w:val="left"/>
      <w:pPr>
        <w:tabs>
          <w:tab w:val="num" w:pos="4320"/>
        </w:tabs>
        <w:ind w:left="4320" w:hanging="360"/>
      </w:pPr>
      <w:rPr>
        <w:rFonts w:ascii="Wingdings" w:hAnsi="Wingdings" w:hint="default"/>
      </w:rPr>
    </w:lvl>
    <w:lvl w:ilvl="6" w:tplc="D98C68CA" w:tentative="1">
      <w:start w:val="1"/>
      <w:numFmt w:val="bullet"/>
      <w:lvlText w:val=""/>
      <w:lvlJc w:val="left"/>
      <w:pPr>
        <w:tabs>
          <w:tab w:val="num" w:pos="5040"/>
        </w:tabs>
        <w:ind w:left="5040" w:hanging="360"/>
      </w:pPr>
      <w:rPr>
        <w:rFonts w:ascii="Wingdings" w:hAnsi="Wingdings" w:hint="default"/>
      </w:rPr>
    </w:lvl>
    <w:lvl w:ilvl="7" w:tplc="70F016D0" w:tentative="1">
      <w:start w:val="1"/>
      <w:numFmt w:val="bullet"/>
      <w:lvlText w:val=""/>
      <w:lvlJc w:val="left"/>
      <w:pPr>
        <w:tabs>
          <w:tab w:val="num" w:pos="5760"/>
        </w:tabs>
        <w:ind w:left="5760" w:hanging="360"/>
      </w:pPr>
      <w:rPr>
        <w:rFonts w:ascii="Wingdings" w:hAnsi="Wingdings" w:hint="default"/>
      </w:rPr>
    </w:lvl>
    <w:lvl w:ilvl="8" w:tplc="AAB0CE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F5107"/>
    <w:multiLevelType w:val="multilevel"/>
    <w:tmpl w:val="8192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06941"/>
    <w:multiLevelType w:val="multilevel"/>
    <w:tmpl w:val="7D8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E34DE"/>
    <w:multiLevelType w:val="hybridMultilevel"/>
    <w:tmpl w:val="B9EA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4A51AC"/>
    <w:multiLevelType w:val="multilevel"/>
    <w:tmpl w:val="DBB6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6"/>
  </w:num>
  <w:num w:numId="4">
    <w:abstractNumId w:val="19"/>
  </w:num>
  <w:num w:numId="5">
    <w:abstractNumId w:val="28"/>
  </w:num>
  <w:num w:numId="6">
    <w:abstractNumId w:val="25"/>
  </w:num>
  <w:num w:numId="7">
    <w:abstractNumId w:val="2"/>
  </w:num>
  <w:num w:numId="8">
    <w:abstractNumId w:val="30"/>
  </w:num>
  <w:num w:numId="9">
    <w:abstractNumId w:val="4"/>
  </w:num>
  <w:num w:numId="10">
    <w:abstractNumId w:val="32"/>
  </w:num>
  <w:num w:numId="11">
    <w:abstractNumId w:val="23"/>
  </w:num>
  <w:num w:numId="12">
    <w:abstractNumId w:val="3"/>
  </w:num>
  <w:num w:numId="13">
    <w:abstractNumId w:val="11"/>
  </w:num>
  <w:num w:numId="14">
    <w:abstractNumId w:val="6"/>
  </w:num>
  <w:num w:numId="15">
    <w:abstractNumId w:val="14"/>
  </w:num>
  <w:num w:numId="16">
    <w:abstractNumId w:val="27"/>
  </w:num>
  <w:num w:numId="17">
    <w:abstractNumId w:val="5"/>
  </w:num>
  <w:num w:numId="18">
    <w:abstractNumId w:val="22"/>
  </w:num>
  <w:num w:numId="19">
    <w:abstractNumId w:val="33"/>
  </w:num>
  <w:num w:numId="20">
    <w:abstractNumId w:val="10"/>
  </w:num>
  <w:num w:numId="21">
    <w:abstractNumId w:val="29"/>
  </w:num>
  <w:num w:numId="22">
    <w:abstractNumId w:val="24"/>
  </w:num>
  <w:num w:numId="23">
    <w:abstractNumId w:val="18"/>
  </w:num>
  <w:num w:numId="24">
    <w:abstractNumId w:val="17"/>
  </w:num>
  <w:num w:numId="25">
    <w:abstractNumId w:val="9"/>
  </w:num>
  <w:num w:numId="26">
    <w:abstractNumId w:val="20"/>
  </w:num>
  <w:num w:numId="27">
    <w:abstractNumId w:val="31"/>
  </w:num>
  <w:num w:numId="28">
    <w:abstractNumId w:val="1"/>
  </w:num>
  <w:num w:numId="29">
    <w:abstractNumId w:val="15"/>
  </w:num>
  <w:num w:numId="30">
    <w:abstractNumId w:val="8"/>
  </w:num>
  <w:num w:numId="31">
    <w:abstractNumId w:val="21"/>
  </w:num>
  <w:num w:numId="32">
    <w:abstractNumId w:val="7"/>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ocumentProtection w:edit="readOnly" w:enforcement="1" w:cryptProviderType="rsaAES" w:cryptAlgorithmClass="hash" w:cryptAlgorithmType="typeAny" w:cryptAlgorithmSid="14" w:cryptSpinCount="100000" w:hash="+iTU4BUWKBoPhOJG6iqPUYJioL9Pm0BnbmhzFREA/SwrlYzh6vdPXv0t1P/N7fIOiEVBOazmSctMSLNhtfMOsA==" w:salt="SkMbuRzP72vpJIIbfJuSg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EF"/>
    <w:rsid w:val="00005206"/>
    <w:rsid w:val="00012D3B"/>
    <w:rsid w:val="00013C5B"/>
    <w:rsid w:val="00013F68"/>
    <w:rsid w:val="000215EE"/>
    <w:rsid w:val="00032B80"/>
    <w:rsid w:val="000419F2"/>
    <w:rsid w:val="0005192B"/>
    <w:rsid w:val="00056521"/>
    <w:rsid w:val="00064786"/>
    <w:rsid w:val="00066503"/>
    <w:rsid w:val="00073073"/>
    <w:rsid w:val="000750DF"/>
    <w:rsid w:val="00087D92"/>
    <w:rsid w:val="00095D86"/>
    <w:rsid w:val="000976CF"/>
    <w:rsid w:val="000C4C65"/>
    <w:rsid w:val="000C6032"/>
    <w:rsid w:val="000D5E04"/>
    <w:rsid w:val="000E19AF"/>
    <w:rsid w:val="000E5128"/>
    <w:rsid w:val="001015F2"/>
    <w:rsid w:val="001077C6"/>
    <w:rsid w:val="00117824"/>
    <w:rsid w:val="00135C0A"/>
    <w:rsid w:val="00151682"/>
    <w:rsid w:val="00153CC9"/>
    <w:rsid w:val="00155884"/>
    <w:rsid w:val="0015600A"/>
    <w:rsid w:val="0017146E"/>
    <w:rsid w:val="00180E22"/>
    <w:rsid w:val="0018386E"/>
    <w:rsid w:val="001862A2"/>
    <w:rsid w:val="00187106"/>
    <w:rsid w:val="00193E00"/>
    <w:rsid w:val="001965FF"/>
    <w:rsid w:val="001971B5"/>
    <w:rsid w:val="001A31A2"/>
    <w:rsid w:val="001A57C6"/>
    <w:rsid w:val="001A67AF"/>
    <w:rsid w:val="001C32EC"/>
    <w:rsid w:val="001C5BE9"/>
    <w:rsid w:val="001D0796"/>
    <w:rsid w:val="001D1D84"/>
    <w:rsid w:val="001D5A79"/>
    <w:rsid w:val="001E35EB"/>
    <w:rsid w:val="001E621B"/>
    <w:rsid w:val="001E7E7D"/>
    <w:rsid w:val="001F3D78"/>
    <w:rsid w:val="001F4047"/>
    <w:rsid w:val="002034BB"/>
    <w:rsid w:val="00206421"/>
    <w:rsid w:val="002125A9"/>
    <w:rsid w:val="002208E0"/>
    <w:rsid w:val="00220C3B"/>
    <w:rsid w:val="0022272F"/>
    <w:rsid w:val="00222846"/>
    <w:rsid w:val="002353F2"/>
    <w:rsid w:val="00236C0A"/>
    <w:rsid w:val="0024182C"/>
    <w:rsid w:val="002712E8"/>
    <w:rsid w:val="0027420E"/>
    <w:rsid w:val="0028530E"/>
    <w:rsid w:val="00290A58"/>
    <w:rsid w:val="00291569"/>
    <w:rsid w:val="00291E88"/>
    <w:rsid w:val="0029509F"/>
    <w:rsid w:val="00297CE8"/>
    <w:rsid w:val="002A0B28"/>
    <w:rsid w:val="002A573B"/>
    <w:rsid w:val="002F29E8"/>
    <w:rsid w:val="002F2CEA"/>
    <w:rsid w:val="002F3554"/>
    <w:rsid w:val="002F5866"/>
    <w:rsid w:val="002F6AE0"/>
    <w:rsid w:val="002F734D"/>
    <w:rsid w:val="00304A43"/>
    <w:rsid w:val="0030753B"/>
    <w:rsid w:val="00311B3D"/>
    <w:rsid w:val="003130F6"/>
    <w:rsid w:val="003136B7"/>
    <w:rsid w:val="00325714"/>
    <w:rsid w:val="00332851"/>
    <w:rsid w:val="00361FC8"/>
    <w:rsid w:val="00372C61"/>
    <w:rsid w:val="00382ABD"/>
    <w:rsid w:val="00385EB3"/>
    <w:rsid w:val="00393B5B"/>
    <w:rsid w:val="00395DFB"/>
    <w:rsid w:val="003A0746"/>
    <w:rsid w:val="003A1E3A"/>
    <w:rsid w:val="003A7131"/>
    <w:rsid w:val="003B3679"/>
    <w:rsid w:val="003B55BF"/>
    <w:rsid w:val="003C11DB"/>
    <w:rsid w:val="003C1F55"/>
    <w:rsid w:val="003C4DF8"/>
    <w:rsid w:val="003C51D8"/>
    <w:rsid w:val="003D0257"/>
    <w:rsid w:val="003E3D03"/>
    <w:rsid w:val="003F1F79"/>
    <w:rsid w:val="00420F11"/>
    <w:rsid w:val="00422FEC"/>
    <w:rsid w:val="0043395D"/>
    <w:rsid w:val="00440A71"/>
    <w:rsid w:val="004416AD"/>
    <w:rsid w:val="0047683C"/>
    <w:rsid w:val="00482AF0"/>
    <w:rsid w:val="00496CA8"/>
    <w:rsid w:val="004B3EAD"/>
    <w:rsid w:val="004E0C4F"/>
    <w:rsid w:val="004F3893"/>
    <w:rsid w:val="004F47BF"/>
    <w:rsid w:val="00500E03"/>
    <w:rsid w:val="00540739"/>
    <w:rsid w:val="00540766"/>
    <w:rsid w:val="00541FE3"/>
    <w:rsid w:val="00545891"/>
    <w:rsid w:val="0054730E"/>
    <w:rsid w:val="00547AD9"/>
    <w:rsid w:val="005547F6"/>
    <w:rsid w:val="00563A20"/>
    <w:rsid w:val="00567208"/>
    <w:rsid w:val="00584EAC"/>
    <w:rsid w:val="00584F13"/>
    <w:rsid w:val="005906FB"/>
    <w:rsid w:val="0059132F"/>
    <w:rsid w:val="00597D0A"/>
    <w:rsid w:val="005B3666"/>
    <w:rsid w:val="005B6584"/>
    <w:rsid w:val="005C12F0"/>
    <w:rsid w:val="005C76CD"/>
    <w:rsid w:val="005D11FE"/>
    <w:rsid w:val="005E0776"/>
    <w:rsid w:val="005E35AA"/>
    <w:rsid w:val="005E6320"/>
    <w:rsid w:val="00614CFA"/>
    <w:rsid w:val="006204B0"/>
    <w:rsid w:val="0062652E"/>
    <w:rsid w:val="00631B33"/>
    <w:rsid w:val="00636867"/>
    <w:rsid w:val="006447EF"/>
    <w:rsid w:val="006577F2"/>
    <w:rsid w:val="00660607"/>
    <w:rsid w:val="00662859"/>
    <w:rsid w:val="006635A9"/>
    <w:rsid w:val="00665FC3"/>
    <w:rsid w:val="00677BD7"/>
    <w:rsid w:val="00680144"/>
    <w:rsid w:val="006803F7"/>
    <w:rsid w:val="00682974"/>
    <w:rsid w:val="00684E7A"/>
    <w:rsid w:val="00691FAB"/>
    <w:rsid w:val="006A15F4"/>
    <w:rsid w:val="006A7748"/>
    <w:rsid w:val="006A77F5"/>
    <w:rsid w:val="006B6166"/>
    <w:rsid w:val="006F152D"/>
    <w:rsid w:val="006F1E13"/>
    <w:rsid w:val="00710196"/>
    <w:rsid w:val="00717163"/>
    <w:rsid w:val="0072260D"/>
    <w:rsid w:val="0072266D"/>
    <w:rsid w:val="00723AC9"/>
    <w:rsid w:val="007350E3"/>
    <w:rsid w:val="00735961"/>
    <w:rsid w:val="00735CAB"/>
    <w:rsid w:val="007366AA"/>
    <w:rsid w:val="0074313B"/>
    <w:rsid w:val="00743320"/>
    <w:rsid w:val="00744BCE"/>
    <w:rsid w:val="00745D68"/>
    <w:rsid w:val="00753D84"/>
    <w:rsid w:val="007557E5"/>
    <w:rsid w:val="00761B0F"/>
    <w:rsid w:val="00762052"/>
    <w:rsid w:val="0076332B"/>
    <w:rsid w:val="007663D0"/>
    <w:rsid w:val="00766678"/>
    <w:rsid w:val="00777879"/>
    <w:rsid w:val="00794394"/>
    <w:rsid w:val="00794C7B"/>
    <w:rsid w:val="00795480"/>
    <w:rsid w:val="007B46F6"/>
    <w:rsid w:val="007B53EF"/>
    <w:rsid w:val="007B6AE7"/>
    <w:rsid w:val="007C0D99"/>
    <w:rsid w:val="007D3E01"/>
    <w:rsid w:val="007E45FD"/>
    <w:rsid w:val="007F0317"/>
    <w:rsid w:val="007F6380"/>
    <w:rsid w:val="008074AE"/>
    <w:rsid w:val="008109AD"/>
    <w:rsid w:val="00811939"/>
    <w:rsid w:val="00820D7D"/>
    <w:rsid w:val="00836418"/>
    <w:rsid w:val="00841552"/>
    <w:rsid w:val="00850469"/>
    <w:rsid w:val="0085126B"/>
    <w:rsid w:val="00854EC8"/>
    <w:rsid w:val="008577F7"/>
    <w:rsid w:val="00863CDB"/>
    <w:rsid w:val="008700EA"/>
    <w:rsid w:val="008742A9"/>
    <w:rsid w:val="008757EF"/>
    <w:rsid w:val="00881D9F"/>
    <w:rsid w:val="00897512"/>
    <w:rsid w:val="00897F54"/>
    <w:rsid w:val="008A538F"/>
    <w:rsid w:val="008B6818"/>
    <w:rsid w:val="008E067A"/>
    <w:rsid w:val="008F38FD"/>
    <w:rsid w:val="008F47F0"/>
    <w:rsid w:val="0091693A"/>
    <w:rsid w:val="00921DC2"/>
    <w:rsid w:val="00921E4A"/>
    <w:rsid w:val="00930AEA"/>
    <w:rsid w:val="00950556"/>
    <w:rsid w:val="009623D4"/>
    <w:rsid w:val="0096275A"/>
    <w:rsid w:val="00967DB1"/>
    <w:rsid w:val="009708CD"/>
    <w:rsid w:val="009737A4"/>
    <w:rsid w:val="00976867"/>
    <w:rsid w:val="0097771B"/>
    <w:rsid w:val="009809DB"/>
    <w:rsid w:val="009A2E09"/>
    <w:rsid w:val="009A40ED"/>
    <w:rsid w:val="009B3539"/>
    <w:rsid w:val="009B6BCF"/>
    <w:rsid w:val="009C1CA8"/>
    <w:rsid w:val="009E76C9"/>
    <w:rsid w:val="009F5B1B"/>
    <w:rsid w:val="00A0390C"/>
    <w:rsid w:val="00A05920"/>
    <w:rsid w:val="00A10099"/>
    <w:rsid w:val="00A151DE"/>
    <w:rsid w:val="00A20C6A"/>
    <w:rsid w:val="00A2185C"/>
    <w:rsid w:val="00A25069"/>
    <w:rsid w:val="00A40A15"/>
    <w:rsid w:val="00A451D3"/>
    <w:rsid w:val="00A6204B"/>
    <w:rsid w:val="00A638D8"/>
    <w:rsid w:val="00A64BAE"/>
    <w:rsid w:val="00A71B2A"/>
    <w:rsid w:val="00A72D5A"/>
    <w:rsid w:val="00A73B6C"/>
    <w:rsid w:val="00A743EF"/>
    <w:rsid w:val="00A836B5"/>
    <w:rsid w:val="00AA558E"/>
    <w:rsid w:val="00AB5FE8"/>
    <w:rsid w:val="00AE6908"/>
    <w:rsid w:val="00AE6ED0"/>
    <w:rsid w:val="00AE706D"/>
    <w:rsid w:val="00AF09FD"/>
    <w:rsid w:val="00AF4A46"/>
    <w:rsid w:val="00AF54B9"/>
    <w:rsid w:val="00B01D99"/>
    <w:rsid w:val="00B02EBB"/>
    <w:rsid w:val="00B03A22"/>
    <w:rsid w:val="00B467F2"/>
    <w:rsid w:val="00B618BB"/>
    <w:rsid w:val="00B62302"/>
    <w:rsid w:val="00B768C6"/>
    <w:rsid w:val="00B80CD4"/>
    <w:rsid w:val="00B9547E"/>
    <w:rsid w:val="00B97D52"/>
    <w:rsid w:val="00BB18CC"/>
    <w:rsid w:val="00BC574C"/>
    <w:rsid w:val="00BC6CC4"/>
    <w:rsid w:val="00BD59EC"/>
    <w:rsid w:val="00BD5DC1"/>
    <w:rsid w:val="00BE0490"/>
    <w:rsid w:val="00BE4EDA"/>
    <w:rsid w:val="00BF4DC4"/>
    <w:rsid w:val="00C00D48"/>
    <w:rsid w:val="00C445F1"/>
    <w:rsid w:val="00C45578"/>
    <w:rsid w:val="00C467A0"/>
    <w:rsid w:val="00C474E5"/>
    <w:rsid w:val="00C5194C"/>
    <w:rsid w:val="00C706E4"/>
    <w:rsid w:val="00C72873"/>
    <w:rsid w:val="00C74003"/>
    <w:rsid w:val="00C90EFA"/>
    <w:rsid w:val="00C9242E"/>
    <w:rsid w:val="00C9340B"/>
    <w:rsid w:val="00C93A9D"/>
    <w:rsid w:val="00C96AA2"/>
    <w:rsid w:val="00CA273C"/>
    <w:rsid w:val="00CD0A8E"/>
    <w:rsid w:val="00CD2CAE"/>
    <w:rsid w:val="00CE32A1"/>
    <w:rsid w:val="00CF0C94"/>
    <w:rsid w:val="00CF6DDA"/>
    <w:rsid w:val="00D12800"/>
    <w:rsid w:val="00D17857"/>
    <w:rsid w:val="00D417F2"/>
    <w:rsid w:val="00D43B87"/>
    <w:rsid w:val="00D577F6"/>
    <w:rsid w:val="00D64CF9"/>
    <w:rsid w:val="00D66556"/>
    <w:rsid w:val="00D66837"/>
    <w:rsid w:val="00D7284C"/>
    <w:rsid w:val="00DA5CCB"/>
    <w:rsid w:val="00DB0C2E"/>
    <w:rsid w:val="00DB1BED"/>
    <w:rsid w:val="00DB5098"/>
    <w:rsid w:val="00DC09D0"/>
    <w:rsid w:val="00DC0D69"/>
    <w:rsid w:val="00DC4575"/>
    <w:rsid w:val="00DC7ED0"/>
    <w:rsid w:val="00DD4166"/>
    <w:rsid w:val="00DE13D1"/>
    <w:rsid w:val="00DE35E7"/>
    <w:rsid w:val="00DE37A6"/>
    <w:rsid w:val="00DE67F8"/>
    <w:rsid w:val="00DF0895"/>
    <w:rsid w:val="00DF1ABB"/>
    <w:rsid w:val="00DF1B52"/>
    <w:rsid w:val="00E0324F"/>
    <w:rsid w:val="00E03B49"/>
    <w:rsid w:val="00E055BA"/>
    <w:rsid w:val="00E05796"/>
    <w:rsid w:val="00E059F2"/>
    <w:rsid w:val="00E220F2"/>
    <w:rsid w:val="00E224C7"/>
    <w:rsid w:val="00E343D8"/>
    <w:rsid w:val="00E3518B"/>
    <w:rsid w:val="00E43402"/>
    <w:rsid w:val="00E45180"/>
    <w:rsid w:val="00E471AD"/>
    <w:rsid w:val="00E52432"/>
    <w:rsid w:val="00E57E3A"/>
    <w:rsid w:val="00E61068"/>
    <w:rsid w:val="00E7278E"/>
    <w:rsid w:val="00E741B9"/>
    <w:rsid w:val="00EA1B5D"/>
    <w:rsid w:val="00EA7B80"/>
    <w:rsid w:val="00EB0B25"/>
    <w:rsid w:val="00EB61DD"/>
    <w:rsid w:val="00EB7A85"/>
    <w:rsid w:val="00EC44BA"/>
    <w:rsid w:val="00EC68FD"/>
    <w:rsid w:val="00EC77F6"/>
    <w:rsid w:val="00ED57B3"/>
    <w:rsid w:val="00ED6595"/>
    <w:rsid w:val="00ED7B23"/>
    <w:rsid w:val="00EE026B"/>
    <w:rsid w:val="00EF3178"/>
    <w:rsid w:val="00F046DF"/>
    <w:rsid w:val="00F0530A"/>
    <w:rsid w:val="00F055B5"/>
    <w:rsid w:val="00F11FB6"/>
    <w:rsid w:val="00F15264"/>
    <w:rsid w:val="00F229D6"/>
    <w:rsid w:val="00F238C4"/>
    <w:rsid w:val="00F255D4"/>
    <w:rsid w:val="00F367FA"/>
    <w:rsid w:val="00F43DC6"/>
    <w:rsid w:val="00F43E93"/>
    <w:rsid w:val="00F45A40"/>
    <w:rsid w:val="00F45CB6"/>
    <w:rsid w:val="00F70844"/>
    <w:rsid w:val="00F8149E"/>
    <w:rsid w:val="00FB26B7"/>
    <w:rsid w:val="00FB432B"/>
    <w:rsid w:val="00FC0334"/>
    <w:rsid w:val="00FC03CA"/>
    <w:rsid w:val="00FC623D"/>
    <w:rsid w:val="00FC660F"/>
    <w:rsid w:val="00FD3807"/>
    <w:rsid w:val="00FE2E27"/>
    <w:rsid w:val="00FE4911"/>
    <w:rsid w:val="00FE50B6"/>
    <w:rsid w:val="00FE69E9"/>
    <w:rsid w:val="00FF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A3296"/>
  <w15:docId w15:val="{10899038-A064-45C8-804D-8CF66CA8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575"/>
  </w:style>
  <w:style w:type="paragraph" w:styleId="Heading1">
    <w:name w:val="heading 1"/>
    <w:basedOn w:val="Normal"/>
    <w:next w:val="Normal"/>
    <w:link w:val="Heading1Char"/>
    <w:uiPriority w:val="9"/>
    <w:qFormat/>
    <w:rsid w:val="00DC4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4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45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45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45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45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45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45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C45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5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45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45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45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45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45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45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457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C457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4575"/>
    <w:pPr>
      <w:spacing w:line="240" w:lineRule="auto"/>
    </w:pPr>
    <w:rPr>
      <w:b/>
      <w:bCs/>
      <w:color w:val="4F81BD" w:themeColor="accent1"/>
      <w:sz w:val="18"/>
      <w:szCs w:val="18"/>
    </w:rPr>
  </w:style>
  <w:style w:type="paragraph" w:styleId="Title">
    <w:name w:val="Title"/>
    <w:basedOn w:val="Normal"/>
    <w:next w:val="Normal"/>
    <w:link w:val="TitleChar"/>
    <w:uiPriority w:val="10"/>
    <w:qFormat/>
    <w:rsid w:val="00DC45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57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45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45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C4575"/>
    <w:rPr>
      <w:b/>
      <w:bCs/>
    </w:rPr>
  </w:style>
  <w:style w:type="character" w:styleId="Emphasis">
    <w:name w:val="Emphasis"/>
    <w:basedOn w:val="DefaultParagraphFont"/>
    <w:uiPriority w:val="20"/>
    <w:qFormat/>
    <w:rsid w:val="00DC4575"/>
    <w:rPr>
      <w:i/>
      <w:iCs/>
    </w:rPr>
  </w:style>
  <w:style w:type="paragraph" w:styleId="NoSpacing">
    <w:name w:val="No Spacing"/>
    <w:uiPriority w:val="1"/>
    <w:qFormat/>
    <w:rsid w:val="00DC4575"/>
    <w:pPr>
      <w:spacing w:after="0" w:line="240" w:lineRule="auto"/>
    </w:pPr>
  </w:style>
  <w:style w:type="paragraph" w:styleId="ListParagraph">
    <w:name w:val="List Paragraph"/>
    <w:basedOn w:val="Normal"/>
    <w:uiPriority w:val="34"/>
    <w:qFormat/>
    <w:rsid w:val="00DC4575"/>
    <w:pPr>
      <w:ind w:left="720"/>
      <w:contextualSpacing/>
    </w:pPr>
  </w:style>
  <w:style w:type="paragraph" w:styleId="Quote">
    <w:name w:val="Quote"/>
    <w:basedOn w:val="Normal"/>
    <w:next w:val="Normal"/>
    <w:link w:val="QuoteChar"/>
    <w:uiPriority w:val="29"/>
    <w:qFormat/>
    <w:rsid w:val="00DC4575"/>
    <w:rPr>
      <w:i/>
      <w:iCs/>
      <w:color w:val="000000" w:themeColor="text1"/>
    </w:rPr>
  </w:style>
  <w:style w:type="character" w:customStyle="1" w:styleId="QuoteChar">
    <w:name w:val="Quote Char"/>
    <w:basedOn w:val="DefaultParagraphFont"/>
    <w:link w:val="Quote"/>
    <w:uiPriority w:val="29"/>
    <w:rsid w:val="00DC4575"/>
    <w:rPr>
      <w:i/>
      <w:iCs/>
      <w:color w:val="000000" w:themeColor="text1"/>
    </w:rPr>
  </w:style>
  <w:style w:type="paragraph" w:styleId="IntenseQuote">
    <w:name w:val="Intense Quote"/>
    <w:basedOn w:val="Normal"/>
    <w:next w:val="Normal"/>
    <w:link w:val="IntenseQuoteChar"/>
    <w:uiPriority w:val="30"/>
    <w:qFormat/>
    <w:rsid w:val="00DC45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4575"/>
    <w:rPr>
      <w:b/>
      <w:bCs/>
      <w:i/>
      <w:iCs/>
      <w:color w:val="4F81BD" w:themeColor="accent1"/>
    </w:rPr>
  </w:style>
  <w:style w:type="character" w:styleId="SubtleEmphasis">
    <w:name w:val="Subtle Emphasis"/>
    <w:basedOn w:val="DefaultParagraphFont"/>
    <w:uiPriority w:val="19"/>
    <w:qFormat/>
    <w:rsid w:val="00DC4575"/>
    <w:rPr>
      <w:i/>
      <w:iCs/>
      <w:color w:val="808080" w:themeColor="text1" w:themeTint="7F"/>
    </w:rPr>
  </w:style>
  <w:style w:type="character" w:styleId="IntenseEmphasis">
    <w:name w:val="Intense Emphasis"/>
    <w:basedOn w:val="DefaultParagraphFont"/>
    <w:uiPriority w:val="21"/>
    <w:qFormat/>
    <w:rsid w:val="00DC4575"/>
    <w:rPr>
      <w:b/>
      <w:bCs/>
      <w:i/>
      <w:iCs/>
      <w:color w:val="4F81BD" w:themeColor="accent1"/>
    </w:rPr>
  </w:style>
  <w:style w:type="character" w:styleId="SubtleReference">
    <w:name w:val="Subtle Reference"/>
    <w:basedOn w:val="DefaultParagraphFont"/>
    <w:uiPriority w:val="31"/>
    <w:qFormat/>
    <w:rsid w:val="00DC4575"/>
    <w:rPr>
      <w:smallCaps/>
      <w:color w:val="C0504D" w:themeColor="accent2"/>
      <w:u w:val="single"/>
    </w:rPr>
  </w:style>
  <w:style w:type="character" w:styleId="IntenseReference">
    <w:name w:val="Intense Reference"/>
    <w:basedOn w:val="DefaultParagraphFont"/>
    <w:uiPriority w:val="32"/>
    <w:qFormat/>
    <w:rsid w:val="00DC4575"/>
    <w:rPr>
      <w:b/>
      <w:bCs/>
      <w:smallCaps/>
      <w:color w:val="C0504D" w:themeColor="accent2"/>
      <w:spacing w:val="5"/>
      <w:u w:val="single"/>
    </w:rPr>
  </w:style>
  <w:style w:type="character" w:styleId="BookTitle">
    <w:name w:val="Book Title"/>
    <w:basedOn w:val="DefaultParagraphFont"/>
    <w:uiPriority w:val="33"/>
    <w:qFormat/>
    <w:rsid w:val="00DC4575"/>
    <w:rPr>
      <w:b/>
      <w:bCs/>
      <w:smallCaps/>
      <w:spacing w:val="5"/>
    </w:rPr>
  </w:style>
  <w:style w:type="paragraph" w:styleId="TOCHeading">
    <w:name w:val="TOC Heading"/>
    <w:basedOn w:val="Heading1"/>
    <w:next w:val="Normal"/>
    <w:uiPriority w:val="39"/>
    <w:semiHidden/>
    <w:unhideWhenUsed/>
    <w:qFormat/>
    <w:rsid w:val="00DC4575"/>
    <w:pPr>
      <w:outlineLvl w:val="9"/>
    </w:pPr>
  </w:style>
  <w:style w:type="table" w:styleId="TableGrid">
    <w:name w:val="Table Grid"/>
    <w:basedOn w:val="TableNormal"/>
    <w:uiPriority w:val="59"/>
    <w:rsid w:val="0087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BB18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7D3E0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B80CD4"/>
    <w:rPr>
      <w:color w:val="0000FF" w:themeColor="hyperlink"/>
      <w:u w:val="single"/>
    </w:rPr>
  </w:style>
  <w:style w:type="table" w:styleId="LightShading-Accent2">
    <w:name w:val="Light Shading Accent 2"/>
    <w:basedOn w:val="TableNormal"/>
    <w:uiPriority w:val="60"/>
    <w:rsid w:val="00E471A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F43DC6"/>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8074AE"/>
    <w:rPr>
      <w:color w:val="800080" w:themeColor="followedHyperlink"/>
      <w:u w:val="single"/>
    </w:rPr>
  </w:style>
  <w:style w:type="table" w:styleId="MediumShading1-Accent5">
    <w:name w:val="Medium Shading 1 Accent 5"/>
    <w:basedOn w:val="TableNormal"/>
    <w:uiPriority w:val="63"/>
    <w:rsid w:val="003E3D0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897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F54"/>
  </w:style>
  <w:style w:type="paragraph" w:styleId="Footer">
    <w:name w:val="footer"/>
    <w:basedOn w:val="Normal"/>
    <w:link w:val="FooterChar"/>
    <w:uiPriority w:val="99"/>
    <w:unhideWhenUsed/>
    <w:rsid w:val="00897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F54"/>
  </w:style>
  <w:style w:type="paragraph" w:styleId="BalloonText">
    <w:name w:val="Balloon Text"/>
    <w:basedOn w:val="Normal"/>
    <w:link w:val="BalloonTextChar"/>
    <w:uiPriority w:val="99"/>
    <w:semiHidden/>
    <w:unhideWhenUsed/>
    <w:rsid w:val="0089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54"/>
    <w:rPr>
      <w:rFonts w:ascii="Tahoma" w:hAnsi="Tahoma" w:cs="Tahoma"/>
      <w:sz w:val="16"/>
      <w:szCs w:val="16"/>
    </w:rPr>
  </w:style>
  <w:style w:type="table" w:styleId="ColorfulList-Accent6">
    <w:name w:val="Colorful List Accent 6"/>
    <w:basedOn w:val="TableNormal"/>
    <w:uiPriority w:val="72"/>
    <w:rsid w:val="008F47F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Grid-Accent1">
    <w:name w:val="Light Grid Accent 1"/>
    <w:basedOn w:val="TableNormal"/>
    <w:uiPriority w:val="62"/>
    <w:rsid w:val="008F47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2">
    <w:name w:val="Medium Grid 2 Accent 2"/>
    <w:basedOn w:val="TableNormal"/>
    <w:uiPriority w:val="68"/>
    <w:rsid w:val="008F47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Accent2">
    <w:name w:val="Light List Accent 2"/>
    <w:basedOn w:val="TableNormal"/>
    <w:uiPriority w:val="61"/>
    <w:rsid w:val="00C9340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C9340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9340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9340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9340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9E76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9E76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9E76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1-Accent5">
    <w:name w:val="Medium List 1 Accent 5"/>
    <w:basedOn w:val="TableNormal"/>
    <w:uiPriority w:val="65"/>
    <w:rsid w:val="0030753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List-Accent4">
    <w:name w:val="Light List Accent 4"/>
    <w:basedOn w:val="TableNormal"/>
    <w:uiPriority w:val="61"/>
    <w:rsid w:val="003075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5">
    <w:name w:val="Light Shading Accent 5"/>
    <w:basedOn w:val="TableNormal"/>
    <w:uiPriority w:val="60"/>
    <w:rsid w:val="000215E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3">
    <w:name w:val="Medium Shading 1 Accent 3"/>
    <w:basedOn w:val="TableNormal"/>
    <w:uiPriority w:val="63"/>
    <w:rsid w:val="007B46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57E3A"/>
    <w:rPr>
      <w:sz w:val="16"/>
      <w:szCs w:val="16"/>
    </w:rPr>
  </w:style>
  <w:style w:type="paragraph" w:styleId="CommentText">
    <w:name w:val="annotation text"/>
    <w:basedOn w:val="Normal"/>
    <w:link w:val="CommentTextChar"/>
    <w:uiPriority w:val="99"/>
    <w:semiHidden/>
    <w:unhideWhenUsed/>
    <w:rsid w:val="00E57E3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57E3A"/>
    <w:rPr>
      <w:rFonts w:ascii="Calibri" w:eastAsia="Calibri" w:hAnsi="Calibri" w:cs="Times New Roman"/>
      <w:sz w:val="20"/>
      <w:szCs w:val="20"/>
    </w:rPr>
  </w:style>
  <w:style w:type="table" w:styleId="LightGrid-Accent6">
    <w:name w:val="Light Grid Accent 6"/>
    <w:basedOn w:val="TableNormal"/>
    <w:uiPriority w:val="62"/>
    <w:rsid w:val="00DE13D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5B3666"/>
    <w:pPr>
      <w:autoSpaceDE w:val="0"/>
      <w:autoSpaceDN w:val="0"/>
      <w:adjustRightInd w:val="0"/>
      <w:spacing w:after="0" w:line="240" w:lineRule="auto"/>
    </w:pPr>
    <w:rPr>
      <w:rFonts w:ascii="Verdana" w:hAnsi="Verdana" w:cs="Verdana"/>
      <w:color w:val="000000"/>
      <w:sz w:val="24"/>
      <w:szCs w:val="24"/>
    </w:rPr>
  </w:style>
  <w:style w:type="table" w:styleId="MediumList2-Accent3">
    <w:name w:val="Medium List 2 Accent 3"/>
    <w:basedOn w:val="TableNormal"/>
    <w:uiPriority w:val="66"/>
    <w:rsid w:val="009708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3">
    <w:name w:val="Medium List 1 Accent 3"/>
    <w:basedOn w:val="TableNormal"/>
    <w:uiPriority w:val="65"/>
    <w:rsid w:val="009708C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6">
    <w:name w:val="Medium Shading 1 Accent 6"/>
    <w:basedOn w:val="TableNormal"/>
    <w:uiPriority w:val="63"/>
    <w:rsid w:val="0022284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D6655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810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251">
      <w:bodyDiv w:val="1"/>
      <w:marLeft w:val="0"/>
      <w:marRight w:val="0"/>
      <w:marTop w:val="0"/>
      <w:marBottom w:val="0"/>
      <w:divBdr>
        <w:top w:val="none" w:sz="0" w:space="0" w:color="auto"/>
        <w:left w:val="none" w:sz="0" w:space="0" w:color="auto"/>
        <w:bottom w:val="none" w:sz="0" w:space="0" w:color="auto"/>
        <w:right w:val="none" w:sz="0" w:space="0" w:color="auto"/>
      </w:divBdr>
      <w:divsChild>
        <w:div w:id="2043826989">
          <w:marLeft w:val="0"/>
          <w:marRight w:val="0"/>
          <w:marTop w:val="0"/>
          <w:marBottom w:val="0"/>
          <w:divBdr>
            <w:top w:val="none" w:sz="0" w:space="0" w:color="auto"/>
            <w:left w:val="none" w:sz="0" w:space="0" w:color="auto"/>
            <w:bottom w:val="none" w:sz="0" w:space="0" w:color="auto"/>
            <w:right w:val="none" w:sz="0" w:space="0" w:color="auto"/>
          </w:divBdr>
          <w:divsChild>
            <w:div w:id="138229677">
              <w:marLeft w:val="0"/>
              <w:marRight w:val="0"/>
              <w:marTop w:val="0"/>
              <w:marBottom w:val="0"/>
              <w:divBdr>
                <w:top w:val="none" w:sz="0" w:space="0" w:color="auto"/>
                <w:left w:val="none" w:sz="0" w:space="0" w:color="auto"/>
                <w:bottom w:val="none" w:sz="0" w:space="0" w:color="auto"/>
                <w:right w:val="none" w:sz="0" w:space="0" w:color="auto"/>
              </w:divBdr>
              <w:divsChild>
                <w:div w:id="1363558785">
                  <w:marLeft w:val="0"/>
                  <w:marRight w:val="0"/>
                  <w:marTop w:val="0"/>
                  <w:marBottom w:val="0"/>
                  <w:divBdr>
                    <w:top w:val="none" w:sz="0" w:space="0" w:color="auto"/>
                    <w:left w:val="none" w:sz="0" w:space="0" w:color="auto"/>
                    <w:bottom w:val="none" w:sz="0" w:space="0" w:color="auto"/>
                    <w:right w:val="none" w:sz="0" w:space="0" w:color="auto"/>
                  </w:divBdr>
                  <w:divsChild>
                    <w:div w:id="1747607661">
                      <w:marLeft w:val="0"/>
                      <w:marRight w:val="0"/>
                      <w:marTop w:val="0"/>
                      <w:marBottom w:val="0"/>
                      <w:divBdr>
                        <w:top w:val="none" w:sz="0" w:space="0" w:color="auto"/>
                        <w:left w:val="none" w:sz="0" w:space="0" w:color="auto"/>
                        <w:bottom w:val="none" w:sz="0" w:space="0" w:color="auto"/>
                        <w:right w:val="none" w:sz="0" w:space="0" w:color="auto"/>
                      </w:divBdr>
                      <w:divsChild>
                        <w:div w:id="1184788871">
                          <w:marLeft w:val="0"/>
                          <w:marRight w:val="0"/>
                          <w:marTop w:val="0"/>
                          <w:marBottom w:val="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1649822174">
                                  <w:marLeft w:val="150"/>
                                  <w:marRight w:val="0"/>
                                  <w:marTop w:val="0"/>
                                  <w:marBottom w:val="0"/>
                                  <w:divBdr>
                                    <w:top w:val="none" w:sz="0" w:space="0" w:color="auto"/>
                                    <w:left w:val="none" w:sz="0" w:space="0" w:color="auto"/>
                                    <w:bottom w:val="none" w:sz="0" w:space="0" w:color="auto"/>
                                    <w:right w:val="none" w:sz="0" w:space="0" w:color="auto"/>
                                  </w:divBdr>
                                  <w:divsChild>
                                    <w:div w:id="1281842338">
                                      <w:marLeft w:val="0"/>
                                      <w:marRight w:val="1350"/>
                                      <w:marTop w:val="0"/>
                                      <w:marBottom w:val="0"/>
                                      <w:divBdr>
                                        <w:top w:val="none" w:sz="0" w:space="0" w:color="auto"/>
                                        <w:left w:val="none" w:sz="0" w:space="0" w:color="auto"/>
                                        <w:bottom w:val="none" w:sz="0" w:space="0" w:color="auto"/>
                                        <w:right w:val="none" w:sz="0" w:space="0" w:color="auto"/>
                                      </w:divBdr>
                                      <w:divsChild>
                                        <w:div w:id="380861814">
                                          <w:marLeft w:val="0"/>
                                          <w:marRight w:val="0"/>
                                          <w:marTop w:val="0"/>
                                          <w:marBottom w:val="0"/>
                                          <w:divBdr>
                                            <w:top w:val="none" w:sz="0" w:space="0" w:color="auto"/>
                                            <w:left w:val="none" w:sz="0" w:space="0" w:color="auto"/>
                                            <w:bottom w:val="none" w:sz="0" w:space="0" w:color="auto"/>
                                            <w:right w:val="none" w:sz="0" w:space="0" w:color="auto"/>
                                          </w:divBdr>
                                          <w:divsChild>
                                            <w:div w:id="1322470641">
                                              <w:marLeft w:val="0"/>
                                              <w:marRight w:val="0"/>
                                              <w:marTop w:val="0"/>
                                              <w:marBottom w:val="0"/>
                                              <w:divBdr>
                                                <w:top w:val="none" w:sz="0" w:space="0" w:color="auto"/>
                                                <w:left w:val="none" w:sz="0" w:space="0" w:color="auto"/>
                                                <w:bottom w:val="none" w:sz="0" w:space="0" w:color="auto"/>
                                                <w:right w:val="none" w:sz="0" w:space="0" w:color="auto"/>
                                              </w:divBdr>
                                              <w:divsChild>
                                                <w:div w:id="651909311">
                                                  <w:marLeft w:val="0"/>
                                                  <w:marRight w:val="0"/>
                                                  <w:marTop w:val="0"/>
                                                  <w:marBottom w:val="0"/>
                                                  <w:divBdr>
                                                    <w:top w:val="none" w:sz="0" w:space="0" w:color="auto"/>
                                                    <w:left w:val="none" w:sz="0" w:space="0" w:color="auto"/>
                                                    <w:bottom w:val="none" w:sz="0" w:space="0" w:color="auto"/>
                                                    <w:right w:val="none" w:sz="0" w:space="0" w:color="auto"/>
                                                  </w:divBdr>
                                                </w:div>
                                                <w:div w:id="2032680960">
                                                  <w:marLeft w:val="0"/>
                                                  <w:marRight w:val="0"/>
                                                  <w:marTop w:val="0"/>
                                                  <w:marBottom w:val="0"/>
                                                  <w:divBdr>
                                                    <w:top w:val="none" w:sz="0" w:space="0" w:color="auto"/>
                                                    <w:left w:val="none" w:sz="0" w:space="0" w:color="auto"/>
                                                    <w:bottom w:val="none" w:sz="0" w:space="0" w:color="auto"/>
                                                    <w:right w:val="none" w:sz="0" w:space="0" w:color="auto"/>
                                                  </w:divBdr>
                                                  <w:divsChild>
                                                    <w:div w:id="800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663478">
      <w:bodyDiv w:val="1"/>
      <w:marLeft w:val="0"/>
      <w:marRight w:val="0"/>
      <w:marTop w:val="0"/>
      <w:marBottom w:val="0"/>
      <w:divBdr>
        <w:top w:val="none" w:sz="0" w:space="0" w:color="auto"/>
        <w:left w:val="none" w:sz="0" w:space="0" w:color="auto"/>
        <w:bottom w:val="none" w:sz="0" w:space="0" w:color="auto"/>
        <w:right w:val="none" w:sz="0" w:space="0" w:color="auto"/>
      </w:divBdr>
    </w:div>
    <w:div w:id="222915976">
      <w:bodyDiv w:val="1"/>
      <w:marLeft w:val="0"/>
      <w:marRight w:val="0"/>
      <w:marTop w:val="0"/>
      <w:marBottom w:val="0"/>
      <w:divBdr>
        <w:top w:val="none" w:sz="0" w:space="0" w:color="auto"/>
        <w:left w:val="none" w:sz="0" w:space="0" w:color="auto"/>
        <w:bottom w:val="none" w:sz="0" w:space="0" w:color="auto"/>
        <w:right w:val="none" w:sz="0" w:space="0" w:color="auto"/>
      </w:divBdr>
    </w:div>
    <w:div w:id="474298096">
      <w:bodyDiv w:val="1"/>
      <w:marLeft w:val="0"/>
      <w:marRight w:val="0"/>
      <w:marTop w:val="0"/>
      <w:marBottom w:val="0"/>
      <w:divBdr>
        <w:top w:val="none" w:sz="0" w:space="0" w:color="auto"/>
        <w:left w:val="none" w:sz="0" w:space="0" w:color="auto"/>
        <w:bottom w:val="none" w:sz="0" w:space="0" w:color="auto"/>
        <w:right w:val="none" w:sz="0" w:space="0" w:color="auto"/>
      </w:divBdr>
    </w:div>
    <w:div w:id="508448277">
      <w:bodyDiv w:val="1"/>
      <w:marLeft w:val="0"/>
      <w:marRight w:val="0"/>
      <w:marTop w:val="0"/>
      <w:marBottom w:val="0"/>
      <w:divBdr>
        <w:top w:val="none" w:sz="0" w:space="0" w:color="auto"/>
        <w:left w:val="none" w:sz="0" w:space="0" w:color="auto"/>
        <w:bottom w:val="none" w:sz="0" w:space="0" w:color="auto"/>
        <w:right w:val="none" w:sz="0" w:space="0" w:color="auto"/>
      </w:divBdr>
    </w:div>
    <w:div w:id="525563887">
      <w:bodyDiv w:val="1"/>
      <w:marLeft w:val="0"/>
      <w:marRight w:val="0"/>
      <w:marTop w:val="0"/>
      <w:marBottom w:val="0"/>
      <w:divBdr>
        <w:top w:val="none" w:sz="0" w:space="0" w:color="auto"/>
        <w:left w:val="none" w:sz="0" w:space="0" w:color="auto"/>
        <w:bottom w:val="none" w:sz="0" w:space="0" w:color="auto"/>
        <w:right w:val="none" w:sz="0" w:space="0" w:color="auto"/>
      </w:divBdr>
      <w:divsChild>
        <w:div w:id="1172988232">
          <w:marLeft w:val="0"/>
          <w:marRight w:val="0"/>
          <w:marTop w:val="0"/>
          <w:marBottom w:val="0"/>
          <w:divBdr>
            <w:top w:val="none" w:sz="0" w:space="0" w:color="auto"/>
            <w:left w:val="none" w:sz="0" w:space="0" w:color="auto"/>
            <w:bottom w:val="none" w:sz="0" w:space="0" w:color="auto"/>
            <w:right w:val="none" w:sz="0" w:space="0" w:color="auto"/>
          </w:divBdr>
          <w:divsChild>
            <w:div w:id="652216729">
              <w:marLeft w:val="0"/>
              <w:marRight w:val="0"/>
              <w:marTop w:val="0"/>
              <w:marBottom w:val="0"/>
              <w:divBdr>
                <w:top w:val="none" w:sz="0" w:space="0" w:color="auto"/>
                <w:left w:val="none" w:sz="0" w:space="0" w:color="auto"/>
                <w:bottom w:val="none" w:sz="0" w:space="0" w:color="auto"/>
                <w:right w:val="none" w:sz="0" w:space="0" w:color="auto"/>
              </w:divBdr>
              <w:divsChild>
                <w:div w:id="865827759">
                  <w:marLeft w:val="0"/>
                  <w:marRight w:val="0"/>
                  <w:marTop w:val="0"/>
                  <w:marBottom w:val="0"/>
                  <w:divBdr>
                    <w:top w:val="none" w:sz="0" w:space="0" w:color="auto"/>
                    <w:left w:val="none" w:sz="0" w:space="0" w:color="auto"/>
                    <w:bottom w:val="none" w:sz="0" w:space="0" w:color="auto"/>
                    <w:right w:val="none" w:sz="0" w:space="0" w:color="auto"/>
                  </w:divBdr>
                  <w:divsChild>
                    <w:div w:id="1538539309">
                      <w:marLeft w:val="0"/>
                      <w:marRight w:val="0"/>
                      <w:marTop w:val="0"/>
                      <w:marBottom w:val="0"/>
                      <w:divBdr>
                        <w:top w:val="none" w:sz="0" w:space="0" w:color="auto"/>
                        <w:left w:val="none" w:sz="0" w:space="0" w:color="auto"/>
                        <w:bottom w:val="none" w:sz="0" w:space="0" w:color="auto"/>
                        <w:right w:val="none" w:sz="0" w:space="0" w:color="auto"/>
                      </w:divBdr>
                      <w:divsChild>
                        <w:div w:id="2021613764">
                          <w:marLeft w:val="0"/>
                          <w:marRight w:val="0"/>
                          <w:marTop w:val="0"/>
                          <w:marBottom w:val="0"/>
                          <w:divBdr>
                            <w:top w:val="none" w:sz="0" w:space="0" w:color="auto"/>
                            <w:left w:val="none" w:sz="0" w:space="0" w:color="auto"/>
                            <w:bottom w:val="none" w:sz="0" w:space="0" w:color="auto"/>
                            <w:right w:val="none" w:sz="0" w:space="0" w:color="auto"/>
                          </w:divBdr>
                          <w:divsChild>
                            <w:div w:id="1180661414">
                              <w:marLeft w:val="0"/>
                              <w:marRight w:val="0"/>
                              <w:marTop w:val="0"/>
                              <w:marBottom w:val="0"/>
                              <w:divBdr>
                                <w:top w:val="none" w:sz="0" w:space="0" w:color="auto"/>
                                <w:left w:val="none" w:sz="0" w:space="0" w:color="auto"/>
                                <w:bottom w:val="none" w:sz="0" w:space="0" w:color="auto"/>
                                <w:right w:val="none" w:sz="0" w:space="0" w:color="auto"/>
                              </w:divBdr>
                              <w:divsChild>
                                <w:div w:id="575937149">
                                  <w:marLeft w:val="150"/>
                                  <w:marRight w:val="0"/>
                                  <w:marTop w:val="0"/>
                                  <w:marBottom w:val="450"/>
                                  <w:divBdr>
                                    <w:top w:val="none" w:sz="0" w:space="0" w:color="auto"/>
                                    <w:left w:val="none" w:sz="0" w:space="0" w:color="auto"/>
                                    <w:bottom w:val="none" w:sz="0" w:space="0" w:color="auto"/>
                                    <w:right w:val="none" w:sz="0" w:space="0" w:color="auto"/>
                                  </w:divBdr>
                                  <w:divsChild>
                                    <w:div w:id="1959532540">
                                      <w:marLeft w:val="0"/>
                                      <w:marRight w:val="750"/>
                                      <w:marTop w:val="0"/>
                                      <w:marBottom w:val="0"/>
                                      <w:divBdr>
                                        <w:top w:val="none" w:sz="0" w:space="0" w:color="auto"/>
                                        <w:left w:val="none" w:sz="0" w:space="0" w:color="auto"/>
                                        <w:bottom w:val="none" w:sz="0" w:space="0" w:color="auto"/>
                                        <w:right w:val="none" w:sz="0" w:space="0" w:color="auto"/>
                                      </w:divBdr>
                                      <w:divsChild>
                                        <w:div w:id="727462038">
                                          <w:marLeft w:val="0"/>
                                          <w:marRight w:val="0"/>
                                          <w:marTop w:val="0"/>
                                          <w:marBottom w:val="0"/>
                                          <w:divBdr>
                                            <w:top w:val="none" w:sz="0" w:space="0" w:color="auto"/>
                                            <w:left w:val="none" w:sz="0" w:space="0" w:color="auto"/>
                                            <w:bottom w:val="none" w:sz="0" w:space="0" w:color="auto"/>
                                            <w:right w:val="none" w:sz="0" w:space="0" w:color="auto"/>
                                          </w:divBdr>
                                          <w:divsChild>
                                            <w:div w:id="510686124">
                                              <w:marLeft w:val="0"/>
                                              <w:marRight w:val="0"/>
                                              <w:marTop w:val="0"/>
                                              <w:marBottom w:val="0"/>
                                              <w:divBdr>
                                                <w:top w:val="none" w:sz="0" w:space="0" w:color="auto"/>
                                                <w:left w:val="none" w:sz="0" w:space="0" w:color="auto"/>
                                                <w:bottom w:val="none" w:sz="0" w:space="0" w:color="auto"/>
                                                <w:right w:val="none" w:sz="0" w:space="0" w:color="auto"/>
                                              </w:divBdr>
                                              <w:divsChild>
                                                <w:div w:id="114061220">
                                                  <w:marLeft w:val="0"/>
                                                  <w:marRight w:val="0"/>
                                                  <w:marTop w:val="450"/>
                                                  <w:marBottom w:val="0"/>
                                                  <w:divBdr>
                                                    <w:top w:val="none" w:sz="0" w:space="0" w:color="auto"/>
                                                    <w:left w:val="none" w:sz="0" w:space="0" w:color="auto"/>
                                                    <w:bottom w:val="none" w:sz="0" w:space="0" w:color="auto"/>
                                                    <w:right w:val="none" w:sz="0" w:space="0" w:color="auto"/>
                                                  </w:divBdr>
                                                  <w:divsChild>
                                                    <w:div w:id="1809514663">
                                                      <w:marLeft w:val="0"/>
                                                      <w:marRight w:val="0"/>
                                                      <w:marTop w:val="0"/>
                                                      <w:marBottom w:val="0"/>
                                                      <w:divBdr>
                                                        <w:top w:val="none" w:sz="0" w:space="0" w:color="auto"/>
                                                        <w:left w:val="none" w:sz="0" w:space="0" w:color="auto"/>
                                                        <w:bottom w:val="none" w:sz="0" w:space="0" w:color="auto"/>
                                                        <w:right w:val="none" w:sz="0" w:space="0" w:color="auto"/>
                                                      </w:divBdr>
                                                      <w:divsChild>
                                                        <w:div w:id="1889485555">
                                                          <w:marLeft w:val="0"/>
                                                          <w:marRight w:val="0"/>
                                                          <w:marTop w:val="0"/>
                                                          <w:marBottom w:val="0"/>
                                                          <w:divBdr>
                                                            <w:top w:val="none" w:sz="0" w:space="0" w:color="auto"/>
                                                            <w:left w:val="none" w:sz="0" w:space="0" w:color="auto"/>
                                                            <w:bottom w:val="none" w:sz="0" w:space="0" w:color="auto"/>
                                                            <w:right w:val="none" w:sz="0" w:space="0" w:color="auto"/>
                                                          </w:divBdr>
                                                        </w:div>
                                                        <w:div w:id="2088069985">
                                                          <w:marLeft w:val="0"/>
                                                          <w:marRight w:val="0"/>
                                                          <w:marTop w:val="0"/>
                                                          <w:marBottom w:val="0"/>
                                                          <w:divBdr>
                                                            <w:top w:val="none" w:sz="0" w:space="0" w:color="auto"/>
                                                            <w:left w:val="none" w:sz="0" w:space="0" w:color="auto"/>
                                                            <w:bottom w:val="none" w:sz="0" w:space="0" w:color="auto"/>
                                                            <w:right w:val="none" w:sz="0" w:space="0" w:color="auto"/>
                                                          </w:divBdr>
                                                        </w:div>
                                                        <w:div w:id="1032878398">
                                                          <w:marLeft w:val="0"/>
                                                          <w:marRight w:val="0"/>
                                                          <w:marTop w:val="0"/>
                                                          <w:marBottom w:val="0"/>
                                                          <w:divBdr>
                                                            <w:top w:val="none" w:sz="0" w:space="0" w:color="auto"/>
                                                            <w:left w:val="none" w:sz="0" w:space="0" w:color="auto"/>
                                                            <w:bottom w:val="none" w:sz="0" w:space="0" w:color="auto"/>
                                                            <w:right w:val="none" w:sz="0" w:space="0" w:color="auto"/>
                                                          </w:divBdr>
                                                          <w:divsChild>
                                                            <w:div w:id="731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545310">
      <w:bodyDiv w:val="1"/>
      <w:marLeft w:val="0"/>
      <w:marRight w:val="0"/>
      <w:marTop w:val="0"/>
      <w:marBottom w:val="0"/>
      <w:divBdr>
        <w:top w:val="none" w:sz="0" w:space="0" w:color="auto"/>
        <w:left w:val="none" w:sz="0" w:space="0" w:color="auto"/>
        <w:bottom w:val="none" w:sz="0" w:space="0" w:color="auto"/>
        <w:right w:val="none" w:sz="0" w:space="0" w:color="auto"/>
      </w:divBdr>
    </w:div>
    <w:div w:id="632753032">
      <w:bodyDiv w:val="1"/>
      <w:marLeft w:val="0"/>
      <w:marRight w:val="0"/>
      <w:marTop w:val="0"/>
      <w:marBottom w:val="0"/>
      <w:divBdr>
        <w:top w:val="none" w:sz="0" w:space="0" w:color="auto"/>
        <w:left w:val="none" w:sz="0" w:space="0" w:color="auto"/>
        <w:bottom w:val="none" w:sz="0" w:space="0" w:color="auto"/>
        <w:right w:val="none" w:sz="0" w:space="0" w:color="auto"/>
      </w:divBdr>
      <w:divsChild>
        <w:div w:id="1060859899">
          <w:marLeft w:val="0"/>
          <w:marRight w:val="0"/>
          <w:marTop w:val="0"/>
          <w:marBottom w:val="0"/>
          <w:divBdr>
            <w:top w:val="none" w:sz="0" w:space="0" w:color="auto"/>
            <w:left w:val="none" w:sz="0" w:space="0" w:color="auto"/>
            <w:bottom w:val="none" w:sz="0" w:space="0" w:color="auto"/>
            <w:right w:val="none" w:sz="0" w:space="0" w:color="auto"/>
          </w:divBdr>
          <w:divsChild>
            <w:div w:id="230234802">
              <w:marLeft w:val="0"/>
              <w:marRight w:val="0"/>
              <w:marTop w:val="0"/>
              <w:marBottom w:val="0"/>
              <w:divBdr>
                <w:top w:val="none" w:sz="0" w:space="0" w:color="auto"/>
                <w:left w:val="none" w:sz="0" w:space="0" w:color="auto"/>
                <w:bottom w:val="none" w:sz="0" w:space="0" w:color="auto"/>
                <w:right w:val="none" w:sz="0" w:space="0" w:color="auto"/>
              </w:divBdr>
              <w:divsChild>
                <w:div w:id="1259830838">
                  <w:marLeft w:val="0"/>
                  <w:marRight w:val="0"/>
                  <w:marTop w:val="0"/>
                  <w:marBottom w:val="0"/>
                  <w:divBdr>
                    <w:top w:val="none" w:sz="0" w:space="0" w:color="auto"/>
                    <w:left w:val="none" w:sz="0" w:space="0" w:color="auto"/>
                    <w:bottom w:val="none" w:sz="0" w:space="0" w:color="auto"/>
                    <w:right w:val="none" w:sz="0" w:space="0" w:color="auto"/>
                  </w:divBdr>
                  <w:divsChild>
                    <w:div w:id="1862547835">
                      <w:marLeft w:val="0"/>
                      <w:marRight w:val="0"/>
                      <w:marTop w:val="0"/>
                      <w:marBottom w:val="0"/>
                      <w:divBdr>
                        <w:top w:val="none" w:sz="0" w:space="0" w:color="auto"/>
                        <w:left w:val="none" w:sz="0" w:space="0" w:color="auto"/>
                        <w:bottom w:val="none" w:sz="0" w:space="0" w:color="auto"/>
                        <w:right w:val="none" w:sz="0" w:space="0" w:color="auto"/>
                      </w:divBdr>
                      <w:divsChild>
                        <w:div w:id="1962346099">
                          <w:marLeft w:val="0"/>
                          <w:marRight w:val="0"/>
                          <w:marTop w:val="0"/>
                          <w:marBottom w:val="0"/>
                          <w:divBdr>
                            <w:top w:val="none" w:sz="0" w:space="0" w:color="auto"/>
                            <w:left w:val="none" w:sz="0" w:space="0" w:color="auto"/>
                            <w:bottom w:val="none" w:sz="0" w:space="0" w:color="auto"/>
                            <w:right w:val="none" w:sz="0" w:space="0" w:color="auto"/>
                          </w:divBdr>
                          <w:divsChild>
                            <w:div w:id="1250692767">
                              <w:marLeft w:val="0"/>
                              <w:marRight w:val="0"/>
                              <w:marTop w:val="0"/>
                              <w:marBottom w:val="0"/>
                              <w:divBdr>
                                <w:top w:val="none" w:sz="0" w:space="0" w:color="auto"/>
                                <w:left w:val="none" w:sz="0" w:space="0" w:color="auto"/>
                                <w:bottom w:val="none" w:sz="0" w:space="0" w:color="auto"/>
                                <w:right w:val="none" w:sz="0" w:space="0" w:color="auto"/>
                              </w:divBdr>
                              <w:divsChild>
                                <w:div w:id="1939017581">
                                  <w:marLeft w:val="0"/>
                                  <w:marRight w:val="0"/>
                                  <w:marTop w:val="0"/>
                                  <w:marBottom w:val="0"/>
                                  <w:divBdr>
                                    <w:top w:val="none" w:sz="0" w:space="0" w:color="auto"/>
                                    <w:left w:val="none" w:sz="0" w:space="0" w:color="auto"/>
                                    <w:bottom w:val="none" w:sz="0" w:space="0" w:color="auto"/>
                                    <w:right w:val="none" w:sz="0" w:space="0" w:color="auto"/>
                                  </w:divBdr>
                                  <w:divsChild>
                                    <w:div w:id="1411392347">
                                      <w:marLeft w:val="0"/>
                                      <w:marRight w:val="0"/>
                                      <w:marTop w:val="0"/>
                                      <w:marBottom w:val="0"/>
                                      <w:divBdr>
                                        <w:top w:val="none" w:sz="0" w:space="0" w:color="auto"/>
                                        <w:left w:val="none" w:sz="0" w:space="0" w:color="auto"/>
                                        <w:bottom w:val="none" w:sz="0" w:space="0" w:color="auto"/>
                                        <w:right w:val="none" w:sz="0" w:space="0" w:color="auto"/>
                                      </w:divBdr>
                                      <w:divsChild>
                                        <w:div w:id="3303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86413">
      <w:bodyDiv w:val="1"/>
      <w:marLeft w:val="0"/>
      <w:marRight w:val="0"/>
      <w:marTop w:val="0"/>
      <w:marBottom w:val="0"/>
      <w:divBdr>
        <w:top w:val="none" w:sz="0" w:space="0" w:color="auto"/>
        <w:left w:val="none" w:sz="0" w:space="0" w:color="auto"/>
        <w:bottom w:val="none" w:sz="0" w:space="0" w:color="auto"/>
        <w:right w:val="none" w:sz="0" w:space="0" w:color="auto"/>
      </w:divBdr>
      <w:divsChild>
        <w:div w:id="842402497">
          <w:marLeft w:val="0"/>
          <w:marRight w:val="0"/>
          <w:marTop w:val="0"/>
          <w:marBottom w:val="0"/>
          <w:divBdr>
            <w:top w:val="none" w:sz="0" w:space="0" w:color="auto"/>
            <w:left w:val="none" w:sz="0" w:space="0" w:color="auto"/>
            <w:bottom w:val="none" w:sz="0" w:space="0" w:color="auto"/>
            <w:right w:val="none" w:sz="0" w:space="0" w:color="auto"/>
          </w:divBdr>
          <w:divsChild>
            <w:div w:id="2050295863">
              <w:marLeft w:val="0"/>
              <w:marRight w:val="0"/>
              <w:marTop w:val="0"/>
              <w:marBottom w:val="0"/>
              <w:divBdr>
                <w:top w:val="none" w:sz="0" w:space="0" w:color="auto"/>
                <w:left w:val="none" w:sz="0" w:space="0" w:color="auto"/>
                <w:bottom w:val="none" w:sz="0" w:space="0" w:color="auto"/>
                <w:right w:val="none" w:sz="0" w:space="0" w:color="auto"/>
              </w:divBdr>
              <w:divsChild>
                <w:div w:id="1312515065">
                  <w:marLeft w:val="0"/>
                  <w:marRight w:val="0"/>
                  <w:marTop w:val="0"/>
                  <w:marBottom w:val="0"/>
                  <w:divBdr>
                    <w:top w:val="none" w:sz="0" w:space="0" w:color="auto"/>
                    <w:left w:val="none" w:sz="0" w:space="0" w:color="auto"/>
                    <w:bottom w:val="none" w:sz="0" w:space="0" w:color="auto"/>
                    <w:right w:val="none" w:sz="0" w:space="0" w:color="auto"/>
                  </w:divBdr>
                  <w:divsChild>
                    <w:div w:id="513417417">
                      <w:marLeft w:val="0"/>
                      <w:marRight w:val="0"/>
                      <w:marTop w:val="0"/>
                      <w:marBottom w:val="0"/>
                      <w:divBdr>
                        <w:top w:val="none" w:sz="0" w:space="0" w:color="auto"/>
                        <w:left w:val="none" w:sz="0" w:space="0" w:color="auto"/>
                        <w:bottom w:val="none" w:sz="0" w:space="0" w:color="auto"/>
                        <w:right w:val="none" w:sz="0" w:space="0" w:color="auto"/>
                      </w:divBdr>
                      <w:divsChild>
                        <w:div w:id="2017340610">
                          <w:marLeft w:val="0"/>
                          <w:marRight w:val="0"/>
                          <w:marTop w:val="0"/>
                          <w:marBottom w:val="0"/>
                          <w:divBdr>
                            <w:top w:val="none" w:sz="0" w:space="0" w:color="auto"/>
                            <w:left w:val="none" w:sz="0" w:space="0" w:color="auto"/>
                            <w:bottom w:val="none" w:sz="0" w:space="0" w:color="auto"/>
                            <w:right w:val="none" w:sz="0" w:space="0" w:color="auto"/>
                          </w:divBdr>
                          <w:divsChild>
                            <w:div w:id="686370452">
                              <w:marLeft w:val="0"/>
                              <w:marRight w:val="0"/>
                              <w:marTop w:val="0"/>
                              <w:marBottom w:val="0"/>
                              <w:divBdr>
                                <w:top w:val="none" w:sz="0" w:space="0" w:color="auto"/>
                                <w:left w:val="none" w:sz="0" w:space="0" w:color="auto"/>
                                <w:bottom w:val="none" w:sz="0" w:space="0" w:color="auto"/>
                                <w:right w:val="none" w:sz="0" w:space="0" w:color="auto"/>
                              </w:divBdr>
                              <w:divsChild>
                                <w:div w:id="1675256853">
                                  <w:marLeft w:val="150"/>
                                  <w:marRight w:val="0"/>
                                  <w:marTop w:val="0"/>
                                  <w:marBottom w:val="450"/>
                                  <w:divBdr>
                                    <w:top w:val="none" w:sz="0" w:space="0" w:color="auto"/>
                                    <w:left w:val="none" w:sz="0" w:space="0" w:color="auto"/>
                                    <w:bottom w:val="none" w:sz="0" w:space="0" w:color="auto"/>
                                    <w:right w:val="none" w:sz="0" w:space="0" w:color="auto"/>
                                  </w:divBdr>
                                  <w:divsChild>
                                    <w:div w:id="684013214">
                                      <w:marLeft w:val="0"/>
                                      <w:marRight w:val="750"/>
                                      <w:marTop w:val="0"/>
                                      <w:marBottom w:val="0"/>
                                      <w:divBdr>
                                        <w:top w:val="none" w:sz="0" w:space="0" w:color="auto"/>
                                        <w:left w:val="none" w:sz="0" w:space="0" w:color="auto"/>
                                        <w:bottom w:val="none" w:sz="0" w:space="0" w:color="auto"/>
                                        <w:right w:val="none" w:sz="0" w:space="0" w:color="auto"/>
                                      </w:divBdr>
                                      <w:divsChild>
                                        <w:div w:id="1595822484">
                                          <w:marLeft w:val="0"/>
                                          <w:marRight w:val="0"/>
                                          <w:marTop w:val="0"/>
                                          <w:marBottom w:val="0"/>
                                          <w:divBdr>
                                            <w:top w:val="none" w:sz="0" w:space="0" w:color="auto"/>
                                            <w:left w:val="none" w:sz="0" w:space="0" w:color="auto"/>
                                            <w:bottom w:val="none" w:sz="0" w:space="0" w:color="auto"/>
                                            <w:right w:val="none" w:sz="0" w:space="0" w:color="auto"/>
                                          </w:divBdr>
                                          <w:divsChild>
                                            <w:div w:id="420876351">
                                              <w:marLeft w:val="0"/>
                                              <w:marRight w:val="0"/>
                                              <w:marTop w:val="0"/>
                                              <w:marBottom w:val="0"/>
                                              <w:divBdr>
                                                <w:top w:val="none" w:sz="0" w:space="0" w:color="auto"/>
                                                <w:left w:val="none" w:sz="0" w:space="0" w:color="auto"/>
                                                <w:bottom w:val="none" w:sz="0" w:space="0" w:color="auto"/>
                                                <w:right w:val="none" w:sz="0" w:space="0" w:color="auto"/>
                                              </w:divBdr>
                                              <w:divsChild>
                                                <w:div w:id="1058936898">
                                                  <w:marLeft w:val="0"/>
                                                  <w:marRight w:val="0"/>
                                                  <w:marTop w:val="450"/>
                                                  <w:marBottom w:val="0"/>
                                                  <w:divBdr>
                                                    <w:top w:val="none" w:sz="0" w:space="0" w:color="auto"/>
                                                    <w:left w:val="none" w:sz="0" w:space="0" w:color="auto"/>
                                                    <w:bottom w:val="none" w:sz="0" w:space="0" w:color="auto"/>
                                                    <w:right w:val="none" w:sz="0" w:space="0" w:color="auto"/>
                                                  </w:divBdr>
                                                  <w:divsChild>
                                                    <w:div w:id="11864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911865">
      <w:bodyDiv w:val="1"/>
      <w:marLeft w:val="0"/>
      <w:marRight w:val="0"/>
      <w:marTop w:val="0"/>
      <w:marBottom w:val="0"/>
      <w:divBdr>
        <w:top w:val="none" w:sz="0" w:space="0" w:color="auto"/>
        <w:left w:val="none" w:sz="0" w:space="0" w:color="auto"/>
        <w:bottom w:val="none" w:sz="0" w:space="0" w:color="auto"/>
        <w:right w:val="none" w:sz="0" w:space="0" w:color="auto"/>
      </w:divBdr>
    </w:div>
    <w:div w:id="900209207">
      <w:bodyDiv w:val="1"/>
      <w:marLeft w:val="0"/>
      <w:marRight w:val="0"/>
      <w:marTop w:val="0"/>
      <w:marBottom w:val="0"/>
      <w:divBdr>
        <w:top w:val="none" w:sz="0" w:space="0" w:color="auto"/>
        <w:left w:val="none" w:sz="0" w:space="0" w:color="auto"/>
        <w:bottom w:val="none" w:sz="0" w:space="0" w:color="auto"/>
        <w:right w:val="none" w:sz="0" w:space="0" w:color="auto"/>
      </w:divBdr>
      <w:divsChild>
        <w:div w:id="1720013541">
          <w:marLeft w:val="0"/>
          <w:marRight w:val="0"/>
          <w:marTop w:val="0"/>
          <w:marBottom w:val="0"/>
          <w:divBdr>
            <w:top w:val="none" w:sz="0" w:space="0" w:color="auto"/>
            <w:left w:val="none" w:sz="0" w:space="0" w:color="auto"/>
            <w:bottom w:val="none" w:sz="0" w:space="0" w:color="auto"/>
            <w:right w:val="none" w:sz="0" w:space="0" w:color="auto"/>
          </w:divBdr>
          <w:divsChild>
            <w:div w:id="864488468">
              <w:marLeft w:val="0"/>
              <w:marRight w:val="0"/>
              <w:marTop w:val="0"/>
              <w:marBottom w:val="0"/>
              <w:divBdr>
                <w:top w:val="none" w:sz="0" w:space="0" w:color="auto"/>
                <w:left w:val="none" w:sz="0" w:space="0" w:color="auto"/>
                <w:bottom w:val="none" w:sz="0" w:space="0" w:color="auto"/>
                <w:right w:val="none" w:sz="0" w:space="0" w:color="auto"/>
              </w:divBdr>
              <w:divsChild>
                <w:div w:id="1223785215">
                  <w:marLeft w:val="0"/>
                  <w:marRight w:val="0"/>
                  <w:marTop w:val="0"/>
                  <w:marBottom w:val="0"/>
                  <w:divBdr>
                    <w:top w:val="none" w:sz="0" w:space="0" w:color="auto"/>
                    <w:left w:val="none" w:sz="0" w:space="0" w:color="auto"/>
                    <w:bottom w:val="none" w:sz="0" w:space="0" w:color="auto"/>
                    <w:right w:val="none" w:sz="0" w:space="0" w:color="auto"/>
                  </w:divBdr>
                  <w:divsChild>
                    <w:div w:id="1136334374">
                      <w:marLeft w:val="0"/>
                      <w:marRight w:val="0"/>
                      <w:marTop w:val="0"/>
                      <w:marBottom w:val="300"/>
                      <w:divBdr>
                        <w:top w:val="none" w:sz="0" w:space="0" w:color="auto"/>
                        <w:left w:val="none" w:sz="0" w:space="0" w:color="auto"/>
                        <w:bottom w:val="none" w:sz="0" w:space="0" w:color="auto"/>
                        <w:right w:val="none" w:sz="0" w:space="0" w:color="auto"/>
                      </w:divBdr>
                      <w:divsChild>
                        <w:div w:id="2145198504">
                          <w:marLeft w:val="0"/>
                          <w:marRight w:val="0"/>
                          <w:marTop w:val="0"/>
                          <w:marBottom w:val="0"/>
                          <w:divBdr>
                            <w:top w:val="none" w:sz="0" w:space="0" w:color="auto"/>
                            <w:left w:val="none" w:sz="0" w:space="0" w:color="auto"/>
                            <w:bottom w:val="none" w:sz="0" w:space="0" w:color="auto"/>
                            <w:right w:val="none" w:sz="0" w:space="0" w:color="auto"/>
                          </w:divBdr>
                          <w:divsChild>
                            <w:div w:id="20770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830309">
      <w:bodyDiv w:val="1"/>
      <w:marLeft w:val="0"/>
      <w:marRight w:val="0"/>
      <w:marTop w:val="0"/>
      <w:marBottom w:val="0"/>
      <w:divBdr>
        <w:top w:val="none" w:sz="0" w:space="0" w:color="auto"/>
        <w:left w:val="none" w:sz="0" w:space="0" w:color="auto"/>
        <w:bottom w:val="none" w:sz="0" w:space="0" w:color="auto"/>
        <w:right w:val="none" w:sz="0" w:space="0" w:color="auto"/>
      </w:divBdr>
    </w:div>
    <w:div w:id="941647148">
      <w:bodyDiv w:val="1"/>
      <w:marLeft w:val="0"/>
      <w:marRight w:val="0"/>
      <w:marTop w:val="0"/>
      <w:marBottom w:val="0"/>
      <w:divBdr>
        <w:top w:val="none" w:sz="0" w:space="0" w:color="auto"/>
        <w:left w:val="none" w:sz="0" w:space="0" w:color="auto"/>
        <w:bottom w:val="none" w:sz="0" w:space="0" w:color="auto"/>
        <w:right w:val="none" w:sz="0" w:space="0" w:color="auto"/>
      </w:divBdr>
      <w:divsChild>
        <w:div w:id="2038459928">
          <w:marLeft w:val="0"/>
          <w:marRight w:val="0"/>
          <w:marTop w:val="0"/>
          <w:marBottom w:val="0"/>
          <w:divBdr>
            <w:top w:val="none" w:sz="0" w:space="0" w:color="auto"/>
            <w:left w:val="none" w:sz="0" w:space="0" w:color="auto"/>
            <w:bottom w:val="none" w:sz="0" w:space="0" w:color="auto"/>
            <w:right w:val="none" w:sz="0" w:space="0" w:color="auto"/>
          </w:divBdr>
          <w:divsChild>
            <w:div w:id="1199390644">
              <w:marLeft w:val="0"/>
              <w:marRight w:val="0"/>
              <w:marTop w:val="0"/>
              <w:marBottom w:val="0"/>
              <w:divBdr>
                <w:top w:val="none" w:sz="0" w:space="0" w:color="auto"/>
                <w:left w:val="none" w:sz="0" w:space="0" w:color="auto"/>
                <w:bottom w:val="none" w:sz="0" w:space="0" w:color="auto"/>
                <w:right w:val="none" w:sz="0" w:space="0" w:color="auto"/>
              </w:divBdr>
              <w:divsChild>
                <w:div w:id="189879123">
                  <w:marLeft w:val="0"/>
                  <w:marRight w:val="0"/>
                  <w:marTop w:val="0"/>
                  <w:marBottom w:val="0"/>
                  <w:divBdr>
                    <w:top w:val="none" w:sz="0" w:space="0" w:color="auto"/>
                    <w:left w:val="none" w:sz="0" w:space="0" w:color="auto"/>
                    <w:bottom w:val="none" w:sz="0" w:space="0" w:color="auto"/>
                    <w:right w:val="none" w:sz="0" w:space="0" w:color="auto"/>
                  </w:divBdr>
                  <w:divsChild>
                    <w:div w:id="682560470">
                      <w:marLeft w:val="2325"/>
                      <w:marRight w:val="0"/>
                      <w:marTop w:val="0"/>
                      <w:marBottom w:val="0"/>
                      <w:divBdr>
                        <w:top w:val="none" w:sz="0" w:space="0" w:color="auto"/>
                        <w:left w:val="none" w:sz="0" w:space="0" w:color="auto"/>
                        <w:bottom w:val="none" w:sz="0" w:space="0" w:color="auto"/>
                        <w:right w:val="none" w:sz="0" w:space="0" w:color="auto"/>
                      </w:divBdr>
                      <w:divsChild>
                        <w:div w:id="1551110797">
                          <w:marLeft w:val="0"/>
                          <w:marRight w:val="0"/>
                          <w:marTop w:val="0"/>
                          <w:marBottom w:val="0"/>
                          <w:divBdr>
                            <w:top w:val="none" w:sz="0" w:space="0" w:color="auto"/>
                            <w:left w:val="none" w:sz="0" w:space="0" w:color="auto"/>
                            <w:bottom w:val="none" w:sz="0" w:space="0" w:color="auto"/>
                            <w:right w:val="none" w:sz="0" w:space="0" w:color="auto"/>
                          </w:divBdr>
                          <w:divsChild>
                            <w:div w:id="142629106">
                              <w:marLeft w:val="0"/>
                              <w:marRight w:val="0"/>
                              <w:marTop w:val="0"/>
                              <w:marBottom w:val="0"/>
                              <w:divBdr>
                                <w:top w:val="none" w:sz="0" w:space="0" w:color="auto"/>
                                <w:left w:val="none" w:sz="0" w:space="0" w:color="auto"/>
                                <w:bottom w:val="none" w:sz="0" w:space="0" w:color="auto"/>
                                <w:right w:val="none" w:sz="0" w:space="0" w:color="auto"/>
                              </w:divBdr>
                              <w:divsChild>
                                <w:div w:id="1744184249">
                                  <w:marLeft w:val="0"/>
                                  <w:marRight w:val="0"/>
                                  <w:marTop w:val="0"/>
                                  <w:marBottom w:val="0"/>
                                  <w:divBdr>
                                    <w:top w:val="none" w:sz="0" w:space="0" w:color="auto"/>
                                    <w:left w:val="none" w:sz="0" w:space="0" w:color="auto"/>
                                    <w:bottom w:val="none" w:sz="0" w:space="0" w:color="auto"/>
                                    <w:right w:val="none" w:sz="0" w:space="0" w:color="auto"/>
                                  </w:divBdr>
                                  <w:divsChild>
                                    <w:div w:id="1665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448151">
      <w:bodyDiv w:val="1"/>
      <w:marLeft w:val="0"/>
      <w:marRight w:val="0"/>
      <w:marTop w:val="0"/>
      <w:marBottom w:val="1500"/>
      <w:divBdr>
        <w:top w:val="none" w:sz="0" w:space="0" w:color="auto"/>
        <w:left w:val="none" w:sz="0" w:space="0" w:color="auto"/>
        <w:bottom w:val="none" w:sz="0" w:space="0" w:color="auto"/>
        <w:right w:val="none" w:sz="0" w:space="0" w:color="auto"/>
      </w:divBdr>
      <w:divsChild>
        <w:div w:id="1434790102">
          <w:marLeft w:val="0"/>
          <w:marRight w:val="0"/>
          <w:marTop w:val="0"/>
          <w:marBottom w:val="0"/>
          <w:divBdr>
            <w:top w:val="none" w:sz="0" w:space="0" w:color="auto"/>
            <w:left w:val="none" w:sz="0" w:space="0" w:color="auto"/>
            <w:bottom w:val="none" w:sz="0" w:space="0" w:color="auto"/>
            <w:right w:val="none" w:sz="0" w:space="0" w:color="auto"/>
          </w:divBdr>
          <w:divsChild>
            <w:div w:id="2019035432">
              <w:marLeft w:val="0"/>
              <w:marRight w:val="0"/>
              <w:marTop w:val="0"/>
              <w:marBottom w:val="0"/>
              <w:divBdr>
                <w:top w:val="none" w:sz="0" w:space="0" w:color="auto"/>
                <w:left w:val="none" w:sz="0" w:space="0" w:color="auto"/>
                <w:bottom w:val="none" w:sz="0" w:space="0" w:color="auto"/>
                <w:right w:val="none" w:sz="0" w:space="0" w:color="auto"/>
              </w:divBdr>
              <w:divsChild>
                <w:div w:id="1813936980">
                  <w:marLeft w:val="0"/>
                  <w:marRight w:val="0"/>
                  <w:marTop w:val="0"/>
                  <w:marBottom w:val="0"/>
                  <w:divBdr>
                    <w:top w:val="none" w:sz="0" w:space="0" w:color="auto"/>
                    <w:left w:val="none" w:sz="0" w:space="0" w:color="auto"/>
                    <w:bottom w:val="none" w:sz="0" w:space="0" w:color="auto"/>
                    <w:right w:val="none" w:sz="0" w:space="0" w:color="auto"/>
                  </w:divBdr>
                  <w:divsChild>
                    <w:div w:id="1035034753">
                      <w:marLeft w:val="0"/>
                      <w:marRight w:val="0"/>
                      <w:marTop w:val="0"/>
                      <w:marBottom w:val="300"/>
                      <w:divBdr>
                        <w:top w:val="none" w:sz="0" w:space="0" w:color="auto"/>
                        <w:left w:val="none" w:sz="0" w:space="0" w:color="auto"/>
                        <w:bottom w:val="none" w:sz="0" w:space="0" w:color="auto"/>
                        <w:right w:val="none" w:sz="0" w:space="0" w:color="auto"/>
                      </w:divBdr>
                      <w:divsChild>
                        <w:div w:id="16351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4172">
      <w:bodyDiv w:val="1"/>
      <w:marLeft w:val="0"/>
      <w:marRight w:val="0"/>
      <w:marTop w:val="0"/>
      <w:marBottom w:val="0"/>
      <w:divBdr>
        <w:top w:val="none" w:sz="0" w:space="0" w:color="auto"/>
        <w:left w:val="none" w:sz="0" w:space="0" w:color="auto"/>
        <w:bottom w:val="none" w:sz="0" w:space="0" w:color="auto"/>
        <w:right w:val="none" w:sz="0" w:space="0" w:color="auto"/>
      </w:divBdr>
      <w:divsChild>
        <w:div w:id="1165821780">
          <w:marLeft w:val="0"/>
          <w:marRight w:val="0"/>
          <w:marTop w:val="0"/>
          <w:marBottom w:val="0"/>
          <w:divBdr>
            <w:top w:val="none" w:sz="0" w:space="0" w:color="auto"/>
            <w:left w:val="none" w:sz="0" w:space="0" w:color="auto"/>
            <w:bottom w:val="none" w:sz="0" w:space="0" w:color="auto"/>
            <w:right w:val="none" w:sz="0" w:space="0" w:color="auto"/>
          </w:divBdr>
          <w:divsChild>
            <w:div w:id="973025292">
              <w:marLeft w:val="0"/>
              <w:marRight w:val="0"/>
              <w:marTop w:val="0"/>
              <w:marBottom w:val="0"/>
              <w:divBdr>
                <w:top w:val="none" w:sz="0" w:space="0" w:color="auto"/>
                <w:left w:val="none" w:sz="0" w:space="0" w:color="auto"/>
                <w:bottom w:val="none" w:sz="0" w:space="0" w:color="auto"/>
                <w:right w:val="none" w:sz="0" w:space="0" w:color="auto"/>
              </w:divBdr>
              <w:divsChild>
                <w:div w:id="1188786696">
                  <w:marLeft w:val="0"/>
                  <w:marRight w:val="0"/>
                  <w:marTop w:val="0"/>
                  <w:marBottom w:val="0"/>
                  <w:divBdr>
                    <w:top w:val="none" w:sz="0" w:space="0" w:color="auto"/>
                    <w:left w:val="none" w:sz="0" w:space="0" w:color="auto"/>
                    <w:bottom w:val="none" w:sz="0" w:space="0" w:color="auto"/>
                    <w:right w:val="none" w:sz="0" w:space="0" w:color="auto"/>
                  </w:divBdr>
                  <w:divsChild>
                    <w:div w:id="1000280978">
                      <w:marLeft w:val="0"/>
                      <w:marRight w:val="0"/>
                      <w:marTop w:val="0"/>
                      <w:marBottom w:val="0"/>
                      <w:divBdr>
                        <w:top w:val="none" w:sz="0" w:space="0" w:color="auto"/>
                        <w:left w:val="none" w:sz="0" w:space="0" w:color="auto"/>
                        <w:bottom w:val="none" w:sz="0" w:space="0" w:color="auto"/>
                        <w:right w:val="none" w:sz="0" w:space="0" w:color="auto"/>
                      </w:divBdr>
                      <w:divsChild>
                        <w:div w:id="1351570950">
                          <w:marLeft w:val="0"/>
                          <w:marRight w:val="0"/>
                          <w:marTop w:val="0"/>
                          <w:marBottom w:val="0"/>
                          <w:divBdr>
                            <w:top w:val="none" w:sz="0" w:space="0" w:color="auto"/>
                            <w:left w:val="none" w:sz="0" w:space="0" w:color="auto"/>
                            <w:bottom w:val="none" w:sz="0" w:space="0" w:color="auto"/>
                            <w:right w:val="none" w:sz="0" w:space="0" w:color="auto"/>
                          </w:divBdr>
                          <w:divsChild>
                            <w:div w:id="2116096267">
                              <w:marLeft w:val="0"/>
                              <w:marRight w:val="0"/>
                              <w:marTop w:val="0"/>
                              <w:marBottom w:val="0"/>
                              <w:divBdr>
                                <w:top w:val="none" w:sz="0" w:space="0" w:color="auto"/>
                                <w:left w:val="none" w:sz="0" w:space="0" w:color="auto"/>
                                <w:bottom w:val="none" w:sz="0" w:space="0" w:color="auto"/>
                                <w:right w:val="none" w:sz="0" w:space="0" w:color="auto"/>
                              </w:divBdr>
                              <w:divsChild>
                                <w:div w:id="538667409">
                                  <w:marLeft w:val="150"/>
                                  <w:marRight w:val="0"/>
                                  <w:marTop w:val="0"/>
                                  <w:marBottom w:val="0"/>
                                  <w:divBdr>
                                    <w:top w:val="none" w:sz="0" w:space="0" w:color="auto"/>
                                    <w:left w:val="none" w:sz="0" w:space="0" w:color="auto"/>
                                    <w:bottom w:val="none" w:sz="0" w:space="0" w:color="auto"/>
                                    <w:right w:val="none" w:sz="0" w:space="0" w:color="auto"/>
                                  </w:divBdr>
                                  <w:divsChild>
                                    <w:div w:id="2009938181">
                                      <w:marLeft w:val="0"/>
                                      <w:marRight w:val="1350"/>
                                      <w:marTop w:val="0"/>
                                      <w:marBottom w:val="0"/>
                                      <w:divBdr>
                                        <w:top w:val="none" w:sz="0" w:space="0" w:color="auto"/>
                                        <w:left w:val="none" w:sz="0" w:space="0" w:color="auto"/>
                                        <w:bottom w:val="none" w:sz="0" w:space="0" w:color="auto"/>
                                        <w:right w:val="none" w:sz="0" w:space="0" w:color="auto"/>
                                      </w:divBdr>
                                      <w:divsChild>
                                        <w:div w:id="1047410221">
                                          <w:marLeft w:val="0"/>
                                          <w:marRight w:val="0"/>
                                          <w:marTop w:val="0"/>
                                          <w:marBottom w:val="0"/>
                                          <w:divBdr>
                                            <w:top w:val="none" w:sz="0" w:space="0" w:color="auto"/>
                                            <w:left w:val="none" w:sz="0" w:space="0" w:color="auto"/>
                                            <w:bottom w:val="none" w:sz="0" w:space="0" w:color="auto"/>
                                            <w:right w:val="none" w:sz="0" w:space="0" w:color="auto"/>
                                          </w:divBdr>
                                          <w:divsChild>
                                            <w:div w:id="438767378">
                                              <w:marLeft w:val="0"/>
                                              <w:marRight w:val="0"/>
                                              <w:marTop w:val="0"/>
                                              <w:marBottom w:val="0"/>
                                              <w:divBdr>
                                                <w:top w:val="none" w:sz="0" w:space="0" w:color="auto"/>
                                                <w:left w:val="none" w:sz="0" w:space="0" w:color="auto"/>
                                                <w:bottom w:val="none" w:sz="0" w:space="0" w:color="auto"/>
                                                <w:right w:val="none" w:sz="0" w:space="0" w:color="auto"/>
                                              </w:divBdr>
                                              <w:divsChild>
                                                <w:div w:id="821704335">
                                                  <w:marLeft w:val="0"/>
                                                  <w:marRight w:val="0"/>
                                                  <w:marTop w:val="0"/>
                                                  <w:marBottom w:val="0"/>
                                                  <w:divBdr>
                                                    <w:top w:val="none" w:sz="0" w:space="0" w:color="auto"/>
                                                    <w:left w:val="none" w:sz="0" w:space="0" w:color="auto"/>
                                                    <w:bottom w:val="none" w:sz="0" w:space="0" w:color="auto"/>
                                                    <w:right w:val="none" w:sz="0" w:space="0" w:color="auto"/>
                                                  </w:divBdr>
                                                  <w:divsChild>
                                                    <w:div w:id="1118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69519">
      <w:bodyDiv w:val="1"/>
      <w:marLeft w:val="0"/>
      <w:marRight w:val="0"/>
      <w:marTop w:val="0"/>
      <w:marBottom w:val="0"/>
      <w:divBdr>
        <w:top w:val="none" w:sz="0" w:space="0" w:color="auto"/>
        <w:left w:val="none" w:sz="0" w:space="0" w:color="auto"/>
        <w:bottom w:val="none" w:sz="0" w:space="0" w:color="auto"/>
        <w:right w:val="none" w:sz="0" w:space="0" w:color="auto"/>
      </w:divBdr>
    </w:div>
    <w:div w:id="1037664171">
      <w:bodyDiv w:val="1"/>
      <w:marLeft w:val="0"/>
      <w:marRight w:val="0"/>
      <w:marTop w:val="0"/>
      <w:marBottom w:val="0"/>
      <w:divBdr>
        <w:top w:val="none" w:sz="0" w:space="0" w:color="auto"/>
        <w:left w:val="none" w:sz="0" w:space="0" w:color="auto"/>
        <w:bottom w:val="none" w:sz="0" w:space="0" w:color="auto"/>
        <w:right w:val="none" w:sz="0" w:space="0" w:color="auto"/>
      </w:divBdr>
    </w:div>
    <w:div w:id="1059356097">
      <w:bodyDiv w:val="1"/>
      <w:marLeft w:val="0"/>
      <w:marRight w:val="0"/>
      <w:marTop w:val="0"/>
      <w:marBottom w:val="0"/>
      <w:divBdr>
        <w:top w:val="none" w:sz="0" w:space="0" w:color="auto"/>
        <w:left w:val="none" w:sz="0" w:space="0" w:color="auto"/>
        <w:bottom w:val="none" w:sz="0" w:space="0" w:color="auto"/>
        <w:right w:val="none" w:sz="0" w:space="0" w:color="auto"/>
      </w:divBdr>
    </w:div>
    <w:div w:id="1075929809">
      <w:bodyDiv w:val="1"/>
      <w:marLeft w:val="0"/>
      <w:marRight w:val="0"/>
      <w:marTop w:val="0"/>
      <w:marBottom w:val="0"/>
      <w:divBdr>
        <w:top w:val="none" w:sz="0" w:space="0" w:color="auto"/>
        <w:left w:val="none" w:sz="0" w:space="0" w:color="auto"/>
        <w:bottom w:val="none" w:sz="0" w:space="0" w:color="auto"/>
        <w:right w:val="none" w:sz="0" w:space="0" w:color="auto"/>
      </w:divBdr>
    </w:div>
    <w:div w:id="1130395219">
      <w:bodyDiv w:val="1"/>
      <w:marLeft w:val="0"/>
      <w:marRight w:val="0"/>
      <w:marTop w:val="0"/>
      <w:marBottom w:val="0"/>
      <w:divBdr>
        <w:top w:val="none" w:sz="0" w:space="0" w:color="auto"/>
        <w:left w:val="none" w:sz="0" w:space="0" w:color="auto"/>
        <w:bottom w:val="none" w:sz="0" w:space="0" w:color="auto"/>
        <w:right w:val="none" w:sz="0" w:space="0" w:color="auto"/>
      </w:divBdr>
      <w:divsChild>
        <w:div w:id="1571887044">
          <w:marLeft w:val="0"/>
          <w:marRight w:val="0"/>
          <w:marTop w:val="0"/>
          <w:marBottom w:val="0"/>
          <w:divBdr>
            <w:top w:val="none" w:sz="0" w:space="0" w:color="auto"/>
            <w:left w:val="none" w:sz="0" w:space="0" w:color="auto"/>
            <w:bottom w:val="none" w:sz="0" w:space="0" w:color="auto"/>
            <w:right w:val="none" w:sz="0" w:space="0" w:color="auto"/>
          </w:divBdr>
          <w:divsChild>
            <w:div w:id="1449471802">
              <w:marLeft w:val="0"/>
              <w:marRight w:val="0"/>
              <w:marTop w:val="0"/>
              <w:marBottom w:val="0"/>
              <w:divBdr>
                <w:top w:val="none" w:sz="0" w:space="0" w:color="auto"/>
                <w:left w:val="none" w:sz="0" w:space="0" w:color="auto"/>
                <w:bottom w:val="none" w:sz="0" w:space="0" w:color="auto"/>
                <w:right w:val="none" w:sz="0" w:space="0" w:color="auto"/>
              </w:divBdr>
              <w:divsChild>
                <w:div w:id="487869911">
                  <w:marLeft w:val="0"/>
                  <w:marRight w:val="0"/>
                  <w:marTop w:val="0"/>
                  <w:marBottom w:val="0"/>
                  <w:divBdr>
                    <w:top w:val="none" w:sz="0" w:space="0" w:color="auto"/>
                    <w:left w:val="none" w:sz="0" w:space="0" w:color="auto"/>
                    <w:bottom w:val="none" w:sz="0" w:space="0" w:color="auto"/>
                    <w:right w:val="none" w:sz="0" w:space="0" w:color="auto"/>
                  </w:divBdr>
                  <w:divsChild>
                    <w:div w:id="1706518236">
                      <w:marLeft w:val="0"/>
                      <w:marRight w:val="0"/>
                      <w:marTop w:val="0"/>
                      <w:marBottom w:val="0"/>
                      <w:divBdr>
                        <w:top w:val="none" w:sz="0" w:space="0" w:color="auto"/>
                        <w:left w:val="none" w:sz="0" w:space="0" w:color="auto"/>
                        <w:bottom w:val="none" w:sz="0" w:space="0" w:color="auto"/>
                        <w:right w:val="none" w:sz="0" w:space="0" w:color="auto"/>
                      </w:divBdr>
                      <w:divsChild>
                        <w:div w:id="1928415910">
                          <w:marLeft w:val="0"/>
                          <w:marRight w:val="0"/>
                          <w:marTop w:val="0"/>
                          <w:marBottom w:val="0"/>
                          <w:divBdr>
                            <w:top w:val="none" w:sz="0" w:space="0" w:color="auto"/>
                            <w:left w:val="none" w:sz="0" w:space="0" w:color="auto"/>
                            <w:bottom w:val="none" w:sz="0" w:space="0" w:color="auto"/>
                            <w:right w:val="none" w:sz="0" w:space="0" w:color="auto"/>
                          </w:divBdr>
                          <w:divsChild>
                            <w:div w:id="560677659">
                              <w:marLeft w:val="0"/>
                              <w:marRight w:val="0"/>
                              <w:marTop w:val="0"/>
                              <w:marBottom w:val="0"/>
                              <w:divBdr>
                                <w:top w:val="none" w:sz="0" w:space="0" w:color="auto"/>
                                <w:left w:val="none" w:sz="0" w:space="0" w:color="auto"/>
                                <w:bottom w:val="none" w:sz="0" w:space="0" w:color="auto"/>
                                <w:right w:val="none" w:sz="0" w:space="0" w:color="auto"/>
                              </w:divBdr>
                              <w:divsChild>
                                <w:div w:id="1949771529">
                                  <w:marLeft w:val="150"/>
                                  <w:marRight w:val="0"/>
                                  <w:marTop w:val="0"/>
                                  <w:marBottom w:val="450"/>
                                  <w:divBdr>
                                    <w:top w:val="none" w:sz="0" w:space="0" w:color="auto"/>
                                    <w:left w:val="none" w:sz="0" w:space="0" w:color="auto"/>
                                    <w:bottom w:val="none" w:sz="0" w:space="0" w:color="auto"/>
                                    <w:right w:val="none" w:sz="0" w:space="0" w:color="auto"/>
                                  </w:divBdr>
                                  <w:divsChild>
                                    <w:div w:id="1113523644">
                                      <w:marLeft w:val="0"/>
                                      <w:marRight w:val="750"/>
                                      <w:marTop w:val="0"/>
                                      <w:marBottom w:val="0"/>
                                      <w:divBdr>
                                        <w:top w:val="none" w:sz="0" w:space="0" w:color="auto"/>
                                        <w:left w:val="none" w:sz="0" w:space="0" w:color="auto"/>
                                        <w:bottom w:val="none" w:sz="0" w:space="0" w:color="auto"/>
                                        <w:right w:val="none" w:sz="0" w:space="0" w:color="auto"/>
                                      </w:divBdr>
                                      <w:divsChild>
                                        <w:div w:id="78722263">
                                          <w:marLeft w:val="0"/>
                                          <w:marRight w:val="0"/>
                                          <w:marTop w:val="0"/>
                                          <w:marBottom w:val="0"/>
                                          <w:divBdr>
                                            <w:top w:val="none" w:sz="0" w:space="0" w:color="auto"/>
                                            <w:left w:val="none" w:sz="0" w:space="0" w:color="auto"/>
                                            <w:bottom w:val="none" w:sz="0" w:space="0" w:color="auto"/>
                                            <w:right w:val="none" w:sz="0" w:space="0" w:color="auto"/>
                                          </w:divBdr>
                                          <w:divsChild>
                                            <w:div w:id="1045787933">
                                              <w:marLeft w:val="0"/>
                                              <w:marRight w:val="0"/>
                                              <w:marTop w:val="0"/>
                                              <w:marBottom w:val="0"/>
                                              <w:divBdr>
                                                <w:top w:val="none" w:sz="0" w:space="0" w:color="auto"/>
                                                <w:left w:val="none" w:sz="0" w:space="0" w:color="auto"/>
                                                <w:bottom w:val="none" w:sz="0" w:space="0" w:color="auto"/>
                                                <w:right w:val="none" w:sz="0" w:space="0" w:color="auto"/>
                                              </w:divBdr>
                                              <w:divsChild>
                                                <w:div w:id="1982071236">
                                                  <w:marLeft w:val="0"/>
                                                  <w:marRight w:val="0"/>
                                                  <w:marTop w:val="450"/>
                                                  <w:marBottom w:val="0"/>
                                                  <w:divBdr>
                                                    <w:top w:val="none" w:sz="0" w:space="0" w:color="auto"/>
                                                    <w:left w:val="none" w:sz="0" w:space="0" w:color="auto"/>
                                                    <w:bottom w:val="none" w:sz="0" w:space="0" w:color="auto"/>
                                                    <w:right w:val="none" w:sz="0" w:space="0" w:color="auto"/>
                                                  </w:divBdr>
                                                  <w:divsChild>
                                                    <w:div w:id="19998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580529">
      <w:bodyDiv w:val="1"/>
      <w:marLeft w:val="0"/>
      <w:marRight w:val="0"/>
      <w:marTop w:val="0"/>
      <w:marBottom w:val="0"/>
      <w:divBdr>
        <w:top w:val="none" w:sz="0" w:space="0" w:color="auto"/>
        <w:left w:val="none" w:sz="0" w:space="0" w:color="auto"/>
        <w:bottom w:val="none" w:sz="0" w:space="0" w:color="auto"/>
        <w:right w:val="none" w:sz="0" w:space="0" w:color="auto"/>
      </w:divBdr>
      <w:divsChild>
        <w:div w:id="403920640">
          <w:marLeft w:val="0"/>
          <w:marRight w:val="0"/>
          <w:marTop w:val="0"/>
          <w:marBottom w:val="0"/>
          <w:divBdr>
            <w:top w:val="none" w:sz="0" w:space="0" w:color="auto"/>
            <w:left w:val="none" w:sz="0" w:space="0" w:color="auto"/>
            <w:bottom w:val="none" w:sz="0" w:space="0" w:color="auto"/>
            <w:right w:val="none" w:sz="0" w:space="0" w:color="auto"/>
          </w:divBdr>
          <w:divsChild>
            <w:div w:id="313726761">
              <w:marLeft w:val="0"/>
              <w:marRight w:val="0"/>
              <w:marTop w:val="0"/>
              <w:marBottom w:val="0"/>
              <w:divBdr>
                <w:top w:val="none" w:sz="0" w:space="0" w:color="auto"/>
                <w:left w:val="none" w:sz="0" w:space="0" w:color="auto"/>
                <w:bottom w:val="none" w:sz="0" w:space="0" w:color="auto"/>
                <w:right w:val="none" w:sz="0" w:space="0" w:color="auto"/>
              </w:divBdr>
              <w:divsChild>
                <w:div w:id="2013140080">
                  <w:marLeft w:val="0"/>
                  <w:marRight w:val="0"/>
                  <w:marTop w:val="0"/>
                  <w:marBottom w:val="0"/>
                  <w:divBdr>
                    <w:top w:val="none" w:sz="0" w:space="0" w:color="auto"/>
                    <w:left w:val="none" w:sz="0" w:space="0" w:color="auto"/>
                    <w:bottom w:val="none" w:sz="0" w:space="0" w:color="auto"/>
                    <w:right w:val="none" w:sz="0" w:space="0" w:color="auto"/>
                  </w:divBdr>
                  <w:divsChild>
                    <w:div w:id="2135054118">
                      <w:marLeft w:val="0"/>
                      <w:marRight w:val="0"/>
                      <w:marTop w:val="0"/>
                      <w:marBottom w:val="0"/>
                      <w:divBdr>
                        <w:top w:val="none" w:sz="0" w:space="0" w:color="auto"/>
                        <w:left w:val="none" w:sz="0" w:space="0" w:color="auto"/>
                        <w:bottom w:val="none" w:sz="0" w:space="0" w:color="auto"/>
                        <w:right w:val="none" w:sz="0" w:space="0" w:color="auto"/>
                      </w:divBdr>
                      <w:divsChild>
                        <w:div w:id="626670112">
                          <w:marLeft w:val="0"/>
                          <w:marRight w:val="0"/>
                          <w:marTop w:val="0"/>
                          <w:marBottom w:val="0"/>
                          <w:divBdr>
                            <w:top w:val="none" w:sz="0" w:space="0" w:color="auto"/>
                            <w:left w:val="none" w:sz="0" w:space="0" w:color="auto"/>
                            <w:bottom w:val="none" w:sz="0" w:space="0" w:color="auto"/>
                            <w:right w:val="none" w:sz="0" w:space="0" w:color="auto"/>
                          </w:divBdr>
                          <w:divsChild>
                            <w:div w:id="1213809840">
                              <w:marLeft w:val="0"/>
                              <w:marRight w:val="0"/>
                              <w:marTop w:val="0"/>
                              <w:marBottom w:val="0"/>
                              <w:divBdr>
                                <w:top w:val="none" w:sz="0" w:space="0" w:color="auto"/>
                                <w:left w:val="none" w:sz="0" w:space="0" w:color="auto"/>
                                <w:bottom w:val="none" w:sz="0" w:space="0" w:color="auto"/>
                                <w:right w:val="none" w:sz="0" w:space="0" w:color="auto"/>
                              </w:divBdr>
                              <w:divsChild>
                                <w:div w:id="1903834881">
                                  <w:marLeft w:val="150"/>
                                  <w:marRight w:val="0"/>
                                  <w:marTop w:val="0"/>
                                  <w:marBottom w:val="0"/>
                                  <w:divBdr>
                                    <w:top w:val="none" w:sz="0" w:space="0" w:color="auto"/>
                                    <w:left w:val="none" w:sz="0" w:space="0" w:color="auto"/>
                                    <w:bottom w:val="none" w:sz="0" w:space="0" w:color="auto"/>
                                    <w:right w:val="none" w:sz="0" w:space="0" w:color="auto"/>
                                  </w:divBdr>
                                  <w:divsChild>
                                    <w:div w:id="886599344">
                                      <w:marLeft w:val="0"/>
                                      <w:marRight w:val="1350"/>
                                      <w:marTop w:val="0"/>
                                      <w:marBottom w:val="0"/>
                                      <w:divBdr>
                                        <w:top w:val="none" w:sz="0" w:space="0" w:color="auto"/>
                                        <w:left w:val="none" w:sz="0" w:space="0" w:color="auto"/>
                                        <w:bottom w:val="none" w:sz="0" w:space="0" w:color="auto"/>
                                        <w:right w:val="none" w:sz="0" w:space="0" w:color="auto"/>
                                      </w:divBdr>
                                      <w:divsChild>
                                        <w:div w:id="401832239">
                                          <w:marLeft w:val="0"/>
                                          <w:marRight w:val="0"/>
                                          <w:marTop w:val="0"/>
                                          <w:marBottom w:val="0"/>
                                          <w:divBdr>
                                            <w:top w:val="none" w:sz="0" w:space="0" w:color="auto"/>
                                            <w:left w:val="none" w:sz="0" w:space="0" w:color="auto"/>
                                            <w:bottom w:val="none" w:sz="0" w:space="0" w:color="auto"/>
                                            <w:right w:val="none" w:sz="0" w:space="0" w:color="auto"/>
                                          </w:divBdr>
                                          <w:divsChild>
                                            <w:div w:id="604849444">
                                              <w:marLeft w:val="0"/>
                                              <w:marRight w:val="0"/>
                                              <w:marTop w:val="0"/>
                                              <w:marBottom w:val="0"/>
                                              <w:divBdr>
                                                <w:top w:val="none" w:sz="0" w:space="0" w:color="auto"/>
                                                <w:left w:val="none" w:sz="0" w:space="0" w:color="auto"/>
                                                <w:bottom w:val="none" w:sz="0" w:space="0" w:color="auto"/>
                                                <w:right w:val="none" w:sz="0" w:space="0" w:color="auto"/>
                                              </w:divBdr>
                                              <w:divsChild>
                                                <w:div w:id="423890128">
                                                  <w:marLeft w:val="0"/>
                                                  <w:marRight w:val="0"/>
                                                  <w:marTop w:val="0"/>
                                                  <w:marBottom w:val="0"/>
                                                  <w:divBdr>
                                                    <w:top w:val="none" w:sz="0" w:space="0" w:color="auto"/>
                                                    <w:left w:val="none" w:sz="0" w:space="0" w:color="auto"/>
                                                    <w:bottom w:val="none" w:sz="0" w:space="0" w:color="auto"/>
                                                    <w:right w:val="none" w:sz="0" w:space="0" w:color="auto"/>
                                                  </w:divBdr>
                                                  <w:divsChild>
                                                    <w:div w:id="8454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952416">
      <w:bodyDiv w:val="1"/>
      <w:marLeft w:val="0"/>
      <w:marRight w:val="0"/>
      <w:marTop w:val="0"/>
      <w:marBottom w:val="0"/>
      <w:divBdr>
        <w:top w:val="none" w:sz="0" w:space="0" w:color="auto"/>
        <w:left w:val="none" w:sz="0" w:space="0" w:color="auto"/>
        <w:bottom w:val="none" w:sz="0" w:space="0" w:color="auto"/>
        <w:right w:val="none" w:sz="0" w:space="0" w:color="auto"/>
      </w:divBdr>
      <w:divsChild>
        <w:div w:id="387607154">
          <w:marLeft w:val="0"/>
          <w:marRight w:val="0"/>
          <w:marTop w:val="0"/>
          <w:marBottom w:val="0"/>
          <w:divBdr>
            <w:top w:val="none" w:sz="0" w:space="0" w:color="auto"/>
            <w:left w:val="none" w:sz="0" w:space="0" w:color="auto"/>
            <w:bottom w:val="none" w:sz="0" w:space="0" w:color="auto"/>
            <w:right w:val="none" w:sz="0" w:space="0" w:color="auto"/>
          </w:divBdr>
          <w:divsChild>
            <w:div w:id="585696667">
              <w:marLeft w:val="0"/>
              <w:marRight w:val="0"/>
              <w:marTop w:val="0"/>
              <w:marBottom w:val="0"/>
              <w:divBdr>
                <w:top w:val="none" w:sz="0" w:space="0" w:color="auto"/>
                <w:left w:val="none" w:sz="0" w:space="0" w:color="auto"/>
                <w:bottom w:val="none" w:sz="0" w:space="0" w:color="auto"/>
                <w:right w:val="none" w:sz="0" w:space="0" w:color="auto"/>
              </w:divBdr>
              <w:divsChild>
                <w:div w:id="1800031045">
                  <w:marLeft w:val="0"/>
                  <w:marRight w:val="0"/>
                  <w:marTop w:val="0"/>
                  <w:marBottom w:val="0"/>
                  <w:divBdr>
                    <w:top w:val="none" w:sz="0" w:space="0" w:color="auto"/>
                    <w:left w:val="none" w:sz="0" w:space="0" w:color="auto"/>
                    <w:bottom w:val="none" w:sz="0" w:space="0" w:color="auto"/>
                    <w:right w:val="none" w:sz="0" w:space="0" w:color="auto"/>
                  </w:divBdr>
                  <w:divsChild>
                    <w:div w:id="233470931">
                      <w:marLeft w:val="0"/>
                      <w:marRight w:val="0"/>
                      <w:marTop w:val="0"/>
                      <w:marBottom w:val="0"/>
                      <w:divBdr>
                        <w:top w:val="none" w:sz="0" w:space="0" w:color="auto"/>
                        <w:left w:val="none" w:sz="0" w:space="0" w:color="auto"/>
                        <w:bottom w:val="none" w:sz="0" w:space="0" w:color="auto"/>
                        <w:right w:val="none" w:sz="0" w:space="0" w:color="auto"/>
                      </w:divBdr>
                      <w:divsChild>
                        <w:div w:id="1836801494">
                          <w:marLeft w:val="0"/>
                          <w:marRight w:val="0"/>
                          <w:marTop w:val="0"/>
                          <w:marBottom w:val="0"/>
                          <w:divBdr>
                            <w:top w:val="none" w:sz="0" w:space="0" w:color="auto"/>
                            <w:left w:val="none" w:sz="0" w:space="0" w:color="auto"/>
                            <w:bottom w:val="none" w:sz="0" w:space="0" w:color="auto"/>
                            <w:right w:val="none" w:sz="0" w:space="0" w:color="auto"/>
                          </w:divBdr>
                          <w:divsChild>
                            <w:div w:id="13410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32335">
      <w:bodyDiv w:val="1"/>
      <w:marLeft w:val="0"/>
      <w:marRight w:val="0"/>
      <w:marTop w:val="0"/>
      <w:marBottom w:val="0"/>
      <w:divBdr>
        <w:top w:val="none" w:sz="0" w:space="0" w:color="auto"/>
        <w:left w:val="none" w:sz="0" w:space="0" w:color="auto"/>
        <w:bottom w:val="none" w:sz="0" w:space="0" w:color="auto"/>
        <w:right w:val="none" w:sz="0" w:space="0" w:color="auto"/>
      </w:divBdr>
    </w:div>
    <w:div w:id="1318270111">
      <w:bodyDiv w:val="1"/>
      <w:marLeft w:val="0"/>
      <w:marRight w:val="0"/>
      <w:marTop w:val="0"/>
      <w:marBottom w:val="0"/>
      <w:divBdr>
        <w:top w:val="none" w:sz="0" w:space="0" w:color="auto"/>
        <w:left w:val="none" w:sz="0" w:space="0" w:color="auto"/>
        <w:bottom w:val="none" w:sz="0" w:space="0" w:color="auto"/>
        <w:right w:val="none" w:sz="0" w:space="0" w:color="auto"/>
      </w:divBdr>
      <w:divsChild>
        <w:div w:id="2095130051">
          <w:marLeft w:val="0"/>
          <w:marRight w:val="0"/>
          <w:marTop w:val="0"/>
          <w:marBottom w:val="0"/>
          <w:divBdr>
            <w:top w:val="none" w:sz="0" w:space="0" w:color="auto"/>
            <w:left w:val="none" w:sz="0" w:space="0" w:color="auto"/>
            <w:bottom w:val="none" w:sz="0" w:space="0" w:color="auto"/>
            <w:right w:val="none" w:sz="0" w:space="0" w:color="auto"/>
          </w:divBdr>
          <w:divsChild>
            <w:div w:id="1459101461">
              <w:marLeft w:val="0"/>
              <w:marRight w:val="0"/>
              <w:marTop w:val="0"/>
              <w:marBottom w:val="0"/>
              <w:divBdr>
                <w:top w:val="none" w:sz="0" w:space="0" w:color="auto"/>
                <w:left w:val="none" w:sz="0" w:space="0" w:color="auto"/>
                <w:bottom w:val="none" w:sz="0" w:space="0" w:color="auto"/>
                <w:right w:val="none" w:sz="0" w:space="0" w:color="auto"/>
              </w:divBdr>
              <w:divsChild>
                <w:div w:id="884829397">
                  <w:marLeft w:val="0"/>
                  <w:marRight w:val="0"/>
                  <w:marTop w:val="0"/>
                  <w:marBottom w:val="0"/>
                  <w:divBdr>
                    <w:top w:val="none" w:sz="0" w:space="0" w:color="auto"/>
                    <w:left w:val="none" w:sz="0" w:space="0" w:color="auto"/>
                    <w:bottom w:val="none" w:sz="0" w:space="0" w:color="auto"/>
                    <w:right w:val="none" w:sz="0" w:space="0" w:color="auto"/>
                  </w:divBdr>
                  <w:divsChild>
                    <w:div w:id="1888295045">
                      <w:marLeft w:val="0"/>
                      <w:marRight w:val="0"/>
                      <w:marTop w:val="0"/>
                      <w:marBottom w:val="0"/>
                      <w:divBdr>
                        <w:top w:val="none" w:sz="0" w:space="0" w:color="auto"/>
                        <w:left w:val="none" w:sz="0" w:space="0" w:color="auto"/>
                        <w:bottom w:val="none" w:sz="0" w:space="0" w:color="auto"/>
                        <w:right w:val="none" w:sz="0" w:space="0" w:color="auto"/>
                      </w:divBdr>
                      <w:divsChild>
                        <w:div w:id="928462581">
                          <w:marLeft w:val="0"/>
                          <w:marRight w:val="0"/>
                          <w:marTop w:val="0"/>
                          <w:marBottom w:val="0"/>
                          <w:divBdr>
                            <w:top w:val="none" w:sz="0" w:space="0" w:color="auto"/>
                            <w:left w:val="none" w:sz="0" w:space="0" w:color="auto"/>
                            <w:bottom w:val="none" w:sz="0" w:space="0" w:color="auto"/>
                            <w:right w:val="none" w:sz="0" w:space="0" w:color="auto"/>
                          </w:divBdr>
                          <w:divsChild>
                            <w:div w:id="1991252855">
                              <w:marLeft w:val="0"/>
                              <w:marRight w:val="0"/>
                              <w:marTop w:val="0"/>
                              <w:marBottom w:val="0"/>
                              <w:divBdr>
                                <w:top w:val="none" w:sz="0" w:space="0" w:color="auto"/>
                                <w:left w:val="none" w:sz="0" w:space="0" w:color="auto"/>
                                <w:bottom w:val="none" w:sz="0" w:space="0" w:color="auto"/>
                                <w:right w:val="none" w:sz="0" w:space="0" w:color="auto"/>
                              </w:divBdr>
                              <w:divsChild>
                                <w:div w:id="1956518940">
                                  <w:marLeft w:val="150"/>
                                  <w:marRight w:val="0"/>
                                  <w:marTop w:val="0"/>
                                  <w:marBottom w:val="0"/>
                                  <w:divBdr>
                                    <w:top w:val="none" w:sz="0" w:space="0" w:color="auto"/>
                                    <w:left w:val="none" w:sz="0" w:space="0" w:color="auto"/>
                                    <w:bottom w:val="none" w:sz="0" w:space="0" w:color="auto"/>
                                    <w:right w:val="none" w:sz="0" w:space="0" w:color="auto"/>
                                  </w:divBdr>
                                  <w:divsChild>
                                    <w:div w:id="988897670">
                                      <w:marLeft w:val="0"/>
                                      <w:marRight w:val="1350"/>
                                      <w:marTop w:val="0"/>
                                      <w:marBottom w:val="0"/>
                                      <w:divBdr>
                                        <w:top w:val="none" w:sz="0" w:space="0" w:color="auto"/>
                                        <w:left w:val="none" w:sz="0" w:space="0" w:color="auto"/>
                                        <w:bottom w:val="none" w:sz="0" w:space="0" w:color="auto"/>
                                        <w:right w:val="none" w:sz="0" w:space="0" w:color="auto"/>
                                      </w:divBdr>
                                      <w:divsChild>
                                        <w:div w:id="2061325283">
                                          <w:marLeft w:val="0"/>
                                          <w:marRight w:val="0"/>
                                          <w:marTop w:val="0"/>
                                          <w:marBottom w:val="0"/>
                                          <w:divBdr>
                                            <w:top w:val="none" w:sz="0" w:space="0" w:color="auto"/>
                                            <w:left w:val="none" w:sz="0" w:space="0" w:color="auto"/>
                                            <w:bottom w:val="none" w:sz="0" w:space="0" w:color="auto"/>
                                            <w:right w:val="none" w:sz="0" w:space="0" w:color="auto"/>
                                          </w:divBdr>
                                          <w:divsChild>
                                            <w:div w:id="2146772169">
                                              <w:marLeft w:val="0"/>
                                              <w:marRight w:val="0"/>
                                              <w:marTop w:val="0"/>
                                              <w:marBottom w:val="0"/>
                                              <w:divBdr>
                                                <w:top w:val="none" w:sz="0" w:space="0" w:color="auto"/>
                                                <w:left w:val="none" w:sz="0" w:space="0" w:color="auto"/>
                                                <w:bottom w:val="none" w:sz="0" w:space="0" w:color="auto"/>
                                                <w:right w:val="none" w:sz="0" w:space="0" w:color="auto"/>
                                              </w:divBdr>
                                              <w:divsChild>
                                                <w:div w:id="449513873">
                                                  <w:marLeft w:val="0"/>
                                                  <w:marRight w:val="0"/>
                                                  <w:marTop w:val="0"/>
                                                  <w:marBottom w:val="0"/>
                                                  <w:divBdr>
                                                    <w:top w:val="none" w:sz="0" w:space="0" w:color="auto"/>
                                                    <w:left w:val="none" w:sz="0" w:space="0" w:color="auto"/>
                                                    <w:bottom w:val="none" w:sz="0" w:space="0" w:color="auto"/>
                                                    <w:right w:val="none" w:sz="0" w:space="0" w:color="auto"/>
                                                  </w:divBdr>
                                                  <w:divsChild>
                                                    <w:div w:id="3250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14530">
      <w:bodyDiv w:val="1"/>
      <w:marLeft w:val="0"/>
      <w:marRight w:val="0"/>
      <w:marTop w:val="0"/>
      <w:marBottom w:val="0"/>
      <w:divBdr>
        <w:top w:val="none" w:sz="0" w:space="0" w:color="auto"/>
        <w:left w:val="none" w:sz="0" w:space="0" w:color="auto"/>
        <w:bottom w:val="none" w:sz="0" w:space="0" w:color="auto"/>
        <w:right w:val="none" w:sz="0" w:space="0" w:color="auto"/>
      </w:divBdr>
      <w:divsChild>
        <w:div w:id="2022463519">
          <w:marLeft w:val="0"/>
          <w:marRight w:val="0"/>
          <w:marTop w:val="0"/>
          <w:marBottom w:val="0"/>
          <w:divBdr>
            <w:top w:val="none" w:sz="0" w:space="0" w:color="auto"/>
            <w:left w:val="none" w:sz="0" w:space="0" w:color="auto"/>
            <w:bottom w:val="none" w:sz="0" w:space="0" w:color="auto"/>
            <w:right w:val="none" w:sz="0" w:space="0" w:color="auto"/>
          </w:divBdr>
          <w:divsChild>
            <w:div w:id="216860799">
              <w:marLeft w:val="0"/>
              <w:marRight w:val="0"/>
              <w:marTop w:val="0"/>
              <w:marBottom w:val="0"/>
              <w:divBdr>
                <w:top w:val="none" w:sz="0" w:space="0" w:color="auto"/>
                <w:left w:val="none" w:sz="0" w:space="0" w:color="auto"/>
                <w:bottom w:val="none" w:sz="0" w:space="0" w:color="auto"/>
                <w:right w:val="none" w:sz="0" w:space="0" w:color="auto"/>
              </w:divBdr>
              <w:divsChild>
                <w:div w:id="1957322866">
                  <w:marLeft w:val="0"/>
                  <w:marRight w:val="0"/>
                  <w:marTop w:val="0"/>
                  <w:marBottom w:val="0"/>
                  <w:divBdr>
                    <w:top w:val="none" w:sz="0" w:space="0" w:color="auto"/>
                    <w:left w:val="none" w:sz="0" w:space="0" w:color="auto"/>
                    <w:bottom w:val="none" w:sz="0" w:space="0" w:color="auto"/>
                    <w:right w:val="none" w:sz="0" w:space="0" w:color="auto"/>
                  </w:divBdr>
                  <w:divsChild>
                    <w:div w:id="1722091954">
                      <w:marLeft w:val="0"/>
                      <w:marRight w:val="0"/>
                      <w:marTop w:val="0"/>
                      <w:marBottom w:val="0"/>
                      <w:divBdr>
                        <w:top w:val="none" w:sz="0" w:space="0" w:color="auto"/>
                        <w:left w:val="none" w:sz="0" w:space="0" w:color="auto"/>
                        <w:bottom w:val="none" w:sz="0" w:space="0" w:color="auto"/>
                        <w:right w:val="none" w:sz="0" w:space="0" w:color="auto"/>
                      </w:divBdr>
                      <w:divsChild>
                        <w:div w:id="1521121781">
                          <w:marLeft w:val="0"/>
                          <w:marRight w:val="0"/>
                          <w:marTop w:val="0"/>
                          <w:marBottom w:val="0"/>
                          <w:divBdr>
                            <w:top w:val="none" w:sz="0" w:space="0" w:color="auto"/>
                            <w:left w:val="none" w:sz="0" w:space="0" w:color="auto"/>
                            <w:bottom w:val="none" w:sz="0" w:space="0" w:color="auto"/>
                            <w:right w:val="none" w:sz="0" w:space="0" w:color="auto"/>
                          </w:divBdr>
                          <w:divsChild>
                            <w:div w:id="2060088304">
                              <w:marLeft w:val="0"/>
                              <w:marRight w:val="0"/>
                              <w:marTop w:val="0"/>
                              <w:marBottom w:val="0"/>
                              <w:divBdr>
                                <w:top w:val="none" w:sz="0" w:space="0" w:color="auto"/>
                                <w:left w:val="none" w:sz="0" w:space="0" w:color="auto"/>
                                <w:bottom w:val="none" w:sz="0" w:space="0" w:color="auto"/>
                                <w:right w:val="none" w:sz="0" w:space="0" w:color="auto"/>
                              </w:divBdr>
                              <w:divsChild>
                                <w:div w:id="1249734867">
                                  <w:marLeft w:val="150"/>
                                  <w:marRight w:val="0"/>
                                  <w:marTop w:val="0"/>
                                  <w:marBottom w:val="450"/>
                                  <w:divBdr>
                                    <w:top w:val="none" w:sz="0" w:space="0" w:color="auto"/>
                                    <w:left w:val="none" w:sz="0" w:space="0" w:color="auto"/>
                                    <w:bottom w:val="none" w:sz="0" w:space="0" w:color="auto"/>
                                    <w:right w:val="none" w:sz="0" w:space="0" w:color="auto"/>
                                  </w:divBdr>
                                  <w:divsChild>
                                    <w:div w:id="777942953">
                                      <w:marLeft w:val="0"/>
                                      <w:marRight w:val="750"/>
                                      <w:marTop w:val="0"/>
                                      <w:marBottom w:val="0"/>
                                      <w:divBdr>
                                        <w:top w:val="none" w:sz="0" w:space="0" w:color="auto"/>
                                        <w:left w:val="none" w:sz="0" w:space="0" w:color="auto"/>
                                        <w:bottom w:val="none" w:sz="0" w:space="0" w:color="auto"/>
                                        <w:right w:val="none" w:sz="0" w:space="0" w:color="auto"/>
                                      </w:divBdr>
                                      <w:divsChild>
                                        <w:div w:id="21174462">
                                          <w:marLeft w:val="0"/>
                                          <w:marRight w:val="0"/>
                                          <w:marTop w:val="0"/>
                                          <w:marBottom w:val="0"/>
                                          <w:divBdr>
                                            <w:top w:val="none" w:sz="0" w:space="0" w:color="auto"/>
                                            <w:left w:val="none" w:sz="0" w:space="0" w:color="auto"/>
                                            <w:bottom w:val="none" w:sz="0" w:space="0" w:color="auto"/>
                                            <w:right w:val="none" w:sz="0" w:space="0" w:color="auto"/>
                                          </w:divBdr>
                                          <w:divsChild>
                                            <w:div w:id="1549219383">
                                              <w:marLeft w:val="0"/>
                                              <w:marRight w:val="0"/>
                                              <w:marTop w:val="0"/>
                                              <w:marBottom w:val="0"/>
                                              <w:divBdr>
                                                <w:top w:val="none" w:sz="0" w:space="0" w:color="auto"/>
                                                <w:left w:val="none" w:sz="0" w:space="0" w:color="auto"/>
                                                <w:bottom w:val="none" w:sz="0" w:space="0" w:color="auto"/>
                                                <w:right w:val="none" w:sz="0" w:space="0" w:color="auto"/>
                                              </w:divBdr>
                                              <w:divsChild>
                                                <w:div w:id="885262823">
                                                  <w:marLeft w:val="0"/>
                                                  <w:marRight w:val="0"/>
                                                  <w:marTop w:val="450"/>
                                                  <w:marBottom w:val="0"/>
                                                  <w:divBdr>
                                                    <w:top w:val="none" w:sz="0" w:space="0" w:color="auto"/>
                                                    <w:left w:val="none" w:sz="0" w:space="0" w:color="auto"/>
                                                    <w:bottom w:val="none" w:sz="0" w:space="0" w:color="auto"/>
                                                    <w:right w:val="none" w:sz="0" w:space="0" w:color="auto"/>
                                                  </w:divBdr>
                                                  <w:divsChild>
                                                    <w:div w:id="18329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856758">
      <w:bodyDiv w:val="1"/>
      <w:marLeft w:val="0"/>
      <w:marRight w:val="0"/>
      <w:marTop w:val="0"/>
      <w:marBottom w:val="0"/>
      <w:divBdr>
        <w:top w:val="none" w:sz="0" w:space="0" w:color="auto"/>
        <w:left w:val="none" w:sz="0" w:space="0" w:color="auto"/>
        <w:bottom w:val="none" w:sz="0" w:space="0" w:color="auto"/>
        <w:right w:val="none" w:sz="0" w:space="0" w:color="auto"/>
      </w:divBdr>
    </w:div>
    <w:div w:id="1380712637">
      <w:bodyDiv w:val="1"/>
      <w:marLeft w:val="0"/>
      <w:marRight w:val="0"/>
      <w:marTop w:val="0"/>
      <w:marBottom w:val="0"/>
      <w:divBdr>
        <w:top w:val="none" w:sz="0" w:space="0" w:color="auto"/>
        <w:left w:val="none" w:sz="0" w:space="0" w:color="auto"/>
        <w:bottom w:val="none" w:sz="0" w:space="0" w:color="auto"/>
        <w:right w:val="none" w:sz="0" w:space="0" w:color="auto"/>
      </w:divBdr>
      <w:divsChild>
        <w:div w:id="736051750">
          <w:marLeft w:val="0"/>
          <w:marRight w:val="0"/>
          <w:marTop w:val="0"/>
          <w:marBottom w:val="0"/>
          <w:divBdr>
            <w:top w:val="none" w:sz="0" w:space="0" w:color="auto"/>
            <w:left w:val="none" w:sz="0" w:space="0" w:color="auto"/>
            <w:bottom w:val="none" w:sz="0" w:space="0" w:color="auto"/>
            <w:right w:val="none" w:sz="0" w:space="0" w:color="auto"/>
          </w:divBdr>
          <w:divsChild>
            <w:div w:id="2082211808">
              <w:marLeft w:val="0"/>
              <w:marRight w:val="0"/>
              <w:marTop w:val="0"/>
              <w:marBottom w:val="0"/>
              <w:divBdr>
                <w:top w:val="none" w:sz="0" w:space="0" w:color="auto"/>
                <w:left w:val="none" w:sz="0" w:space="0" w:color="auto"/>
                <w:bottom w:val="none" w:sz="0" w:space="0" w:color="auto"/>
                <w:right w:val="none" w:sz="0" w:space="0" w:color="auto"/>
              </w:divBdr>
              <w:divsChild>
                <w:div w:id="340857937">
                  <w:marLeft w:val="0"/>
                  <w:marRight w:val="0"/>
                  <w:marTop w:val="0"/>
                  <w:marBottom w:val="0"/>
                  <w:divBdr>
                    <w:top w:val="none" w:sz="0" w:space="0" w:color="auto"/>
                    <w:left w:val="none" w:sz="0" w:space="0" w:color="auto"/>
                    <w:bottom w:val="none" w:sz="0" w:space="0" w:color="auto"/>
                    <w:right w:val="none" w:sz="0" w:space="0" w:color="auto"/>
                  </w:divBdr>
                  <w:divsChild>
                    <w:div w:id="25177138">
                      <w:marLeft w:val="0"/>
                      <w:marRight w:val="0"/>
                      <w:marTop w:val="0"/>
                      <w:marBottom w:val="0"/>
                      <w:divBdr>
                        <w:top w:val="none" w:sz="0" w:space="0" w:color="auto"/>
                        <w:left w:val="none" w:sz="0" w:space="0" w:color="auto"/>
                        <w:bottom w:val="none" w:sz="0" w:space="0" w:color="auto"/>
                        <w:right w:val="none" w:sz="0" w:space="0" w:color="auto"/>
                      </w:divBdr>
                      <w:divsChild>
                        <w:div w:id="285477612">
                          <w:marLeft w:val="0"/>
                          <w:marRight w:val="0"/>
                          <w:marTop w:val="0"/>
                          <w:marBottom w:val="0"/>
                          <w:divBdr>
                            <w:top w:val="none" w:sz="0" w:space="0" w:color="auto"/>
                            <w:left w:val="none" w:sz="0" w:space="0" w:color="auto"/>
                            <w:bottom w:val="none" w:sz="0" w:space="0" w:color="auto"/>
                            <w:right w:val="none" w:sz="0" w:space="0" w:color="auto"/>
                          </w:divBdr>
                          <w:divsChild>
                            <w:div w:id="1810436548">
                              <w:marLeft w:val="0"/>
                              <w:marRight w:val="0"/>
                              <w:marTop w:val="0"/>
                              <w:marBottom w:val="0"/>
                              <w:divBdr>
                                <w:top w:val="none" w:sz="0" w:space="0" w:color="auto"/>
                                <w:left w:val="none" w:sz="0" w:space="0" w:color="auto"/>
                                <w:bottom w:val="none" w:sz="0" w:space="0" w:color="auto"/>
                                <w:right w:val="none" w:sz="0" w:space="0" w:color="auto"/>
                              </w:divBdr>
                              <w:divsChild>
                                <w:div w:id="130051629">
                                  <w:marLeft w:val="150"/>
                                  <w:marRight w:val="0"/>
                                  <w:marTop w:val="0"/>
                                  <w:marBottom w:val="0"/>
                                  <w:divBdr>
                                    <w:top w:val="none" w:sz="0" w:space="0" w:color="auto"/>
                                    <w:left w:val="none" w:sz="0" w:space="0" w:color="auto"/>
                                    <w:bottom w:val="none" w:sz="0" w:space="0" w:color="auto"/>
                                    <w:right w:val="none" w:sz="0" w:space="0" w:color="auto"/>
                                  </w:divBdr>
                                  <w:divsChild>
                                    <w:div w:id="424572920">
                                      <w:marLeft w:val="0"/>
                                      <w:marRight w:val="1350"/>
                                      <w:marTop w:val="0"/>
                                      <w:marBottom w:val="0"/>
                                      <w:divBdr>
                                        <w:top w:val="none" w:sz="0" w:space="0" w:color="auto"/>
                                        <w:left w:val="none" w:sz="0" w:space="0" w:color="auto"/>
                                        <w:bottom w:val="none" w:sz="0" w:space="0" w:color="auto"/>
                                        <w:right w:val="none" w:sz="0" w:space="0" w:color="auto"/>
                                      </w:divBdr>
                                      <w:divsChild>
                                        <w:div w:id="1120606607">
                                          <w:marLeft w:val="0"/>
                                          <w:marRight w:val="0"/>
                                          <w:marTop w:val="0"/>
                                          <w:marBottom w:val="0"/>
                                          <w:divBdr>
                                            <w:top w:val="none" w:sz="0" w:space="0" w:color="auto"/>
                                            <w:left w:val="none" w:sz="0" w:space="0" w:color="auto"/>
                                            <w:bottom w:val="none" w:sz="0" w:space="0" w:color="auto"/>
                                            <w:right w:val="none" w:sz="0" w:space="0" w:color="auto"/>
                                          </w:divBdr>
                                          <w:divsChild>
                                            <w:div w:id="1608849393">
                                              <w:marLeft w:val="0"/>
                                              <w:marRight w:val="0"/>
                                              <w:marTop w:val="0"/>
                                              <w:marBottom w:val="0"/>
                                              <w:divBdr>
                                                <w:top w:val="none" w:sz="0" w:space="0" w:color="auto"/>
                                                <w:left w:val="none" w:sz="0" w:space="0" w:color="auto"/>
                                                <w:bottom w:val="none" w:sz="0" w:space="0" w:color="auto"/>
                                                <w:right w:val="none" w:sz="0" w:space="0" w:color="auto"/>
                                              </w:divBdr>
                                              <w:divsChild>
                                                <w:div w:id="121072687">
                                                  <w:marLeft w:val="0"/>
                                                  <w:marRight w:val="0"/>
                                                  <w:marTop w:val="0"/>
                                                  <w:marBottom w:val="0"/>
                                                  <w:divBdr>
                                                    <w:top w:val="none" w:sz="0" w:space="0" w:color="auto"/>
                                                    <w:left w:val="none" w:sz="0" w:space="0" w:color="auto"/>
                                                    <w:bottom w:val="none" w:sz="0" w:space="0" w:color="auto"/>
                                                    <w:right w:val="none" w:sz="0" w:space="0" w:color="auto"/>
                                                  </w:divBdr>
                                                  <w:divsChild>
                                                    <w:div w:id="12789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339947">
      <w:bodyDiv w:val="1"/>
      <w:marLeft w:val="0"/>
      <w:marRight w:val="0"/>
      <w:marTop w:val="0"/>
      <w:marBottom w:val="0"/>
      <w:divBdr>
        <w:top w:val="none" w:sz="0" w:space="0" w:color="auto"/>
        <w:left w:val="none" w:sz="0" w:space="0" w:color="auto"/>
        <w:bottom w:val="none" w:sz="0" w:space="0" w:color="auto"/>
        <w:right w:val="none" w:sz="0" w:space="0" w:color="auto"/>
      </w:divBdr>
    </w:div>
    <w:div w:id="1422794760">
      <w:bodyDiv w:val="1"/>
      <w:marLeft w:val="0"/>
      <w:marRight w:val="0"/>
      <w:marTop w:val="0"/>
      <w:marBottom w:val="0"/>
      <w:divBdr>
        <w:top w:val="none" w:sz="0" w:space="0" w:color="auto"/>
        <w:left w:val="none" w:sz="0" w:space="0" w:color="auto"/>
        <w:bottom w:val="none" w:sz="0" w:space="0" w:color="auto"/>
        <w:right w:val="none" w:sz="0" w:space="0" w:color="auto"/>
      </w:divBdr>
    </w:div>
    <w:div w:id="143262957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2">
          <w:marLeft w:val="547"/>
          <w:marRight w:val="0"/>
          <w:marTop w:val="432"/>
          <w:marBottom w:val="0"/>
          <w:divBdr>
            <w:top w:val="none" w:sz="0" w:space="0" w:color="auto"/>
            <w:left w:val="none" w:sz="0" w:space="0" w:color="auto"/>
            <w:bottom w:val="none" w:sz="0" w:space="0" w:color="auto"/>
            <w:right w:val="none" w:sz="0" w:space="0" w:color="auto"/>
          </w:divBdr>
        </w:div>
        <w:div w:id="1733230915">
          <w:marLeft w:val="720"/>
          <w:marRight w:val="0"/>
          <w:marTop w:val="216"/>
          <w:marBottom w:val="0"/>
          <w:divBdr>
            <w:top w:val="none" w:sz="0" w:space="0" w:color="auto"/>
            <w:left w:val="none" w:sz="0" w:space="0" w:color="auto"/>
            <w:bottom w:val="none" w:sz="0" w:space="0" w:color="auto"/>
            <w:right w:val="none" w:sz="0" w:space="0" w:color="auto"/>
          </w:divBdr>
        </w:div>
        <w:div w:id="667638058">
          <w:marLeft w:val="720"/>
          <w:marRight w:val="0"/>
          <w:marTop w:val="216"/>
          <w:marBottom w:val="0"/>
          <w:divBdr>
            <w:top w:val="none" w:sz="0" w:space="0" w:color="auto"/>
            <w:left w:val="none" w:sz="0" w:space="0" w:color="auto"/>
            <w:bottom w:val="none" w:sz="0" w:space="0" w:color="auto"/>
            <w:right w:val="none" w:sz="0" w:space="0" w:color="auto"/>
          </w:divBdr>
        </w:div>
      </w:divsChild>
    </w:div>
    <w:div w:id="1438137848">
      <w:bodyDiv w:val="1"/>
      <w:marLeft w:val="0"/>
      <w:marRight w:val="0"/>
      <w:marTop w:val="0"/>
      <w:marBottom w:val="0"/>
      <w:divBdr>
        <w:top w:val="none" w:sz="0" w:space="0" w:color="auto"/>
        <w:left w:val="none" w:sz="0" w:space="0" w:color="auto"/>
        <w:bottom w:val="none" w:sz="0" w:space="0" w:color="auto"/>
        <w:right w:val="none" w:sz="0" w:space="0" w:color="auto"/>
      </w:divBdr>
      <w:divsChild>
        <w:div w:id="398287908">
          <w:marLeft w:val="0"/>
          <w:marRight w:val="0"/>
          <w:marTop w:val="0"/>
          <w:marBottom w:val="0"/>
          <w:divBdr>
            <w:top w:val="none" w:sz="0" w:space="0" w:color="auto"/>
            <w:left w:val="none" w:sz="0" w:space="0" w:color="auto"/>
            <w:bottom w:val="none" w:sz="0" w:space="0" w:color="auto"/>
            <w:right w:val="none" w:sz="0" w:space="0" w:color="auto"/>
          </w:divBdr>
          <w:divsChild>
            <w:div w:id="767967067">
              <w:marLeft w:val="0"/>
              <w:marRight w:val="0"/>
              <w:marTop w:val="0"/>
              <w:marBottom w:val="0"/>
              <w:divBdr>
                <w:top w:val="none" w:sz="0" w:space="0" w:color="auto"/>
                <w:left w:val="none" w:sz="0" w:space="0" w:color="auto"/>
                <w:bottom w:val="none" w:sz="0" w:space="0" w:color="auto"/>
                <w:right w:val="none" w:sz="0" w:space="0" w:color="auto"/>
              </w:divBdr>
              <w:divsChild>
                <w:div w:id="2044090635">
                  <w:marLeft w:val="0"/>
                  <w:marRight w:val="0"/>
                  <w:marTop w:val="0"/>
                  <w:marBottom w:val="0"/>
                  <w:divBdr>
                    <w:top w:val="none" w:sz="0" w:space="0" w:color="auto"/>
                    <w:left w:val="none" w:sz="0" w:space="0" w:color="auto"/>
                    <w:bottom w:val="none" w:sz="0" w:space="0" w:color="auto"/>
                    <w:right w:val="none" w:sz="0" w:space="0" w:color="auto"/>
                  </w:divBdr>
                  <w:divsChild>
                    <w:div w:id="1610157447">
                      <w:marLeft w:val="0"/>
                      <w:marRight w:val="0"/>
                      <w:marTop w:val="0"/>
                      <w:marBottom w:val="0"/>
                      <w:divBdr>
                        <w:top w:val="none" w:sz="0" w:space="0" w:color="auto"/>
                        <w:left w:val="none" w:sz="0" w:space="0" w:color="auto"/>
                        <w:bottom w:val="none" w:sz="0" w:space="0" w:color="auto"/>
                        <w:right w:val="none" w:sz="0" w:space="0" w:color="auto"/>
                      </w:divBdr>
                      <w:divsChild>
                        <w:div w:id="749501141">
                          <w:marLeft w:val="0"/>
                          <w:marRight w:val="0"/>
                          <w:marTop w:val="0"/>
                          <w:marBottom w:val="0"/>
                          <w:divBdr>
                            <w:top w:val="none" w:sz="0" w:space="0" w:color="auto"/>
                            <w:left w:val="none" w:sz="0" w:space="0" w:color="auto"/>
                            <w:bottom w:val="none" w:sz="0" w:space="0" w:color="auto"/>
                            <w:right w:val="none" w:sz="0" w:space="0" w:color="auto"/>
                          </w:divBdr>
                          <w:divsChild>
                            <w:div w:id="502545837">
                              <w:marLeft w:val="0"/>
                              <w:marRight w:val="0"/>
                              <w:marTop w:val="0"/>
                              <w:marBottom w:val="0"/>
                              <w:divBdr>
                                <w:top w:val="none" w:sz="0" w:space="0" w:color="auto"/>
                                <w:left w:val="none" w:sz="0" w:space="0" w:color="auto"/>
                                <w:bottom w:val="none" w:sz="0" w:space="0" w:color="auto"/>
                                <w:right w:val="none" w:sz="0" w:space="0" w:color="auto"/>
                              </w:divBdr>
                              <w:divsChild>
                                <w:div w:id="173610777">
                                  <w:marLeft w:val="150"/>
                                  <w:marRight w:val="0"/>
                                  <w:marTop w:val="0"/>
                                  <w:marBottom w:val="450"/>
                                  <w:divBdr>
                                    <w:top w:val="none" w:sz="0" w:space="0" w:color="auto"/>
                                    <w:left w:val="none" w:sz="0" w:space="0" w:color="auto"/>
                                    <w:bottom w:val="none" w:sz="0" w:space="0" w:color="auto"/>
                                    <w:right w:val="none" w:sz="0" w:space="0" w:color="auto"/>
                                  </w:divBdr>
                                  <w:divsChild>
                                    <w:div w:id="2083553166">
                                      <w:marLeft w:val="0"/>
                                      <w:marRight w:val="750"/>
                                      <w:marTop w:val="0"/>
                                      <w:marBottom w:val="0"/>
                                      <w:divBdr>
                                        <w:top w:val="none" w:sz="0" w:space="0" w:color="auto"/>
                                        <w:left w:val="none" w:sz="0" w:space="0" w:color="auto"/>
                                        <w:bottom w:val="none" w:sz="0" w:space="0" w:color="auto"/>
                                        <w:right w:val="none" w:sz="0" w:space="0" w:color="auto"/>
                                      </w:divBdr>
                                      <w:divsChild>
                                        <w:div w:id="92015800">
                                          <w:marLeft w:val="0"/>
                                          <w:marRight w:val="0"/>
                                          <w:marTop w:val="0"/>
                                          <w:marBottom w:val="0"/>
                                          <w:divBdr>
                                            <w:top w:val="none" w:sz="0" w:space="0" w:color="auto"/>
                                            <w:left w:val="none" w:sz="0" w:space="0" w:color="auto"/>
                                            <w:bottom w:val="none" w:sz="0" w:space="0" w:color="auto"/>
                                            <w:right w:val="none" w:sz="0" w:space="0" w:color="auto"/>
                                          </w:divBdr>
                                          <w:divsChild>
                                            <w:div w:id="1747453068">
                                              <w:marLeft w:val="0"/>
                                              <w:marRight w:val="0"/>
                                              <w:marTop w:val="0"/>
                                              <w:marBottom w:val="0"/>
                                              <w:divBdr>
                                                <w:top w:val="none" w:sz="0" w:space="0" w:color="auto"/>
                                                <w:left w:val="none" w:sz="0" w:space="0" w:color="auto"/>
                                                <w:bottom w:val="none" w:sz="0" w:space="0" w:color="auto"/>
                                                <w:right w:val="none" w:sz="0" w:space="0" w:color="auto"/>
                                              </w:divBdr>
                                              <w:divsChild>
                                                <w:div w:id="320626100">
                                                  <w:marLeft w:val="0"/>
                                                  <w:marRight w:val="0"/>
                                                  <w:marTop w:val="450"/>
                                                  <w:marBottom w:val="0"/>
                                                  <w:divBdr>
                                                    <w:top w:val="none" w:sz="0" w:space="0" w:color="auto"/>
                                                    <w:left w:val="none" w:sz="0" w:space="0" w:color="auto"/>
                                                    <w:bottom w:val="none" w:sz="0" w:space="0" w:color="auto"/>
                                                    <w:right w:val="none" w:sz="0" w:space="0" w:color="auto"/>
                                                  </w:divBdr>
                                                  <w:divsChild>
                                                    <w:div w:id="3611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571293">
      <w:bodyDiv w:val="1"/>
      <w:marLeft w:val="0"/>
      <w:marRight w:val="0"/>
      <w:marTop w:val="0"/>
      <w:marBottom w:val="0"/>
      <w:divBdr>
        <w:top w:val="none" w:sz="0" w:space="0" w:color="auto"/>
        <w:left w:val="none" w:sz="0" w:space="0" w:color="auto"/>
        <w:bottom w:val="none" w:sz="0" w:space="0" w:color="auto"/>
        <w:right w:val="none" w:sz="0" w:space="0" w:color="auto"/>
      </w:divBdr>
    </w:div>
    <w:div w:id="1611429343">
      <w:bodyDiv w:val="1"/>
      <w:marLeft w:val="0"/>
      <w:marRight w:val="0"/>
      <w:marTop w:val="0"/>
      <w:marBottom w:val="0"/>
      <w:divBdr>
        <w:top w:val="none" w:sz="0" w:space="0" w:color="auto"/>
        <w:left w:val="none" w:sz="0" w:space="0" w:color="auto"/>
        <w:bottom w:val="none" w:sz="0" w:space="0" w:color="auto"/>
        <w:right w:val="none" w:sz="0" w:space="0" w:color="auto"/>
      </w:divBdr>
    </w:div>
    <w:div w:id="1638492734">
      <w:bodyDiv w:val="1"/>
      <w:marLeft w:val="0"/>
      <w:marRight w:val="0"/>
      <w:marTop w:val="0"/>
      <w:marBottom w:val="0"/>
      <w:divBdr>
        <w:top w:val="none" w:sz="0" w:space="0" w:color="auto"/>
        <w:left w:val="none" w:sz="0" w:space="0" w:color="auto"/>
        <w:bottom w:val="none" w:sz="0" w:space="0" w:color="auto"/>
        <w:right w:val="none" w:sz="0" w:space="0" w:color="auto"/>
      </w:divBdr>
    </w:div>
    <w:div w:id="1692217199">
      <w:bodyDiv w:val="1"/>
      <w:marLeft w:val="0"/>
      <w:marRight w:val="0"/>
      <w:marTop w:val="0"/>
      <w:marBottom w:val="0"/>
      <w:divBdr>
        <w:top w:val="none" w:sz="0" w:space="0" w:color="auto"/>
        <w:left w:val="none" w:sz="0" w:space="0" w:color="auto"/>
        <w:bottom w:val="none" w:sz="0" w:space="0" w:color="auto"/>
        <w:right w:val="none" w:sz="0" w:space="0" w:color="auto"/>
      </w:divBdr>
    </w:div>
    <w:div w:id="1769152518">
      <w:bodyDiv w:val="1"/>
      <w:marLeft w:val="0"/>
      <w:marRight w:val="0"/>
      <w:marTop w:val="0"/>
      <w:marBottom w:val="0"/>
      <w:divBdr>
        <w:top w:val="none" w:sz="0" w:space="0" w:color="auto"/>
        <w:left w:val="none" w:sz="0" w:space="0" w:color="auto"/>
        <w:bottom w:val="none" w:sz="0" w:space="0" w:color="auto"/>
        <w:right w:val="none" w:sz="0" w:space="0" w:color="auto"/>
      </w:divBdr>
      <w:divsChild>
        <w:div w:id="1113207671">
          <w:marLeft w:val="0"/>
          <w:marRight w:val="0"/>
          <w:marTop w:val="0"/>
          <w:marBottom w:val="0"/>
          <w:divBdr>
            <w:top w:val="none" w:sz="0" w:space="0" w:color="auto"/>
            <w:left w:val="none" w:sz="0" w:space="0" w:color="auto"/>
            <w:bottom w:val="none" w:sz="0" w:space="0" w:color="auto"/>
            <w:right w:val="none" w:sz="0" w:space="0" w:color="auto"/>
          </w:divBdr>
          <w:divsChild>
            <w:div w:id="863250670">
              <w:marLeft w:val="0"/>
              <w:marRight w:val="0"/>
              <w:marTop w:val="0"/>
              <w:marBottom w:val="0"/>
              <w:divBdr>
                <w:top w:val="none" w:sz="0" w:space="0" w:color="auto"/>
                <w:left w:val="none" w:sz="0" w:space="0" w:color="auto"/>
                <w:bottom w:val="none" w:sz="0" w:space="0" w:color="auto"/>
                <w:right w:val="none" w:sz="0" w:space="0" w:color="auto"/>
              </w:divBdr>
              <w:divsChild>
                <w:div w:id="1789350132">
                  <w:marLeft w:val="0"/>
                  <w:marRight w:val="0"/>
                  <w:marTop w:val="0"/>
                  <w:marBottom w:val="0"/>
                  <w:divBdr>
                    <w:top w:val="none" w:sz="0" w:space="0" w:color="auto"/>
                    <w:left w:val="none" w:sz="0" w:space="0" w:color="auto"/>
                    <w:bottom w:val="none" w:sz="0" w:space="0" w:color="auto"/>
                    <w:right w:val="none" w:sz="0" w:space="0" w:color="auto"/>
                  </w:divBdr>
                  <w:divsChild>
                    <w:div w:id="2074572451">
                      <w:marLeft w:val="2325"/>
                      <w:marRight w:val="0"/>
                      <w:marTop w:val="0"/>
                      <w:marBottom w:val="0"/>
                      <w:divBdr>
                        <w:top w:val="none" w:sz="0" w:space="0" w:color="auto"/>
                        <w:left w:val="none" w:sz="0" w:space="0" w:color="auto"/>
                        <w:bottom w:val="none" w:sz="0" w:space="0" w:color="auto"/>
                        <w:right w:val="none" w:sz="0" w:space="0" w:color="auto"/>
                      </w:divBdr>
                      <w:divsChild>
                        <w:div w:id="691497971">
                          <w:marLeft w:val="0"/>
                          <w:marRight w:val="0"/>
                          <w:marTop w:val="0"/>
                          <w:marBottom w:val="0"/>
                          <w:divBdr>
                            <w:top w:val="none" w:sz="0" w:space="0" w:color="auto"/>
                            <w:left w:val="none" w:sz="0" w:space="0" w:color="auto"/>
                            <w:bottom w:val="none" w:sz="0" w:space="0" w:color="auto"/>
                            <w:right w:val="none" w:sz="0" w:space="0" w:color="auto"/>
                          </w:divBdr>
                          <w:divsChild>
                            <w:div w:id="773086843">
                              <w:marLeft w:val="0"/>
                              <w:marRight w:val="0"/>
                              <w:marTop w:val="0"/>
                              <w:marBottom w:val="0"/>
                              <w:divBdr>
                                <w:top w:val="none" w:sz="0" w:space="0" w:color="auto"/>
                                <w:left w:val="none" w:sz="0" w:space="0" w:color="auto"/>
                                <w:bottom w:val="none" w:sz="0" w:space="0" w:color="auto"/>
                                <w:right w:val="none" w:sz="0" w:space="0" w:color="auto"/>
                              </w:divBdr>
                              <w:divsChild>
                                <w:div w:id="1215773054">
                                  <w:marLeft w:val="0"/>
                                  <w:marRight w:val="0"/>
                                  <w:marTop w:val="0"/>
                                  <w:marBottom w:val="0"/>
                                  <w:divBdr>
                                    <w:top w:val="none" w:sz="0" w:space="0" w:color="auto"/>
                                    <w:left w:val="none" w:sz="0" w:space="0" w:color="auto"/>
                                    <w:bottom w:val="none" w:sz="0" w:space="0" w:color="auto"/>
                                    <w:right w:val="none" w:sz="0" w:space="0" w:color="auto"/>
                                  </w:divBdr>
                                  <w:divsChild>
                                    <w:div w:id="840854334">
                                      <w:marLeft w:val="0"/>
                                      <w:marRight w:val="0"/>
                                      <w:marTop w:val="0"/>
                                      <w:marBottom w:val="0"/>
                                      <w:divBdr>
                                        <w:top w:val="none" w:sz="0" w:space="0" w:color="auto"/>
                                        <w:left w:val="none" w:sz="0" w:space="0" w:color="auto"/>
                                        <w:bottom w:val="none" w:sz="0" w:space="0" w:color="auto"/>
                                        <w:right w:val="none" w:sz="0" w:space="0" w:color="auto"/>
                                      </w:divBdr>
                                      <w:divsChild>
                                        <w:div w:id="1135411992">
                                          <w:marLeft w:val="0"/>
                                          <w:marRight w:val="0"/>
                                          <w:marTop w:val="0"/>
                                          <w:marBottom w:val="0"/>
                                          <w:divBdr>
                                            <w:top w:val="none" w:sz="0" w:space="0" w:color="auto"/>
                                            <w:left w:val="none" w:sz="0" w:space="0" w:color="auto"/>
                                            <w:bottom w:val="none" w:sz="0" w:space="0" w:color="auto"/>
                                            <w:right w:val="none" w:sz="0" w:space="0" w:color="auto"/>
                                          </w:divBdr>
                                          <w:divsChild>
                                            <w:div w:id="765350739">
                                              <w:marLeft w:val="0"/>
                                              <w:marRight w:val="0"/>
                                              <w:marTop w:val="0"/>
                                              <w:marBottom w:val="0"/>
                                              <w:divBdr>
                                                <w:top w:val="none" w:sz="0" w:space="0" w:color="auto"/>
                                                <w:left w:val="none" w:sz="0" w:space="0" w:color="auto"/>
                                                <w:bottom w:val="none" w:sz="0" w:space="0" w:color="auto"/>
                                                <w:right w:val="none" w:sz="0" w:space="0" w:color="auto"/>
                                              </w:divBdr>
                                              <w:divsChild>
                                                <w:div w:id="1252666102">
                                                  <w:marLeft w:val="0"/>
                                                  <w:marRight w:val="0"/>
                                                  <w:marTop w:val="0"/>
                                                  <w:marBottom w:val="0"/>
                                                  <w:divBdr>
                                                    <w:top w:val="none" w:sz="0" w:space="0" w:color="auto"/>
                                                    <w:left w:val="none" w:sz="0" w:space="0" w:color="auto"/>
                                                    <w:bottom w:val="none" w:sz="0" w:space="0" w:color="auto"/>
                                                    <w:right w:val="none" w:sz="0" w:space="0" w:color="auto"/>
                                                  </w:divBdr>
                                                  <w:divsChild>
                                                    <w:div w:id="1454248203">
                                                      <w:marLeft w:val="0"/>
                                                      <w:marRight w:val="0"/>
                                                      <w:marTop w:val="0"/>
                                                      <w:marBottom w:val="0"/>
                                                      <w:divBdr>
                                                        <w:top w:val="none" w:sz="0" w:space="0" w:color="auto"/>
                                                        <w:left w:val="none" w:sz="0" w:space="0" w:color="auto"/>
                                                        <w:bottom w:val="none" w:sz="0" w:space="0" w:color="auto"/>
                                                        <w:right w:val="none" w:sz="0" w:space="0" w:color="auto"/>
                                                      </w:divBdr>
                                                      <w:divsChild>
                                                        <w:div w:id="19319643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1357871">
      <w:bodyDiv w:val="1"/>
      <w:marLeft w:val="0"/>
      <w:marRight w:val="0"/>
      <w:marTop w:val="0"/>
      <w:marBottom w:val="0"/>
      <w:divBdr>
        <w:top w:val="none" w:sz="0" w:space="0" w:color="auto"/>
        <w:left w:val="none" w:sz="0" w:space="0" w:color="auto"/>
        <w:bottom w:val="none" w:sz="0" w:space="0" w:color="auto"/>
        <w:right w:val="none" w:sz="0" w:space="0" w:color="auto"/>
      </w:divBdr>
    </w:div>
    <w:div w:id="1862933445">
      <w:bodyDiv w:val="1"/>
      <w:marLeft w:val="0"/>
      <w:marRight w:val="0"/>
      <w:marTop w:val="0"/>
      <w:marBottom w:val="0"/>
      <w:divBdr>
        <w:top w:val="none" w:sz="0" w:space="0" w:color="auto"/>
        <w:left w:val="none" w:sz="0" w:space="0" w:color="auto"/>
        <w:bottom w:val="none" w:sz="0" w:space="0" w:color="auto"/>
        <w:right w:val="none" w:sz="0" w:space="0" w:color="auto"/>
      </w:divBdr>
    </w:div>
    <w:div w:id="1900360937">
      <w:bodyDiv w:val="1"/>
      <w:marLeft w:val="0"/>
      <w:marRight w:val="0"/>
      <w:marTop w:val="0"/>
      <w:marBottom w:val="0"/>
      <w:divBdr>
        <w:top w:val="none" w:sz="0" w:space="0" w:color="auto"/>
        <w:left w:val="none" w:sz="0" w:space="0" w:color="auto"/>
        <w:bottom w:val="none" w:sz="0" w:space="0" w:color="auto"/>
        <w:right w:val="none" w:sz="0" w:space="0" w:color="auto"/>
      </w:divBdr>
      <w:divsChild>
        <w:div w:id="880018982">
          <w:marLeft w:val="0"/>
          <w:marRight w:val="0"/>
          <w:marTop w:val="0"/>
          <w:marBottom w:val="0"/>
          <w:divBdr>
            <w:top w:val="none" w:sz="0" w:space="0" w:color="auto"/>
            <w:left w:val="none" w:sz="0" w:space="0" w:color="auto"/>
            <w:bottom w:val="none" w:sz="0" w:space="0" w:color="auto"/>
            <w:right w:val="none" w:sz="0" w:space="0" w:color="auto"/>
          </w:divBdr>
          <w:divsChild>
            <w:div w:id="234707195">
              <w:marLeft w:val="0"/>
              <w:marRight w:val="0"/>
              <w:marTop w:val="0"/>
              <w:marBottom w:val="0"/>
              <w:divBdr>
                <w:top w:val="none" w:sz="0" w:space="0" w:color="auto"/>
                <w:left w:val="none" w:sz="0" w:space="0" w:color="auto"/>
                <w:bottom w:val="none" w:sz="0" w:space="0" w:color="auto"/>
                <w:right w:val="none" w:sz="0" w:space="0" w:color="auto"/>
              </w:divBdr>
              <w:divsChild>
                <w:div w:id="1107579940">
                  <w:marLeft w:val="0"/>
                  <w:marRight w:val="0"/>
                  <w:marTop w:val="0"/>
                  <w:marBottom w:val="0"/>
                  <w:divBdr>
                    <w:top w:val="none" w:sz="0" w:space="0" w:color="auto"/>
                    <w:left w:val="none" w:sz="0" w:space="0" w:color="auto"/>
                    <w:bottom w:val="none" w:sz="0" w:space="0" w:color="auto"/>
                    <w:right w:val="none" w:sz="0" w:space="0" w:color="auto"/>
                  </w:divBdr>
                  <w:divsChild>
                    <w:div w:id="125315090">
                      <w:marLeft w:val="0"/>
                      <w:marRight w:val="0"/>
                      <w:marTop w:val="0"/>
                      <w:marBottom w:val="0"/>
                      <w:divBdr>
                        <w:top w:val="none" w:sz="0" w:space="0" w:color="auto"/>
                        <w:left w:val="none" w:sz="0" w:space="0" w:color="auto"/>
                        <w:bottom w:val="none" w:sz="0" w:space="0" w:color="auto"/>
                        <w:right w:val="none" w:sz="0" w:space="0" w:color="auto"/>
                      </w:divBdr>
                      <w:divsChild>
                        <w:div w:id="1411998183">
                          <w:marLeft w:val="0"/>
                          <w:marRight w:val="0"/>
                          <w:marTop w:val="0"/>
                          <w:marBottom w:val="0"/>
                          <w:divBdr>
                            <w:top w:val="none" w:sz="0" w:space="0" w:color="auto"/>
                            <w:left w:val="none" w:sz="0" w:space="0" w:color="auto"/>
                            <w:bottom w:val="none" w:sz="0" w:space="0" w:color="auto"/>
                            <w:right w:val="none" w:sz="0" w:space="0" w:color="auto"/>
                          </w:divBdr>
                          <w:divsChild>
                            <w:div w:id="1487430755">
                              <w:marLeft w:val="0"/>
                              <w:marRight w:val="0"/>
                              <w:marTop w:val="0"/>
                              <w:marBottom w:val="0"/>
                              <w:divBdr>
                                <w:top w:val="none" w:sz="0" w:space="0" w:color="auto"/>
                                <w:left w:val="none" w:sz="0" w:space="0" w:color="auto"/>
                                <w:bottom w:val="none" w:sz="0" w:space="0" w:color="auto"/>
                                <w:right w:val="none" w:sz="0" w:space="0" w:color="auto"/>
                              </w:divBdr>
                              <w:divsChild>
                                <w:div w:id="140660534">
                                  <w:marLeft w:val="150"/>
                                  <w:marRight w:val="0"/>
                                  <w:marTop w:val="0"/>
                                  <w:marBottom w:val="450"/>
                                  <w:divBdr>
                                    <w:top w:val="none" w:sz="0" w:space="0" w:color="auto"/>
                                    <w:left w:val="none" w:sz="0" w:space="0" w:color="auto"/>
                                    <w:bottom w:val="none" w:sz="0" w:space="0" w:color="auto"/>
                                    <w:right w:val="none" w:sz="0" w:space="0" w:color="auto"/>
                                  </w:divBdr>
                                  <w:divsChild>
                                    <w:div w:id="243074075">
                                      <w:marLeft w:val="0"/>
                                      <w:marRight w:val="750"/>
                                      <w:marTop w:val="0"/>
                                      <w:marBottom w:val="0"/>
                                      <w:divBdr>
                                        <w:top w:val="none" w:sz="0" w:space="0" w:color="auto"/>
                                        <w:left w:val="none" w:sz="0" w:space="0" w:color="auto"/>
                                        <w:bottom w:val="none" w:sz="0" w:space="0" w:color="auto"/>
                                        <w:right w:val="none" w:sz="0" w:space="0" w:color="auto"/>
                                      </w:divBdr>
                                      <w:divsChild>
                                        <w:div w:id="620959496">
                                          <w:marLeft w:val="0"/>
                                          <w:marRight w:val="0"/>
                                          <w:marTop w:val="0"/>
                                          <w:marBottom w:val="0"/>
                                          <w:divBdr>
                                            <w:top w:val="none" w:sz="0" w:space="0" w:color="auto"/>
                                            <w:left w:val="none" w:sz="0" w:space="0" w:color="auto"/>
                                            <w:bottom w:val="none" w:sz="0" w:space="0" w:color="auto"/>
                                            <w:right w:val="none" w:sz="0" w:space="0" w:color="auto"/>
                                          </w:divBdr>
                                          <w:divsChild>
                                            <w:div w:id="1170174191">
                                              <w:marLeft w:val="0"/>
                                              <w:marRight w:val="0"/>
                                              <w:marTop w:val="0"/>
                                              <w:marBottom w:val="0"/>
                                              <w:divBdr>
                                                <w:top w:val="none" w:sz="0" w:space="0" w:color="auto"/>
                                                <w:left w:val="none" w:sz="0" w:space="0" w:color="auto"/>
                                                <w:bottom w:val="none" w:sz="0" w:space="0" w:color="auto"/>
                                                <w:right w:val="none" w:sz="0" w:space="0" w:color="auto"/>
                                              </w:divBdr>
                                              <w:divsChild>
                                                <w:div w:id="785778040">
                                                  <w:marLeft w:val="0"/>
                                                  <w:marRight w:val="0"/>
                                                  <w:marTop w:val="450"/>
                                                  <w:marBottom w:val="0"/>
                                                  <w:divBdr>
                                                    <w:top w:val="none" w:sz="0" w:space="0" w:color="auto"/>
                                                    <w:left w:val="none" w:sz="0" w:space="0" w:color="auto"/>
                                                    <w:bottom w:val="none" w:sz="0" w:space="0" w:color="auto"/>
                                                    <w:right w:val="none" w:sz="0" w:space="0" w:color="auto"/>
                                                  </w:divBdr>
                                                  <w:divsChild>
                                                    <w:div w:id="5282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242055">
      <w:bodyDiv w:val="1"/>
      <w:marLeft w:val="0"/>
      <w:marRight w:val="0"/>
      <w:marTop w:val="0"/>
      <w:marBottom w:val="0"/>
      <w:divBdr>
        <w:top w:val="none" w:sz="0" w:space="0" w:color="auto"/>
        <w:left w:val="none" w:sz="0" w:space="0" w:color="auto"/>
        <w:bottom w:val="none" w:sz="0" w:space="0" w:color="auto"/>
        <w:right w:val="none" w:sz="0" w:space="0" w:color="auto"/>
      </w:divBdr>
    </w:div>
    <w:div w:id="1940529381">
      <w:bodyDiv w:val="1"/>
      <w:marLeft w:val="0"/>
      <w:marRight w:val="0"/>
      <w:marTop w:val="0"/>
      <w:marBottom w:val="0"/>
      <w:divBdr>
        <w:top w:val="none" w:sz="0" w:space="0" w:color="auto"/>
        <w:left w:val="none" w:sz="0" w:space="0" w:color="auto"/>
        <w:bottom w:val="none" w:sz="0" w:space="0" w:color="auto"/>
        <w:right w:val="none" w:sz="0" w:space="0" w:color="auto"/>
      </w:divBdr>
    </w:div>
    <w:div w:id="1995597016">
      <w:bodyDiv w:val="1"/>
      <w:marLeft w:val="0"/>
      <w:marRight w:val="0"/>
      <w:marTop w:val="0"/>
      <w:marBottom w:val="0"/>
      <w:divBdr>
        <w:top w:val="none" w:sz="0" w:space="0" w:color="auto"/>
        <w:left w:val="none" w:sz="0" w:space="0" w:color="auto"/>
        <w:bottom w:val="none" w:sz="0" w:space="0" w:color="auto"/>
        <w:right w:val="none" w:sz="0" w:space="0" w:color="auto"/>
      </w:divBdr>
    </w:div>
    <w:div w:id="2018385670">
      <w:bodyDiv w:val="1"/>
      <w:marLeft w:val="0"/>
      <w:marRight w:val="0"/>
      <w:marTop w:val="0"/>
      <w:marBottom w:val="0"/>
      <w:divBdr>
        <w:top w:val="none" w:sz="0" w:space="0" w:color="auto"/>
        <w:left w:val="none" w:sz="0" w:space="0" w:color="auto"/>
        <w:bottom w:val="none" w:sz="0" w:space="0" w:color="auto"/>
        <w:right w:val="none" w:sz="0" w:space="0" w:color="auto"/>
      </w:divBdr>
    </w:div>
    <w:div w:id="2032025581">
      <w:bodyDiv w:val="1"/>
      <w:marLeft w:val="0"/>
      <w:marRight w:val="0"/>
      <w:marTop w:val="0"/>
      <w:marBottom w:val="0"/>
      <w:divBdr>
        <w:top w:val="none" w:sz="0" w:space="0" w:color="auto"/>
        <w:left w:val="none" w:sz="0" w:space="0" w:color="auto"/>
        <w:bottom w:val="none" w:sz="0" w:space="0" w:color="auto"/>
        <w:right w:val="none" w:sz="0" w:space="0" w:color="auto"/>
      </w:divBdr>
      <w:divsChild>
        <w:div w:id="668950901">
          <w:marLeft w:val="0"/>
          <w:marRight w:val="0"/>
          <w:marTop w:val="0"/>
          <w:marBottom w:val="0"/>
          <w:divBdr>
            <w:top w:val="none" w:sz="0" w:space="0" w:color="auto"/>
            <w:left w:val="none" w:sz="0" w:space="0" w:color="auto"/>
            <w:bottom w:val="none" w:sz="0" w:space="0" w:color="auto"/>
            <w:right w:val="none" w:sz="0" w:space="0" w:color="auto"/>
          </w:divBdr>
          <w:divsChild>
            <w:div w:id="320037422">
              <w:marLeft w:val="0"/>
              <w:marRight w:val="0"/>
              <w:marTop w:val="0"/>
              <w:marBottom w:val="0"/>
              <w:divBdr>
                <w:top w:val="none" w:sz="0" w:space="0" w:color="auto"/>
                <w:left w:val="none" w:sz="0" w:space="0" w:color="auto"/>
                <w:bottom w:val="none" w:sz="0" w:space="0" w:color="auto"/>
                <w:right w:val="none" w:sz="0" w:space="0" w:color="auto"/>
              </w:divBdr>
              <w:divsChild>
                <w:div w:id="1038046615">
                  <w:marLeft w:val="0"/>
                  <w:marRight w:val="0"/>
                  <w:marTop w:val="0"/>
                  <w:marBottom w:val="0"/>
                  <w:divBdr>
                    <w:top w:val="none" w:sz="0" w:space="0" w:color="auto"/>
                    <w:left w:val="none" w:sz="0" w:space="0" w:color="auto"/>
                    <w:bottom w:val="none" w:sz="0" w:space="0" w:color="auto"/>
                    <w:right w:val="none" w:sz="0" w:space="0" w:color="auto"/>
                  </w:divBdr>
                  <w:divsChild>
                    <w:div w:id="91632752">
                      <w:marLeft w:val="0"/>
                      <w:marRight w:val="0"/>
                      <w:marTop w:val="0"/>
                      <w:marBottom w:val="0"/>
                      <w:divBdr>
                        <w:top w:val="none" w:sz="0" w:space="0" w:color="auto"/>
                        <w:left w:val="none" w:sz="0" w:space="0" w:color="auto"/>
                        <w:bottom w:val="none" w:sz="0" w:space="0" w:color="auto"/>
                        <w:right w:val="none" w:sz="0" w:space="0" w:color="auto"/>
                      </w:divBdr>
                      <w:divsChild>
                        <w:div w:id="59136103">
                          <w:marLeft w:val="0"/>
                          <w:marRight w:val="0"/>
                          <w:marTop w:val="0"/>
                          <w:marBottom w:val="0"/>
                          <w:divBdr>
                            <w:top w:val="none" w:sz="0" w:space="0" w:color="auto"/>
                            <w:left w:val="none" w:sz="0" w:space="0" w:color="auto"/>
                            <w:bottom w:val="none" w:sz="0" w:space="0" w:color="auto"/>
                            <w:right w:val="none" w:sz="0" w:space="0" w:color="auto"/>
                          </w:divBdr>
                          <w:divsChild>
                            <w:div w:id="433717842">
                              <w:marLeft w:val="0"/>
                              <w:marRight w:val="0"/>
                              <w:marTop w:val="0"/>
                              <w:marBottom w:val="0"/>
                              <w:divBdr>
                                <w:top w:val="none" w:sz="0" w:space="0" w:color="auto"/>
                                <w:left w:val="none" w:sz="0" w:space="0" w:color="auto"/>
                                <w:bottom w:val="none" w:sz="0" w:space="0" w:color="auto"/>
                                <w:right w:val="none" w:sz="0" w:space="0" w:color="auto"/>
                              </w:divBdr>
                              <w:divsChild>
                                <w:div w:id="116721058">
                                  <w:marLeft w:val="150"/>
                                  <w:marRight w:val="0"/>
                                  <w:marTop w:val="0"/>
                                  <w:marBottom w:val="450"/>
                                  <w:divBdr>
                                    <w:top w:val="none" w:sz="0" w:space="0" w:color="auto"/>
                                    <w:left w:val="none" w:sz="0" w:space="0" w:color="auto"/>
                                    <w:bottom w:val="none" w:sz="0" w:space="0" w:color="auto"/>
                                    <w:right w:val="none" w:sz="0" w:space="0" w:color="auto"/>
                                  </w:divBdr>
                                  <w:divsChild>
                                    <w:div w:id="705838531">
                                      <w:marLeft w:val="0"/>
                                      <w:marRight w:val="750"/>
                                      <w:marTop w:val="0"/>
                                      <w:marBottom w:val="0"/>
                                      <w:divBdr>
                                        <w:top w:val="none" w:sz="0" w:space="0" w:color="auto"/>
                                        <w:left w:val="none" w:sz="0" w:space="0" w:color="auto"/>
                                        <w:bottom w:val="none" w:sz="0" w:space="0" w:color="auto"/>
                                        <w:right w:val="none" w:sz="0" w:space="0" w:color="auto"/>
                                      </w:divBdr>
                                      <w:divsChild>
                                        <w:div w:id="936182622">
                                          <w:marLeft w:val="0"/>
                                          <w:marRight w:val="0"/>
                                          <w:marTop w:val="0"/>
                                          <w:marBottom w:val="0"/>
                                          <w:divBdr>
                                            <w:top w:val="none" w:sz="0" w:space="0" w:color="auto"/>
                                            <w:left w:val="none" w:sz="0" w:space="0" w:color="auto"/>
                                            <w:bottom w:val="none" w:sz="0" w:space="0" w:color="auto"/>
                                            <w:right w:val="none" w:sz="0" w:space="0" w:color="auto"/>
                                          </w:divBdr>
                                          <w:divsChild>
                                            <w:div w:id="996807633">
                                              <w:marLeft w:val="0"/>
                                              <w:marRight w:val="0"/>
                                              <w:marTop w:val="0"/>
                                              <w:marBottom w:val="0"/>
                                              <w:divBdr>
                                                <w:top w:val="none" w:sz="0" w:space="0" w:color="auto"/>
                                                <w:left w:val="none" w:sz="0" w:space="0" w:color="auto"/>
                                                <w:bottom w:val="none" w:sz="0" w:space="0" w:color="auto"/>
                                                <w:right w:val="none" w:sz="0" w:space="0" w:color="auto"/>
                                              </w:divBdr>
                                              <w:divsChild>
                                                <w:div w:id="469594385">
                                                  <w:marLeft w:val="0"/>
                                                  <w:marRight w:val="0"/>
                                                  <w:marTop w:val="450"/>
                                                  <w:marBottom w:val="0"/>
                                                  <w:divBdr>
                                                    <w:top w:val="none" w:sz="0" w:space="0" w:color="auto"/>
                                                    <w:left w:val="none" w:sz="0" w:space="0" w:color="auto"/>
                                                    <w:bottom w:val="none" w:sz="0" w:space="0" w:color="auto"/>
                                                    <w:right w:val="none" w:sz="0" w:space="0" w:color="auto"/>
                                                  </w:divBdr>
                                                  <w:divsChild>
                                                    <w:div w:id="18876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39718">
      <w:bodyDiv w:val="1"/>
      <w:marLeft w:val="0"/>
      <w:marRight w:val="0"/>
      <w:marTop w:val="0"/>
      <w:marBottom w:val="0"/>
      <w:divBdr>
        <w:top w:val="none" w:sz="0" w:space="0" w:color="auto"/>
        <w:left w:val="none" w:sz="0" w:space="0" w:color="auto"/>
        <w:bottom w:val="none" w:sz="0" w:space="0" w:color="auto"/>
        <w:right w:val="none" w:sz="0" w:space="0" w:color="auto"/>
      </w:divBdr>
    </w:div>
    <w:div w:id="20783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mspace.westsussex.gov.uk/teams/CLD/LDS/Induction%20Resources/Forms/AllItems.aspx" TargetMode="External"/><Relationship Id="rId21" Type="http://schemas.openxmlformats.org/officeDocument/2006/relationships/diagramData" Target="diagrams/data1.xml"/><Relationship Id="rId42" Type="http://schemas.openxmlformats.org/officeDocument/2006/relationships/hyperlink" Target="http://theintranet.westsussex.gov.uk/Library/Documents/using_email_how_to_guide.pdf" TargetMode="External"/><Relationship Id="rId47" Type="http://schemas.openxmlformats.org/officeDocument/2006/relationships/hyperlink" Target="https://www.westsussexcpd.co.uk/cpd/default.asp" TargetMode="External"/><Relationship Id="rId63" Type="http://schemas.openxmlformats.org/officeDocument/2006/relationships/hyperlink" Target="http://teamspace.westsussex.gov.uk/teams/FI/cf/cm/Shared%20Documents/Travel%20Hub%20Public%20Docs/Travel%20Hub%20User%20Guide.pdf" TargetMode="External"/><Relationship Id="rId68" Type="http://schemas.openxmlformats.org/officeDocument/2006/relationships/hyperlink" Target="http://teamspace.westsussex.gov.uk/teams/OD/Team/Shared%20Documents/Induction_Childrens_Services/Health%20Assessment%20Guidance%20(V2)%20(3).docx" TargetMode="External"/><Relationship Id="rId84" Type="http://schemas.openxmlformats.org/officeDocument/2006/relationships/hyperlink" Target="https://www.westsussexscb.org.uk/professionals/child-sexual-abuse-exploitation/child-sexual-exploitation/?preview=1" TargetMode="External"/><Relationship Id="rId89" Type="http://schemas.openxmlformats.org/officeDocument/2006/relationships/hyperlink" Target="https://www.westsussexscp.org.uk/reviews/" TargetMode="External"/><Relationship Id="rId7" Type="http://schemas.openxmlformats.org/officeDocument/2006/relationships/settings" Target="settings.xml"/><Relationship Id="rId71" Type="http://schemas.openxmlformats.org/officeDocument/2006/relationships/hyperlink" Target="http://theintranet.westsussex.gov.uk/Library/Documents/mind_own_faqs.pdf" TargetMode="External"/><Relationship Id="rId92" Type="http://schemas.openxmlformats.org/officeDocument/2006/relationships/hyperlink" Target="https://www.westsussexscb.org.uk/email-notifications/"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apprenticeships@westsussex.gov.uk" TargetMode="External"/><Relationship Id="rId11" Type="http://schemas.openxmlformats.org/officeDocument/2006/relationships/header" Target="header1.xml"/><Relationship Id="rId24" Type="http://schemas.openxmlformats.org/officeDocument/2006/relationships/diagramColors" Target="diagrams/colors1.xml"/><Relationship Id="rId32" Type="http://schemas.openxmlformats.org/officeDocument/2006/relationships/hyperlink" Target="http://theintranet.westsussex.gov.uk/Library/Documents/county_hall_north_horsham_buildings_and_office_guide.pdf" TargetMode="External"/><Relationship Id="rId37" Type="http://schemas.openxmlformats.org/officeDocument/2006/relationships/hyperlink" Target="https://www.horsham.gov.uk/parking/town-centre-parking" TargetMode="External"/><Relationship Id="rId40" Type="http://schemas.openxmlformats.org/officeDocument/2006/relationships/hyperlink" Target="http://theintranet.westsussex.gov.uk/Library/Pages/A-Z-of-policies.aspx" TargetMode="External"/><Relationship Id="rId45" Type="http://schemas.openxmlformats.org/officeDocument/2006/relationships/hyperlink" Target="http://theintranet.westsussex.gov.uk/Library/Documents/service_desk_online_user_guide.pdf" TargetMode="External"/><Relationship Id="rId53" Type="http://schemas.openxmlformats.org/officeDocument/2006/relationships/hyperlink" Target="http://theintranet.westsussex.gov.uk/HelpMe/Pages/helpmecontent.aspx?module=wscc&amp;topic=Office-services&amp;k=How%20do%20I%20book%20a%20meeting%20room?%20&amp;entryid=book-meeting-room" TargetMode="External"/><Relationship Id="rId58" Type="http://schemas.openxmlformats.org/officeDocument/2006/relationships/hyperlink" Target="http://theintranet.westsussex.gov.uk/HelpMe/Pages/helpmecontent.aspx?module=wscc&amp;topic=human-resources/staff-travel&amp;k=How%20do%20I%20claim%20back%20my%20travel%20expenses?&amp;entryid=claim-travel-expenses" TargetMode="External"/><Relationship Id="rId66" Type="http://schemas.openxmlformats.org/officeDocument/2006/relationships/hyperlink" Target="http://teamspace.westsussex.gov.uk/teams/OD/Team/Shared%20Documents/Forms/AllItems.aspx?RootFolder=%2Fteams%2FOD%2FTeam%2FShared%20Documents%2FInduction%5FChildrens%5FServices&amp;FolderCTID=0x012000F634434441066241B3BA251C908FF22D&amp;View=%7b9A6AF5AD-FB8B-42DA-A565-7FD499AB465F%7d&amp;InitialTabId=Syntergy%2ECutAndPaste%2ERibbon%2ECustomTab&amp;VisibilityContext=WSSTabPersistence" TargetMode="External"/><Relationship Id="rId74" Type="http://schemas.openxmlformats.org/officeDocument/2006/relationships/hyperlink" Target="https://www.signsofsafety.net" TargetMode="External"/><Relationship Id="rId79"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87" Type="http://schemas.openxmlformats.org/officeDocument/2006/relationships/hyperlink" Target="https://www.westsussexscb.org.uk/professionals/training/"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teamspace.westsussex.gov.uk/teams/FI/cf/cm/Shared%20Documents/Travel%20Hub%20Public%20Docs/Travel%20Planner.mp4" TargetMode="External"/><Relationship Id="rId82" Type="http://schemas.openxmlformats.org/officeDocument/2006/relationships/hyperlink" Target="https://www.westsussexscb.org.uk/" TargetMode="External"/><Relationship Id="rId90" Type="http://schemas.openxmlformats.org/officeDocument/2006/relationships/hyperlink" Target="https://www.westsussexscb.org.uk/professionals/child-sexual-abuse-exploitation/child-sexual-exploitation/?preview=1" TargetMode="External"/><Relationship Id="rId95" Type="http://schemas.openxmlformats.org/officeDocument/2006/relationships/hyperlink" Target="https://proceduresonline.com/trixcms/media/3641/ws1953_threshold_guidance_2018-v3.pdf" TargetMode="External"/><Relationship Id="rId19" Type="http://schemas.openxmlformats.org/officeDocument/2006/relationships/hyperlink" Target="http://www.westsussexcpd.co.uk/courses/bookings/pathways.asp?pid=30&amp;pathway_search=1&amp;ds=1&amp;frompage=pathways.asp" TargetMode="External"/><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hyperlink" Target="http://theintranet.westsussex.gov.uk/Library/Documents/appraisal_framework_policy.pdf" TargetMode="External"/><Relationship Id="rId30" Type="http://schemas.openxmlformats.org/officeDocument/2006/relationships/hyperlink" Target="http://theintranet.westsussex.gov.uk/Library/Documents/sickness_absence_policy.pdf" TargetMode="External"/><Relationship Id="rId35" Type="http://schemas.openxmlformats.org/officeDocument/2006/relationships/hyperlink" Target="http://theintranet.westsussex.gov.uk/Library/Documents/car_parking_policy.pdf" TargetMode="External"/><Relationship Id="rId43" Type="http://schemas.openxmlformats.org/officeDocument/2006/relationships/hyperlink" Target="http://theintranet.westsussex.gov.uk/Library/Pages/how-we-work.aspx" TargetMode="External"/><Relationship Id="rId48" Type="http://schemas.openxmlformats.org/officeDocument/2006/relationships/hyperlink" Target="http://theintranet.westsussex.gov.uk/Pages/default.aspx" TargetMode="External"/><Relationship Id="rId56" Type="http://schemas.openxmlformats.org/officeDocument/2006/relationships/hyperlink" Target="mailto:cld@westsussex.gov.uk" TargetMode="External"/><Relationship Id="rId64" Type="http://schemas.openxmlformats.org/officeDocument/2006/relationships/hyperlink" Target="http://theintranet.westsussex.gov.uk/Library/Documents/updating_contact_details_point_voicemail.pdf" TargetMode="External"/><Relationship Id="rId69" Type="http://schemas.openxmlformats.org/officeDocument/2006/relationships/hyperlink" Target="https://local-offer.org/" TargetMode="External"/><Relationship Id="rId77" Type="http://schemas.openxmlformats.org/officeDocument/2006/relationships/hyperlink" Target="https://proceduresonline.com/trixcms/media/3325/cfs-supervision-policy-2019.docx" TargetMode="External"/><Relationship Id="rId100" Type="http://schemas.openxmlformats.org/officeDocument/2006/relationships/hyperlink" Target="http://theintranet.westsussex.gov.uk/Library/Documents/probation_policy.pdf" TargetMode="External"/><Relationship Id="rId8" Type="http://schemas.openxmlformats.org/officeDocument/2006/relationships/webSettings" Target="webSettings.xml"/><Relationship Id="rId51" Type="http://schemas.openxmlformats.org/officeDocument/2006/relationships/hyperlink" Target="http://theintranet.westsussex.gov.uk/Library/Documents/probation_policy.pdf" TargetMode="External"/><Relationship Id="rId72" Type="http://schemas.openxmlformats.org/officeDocument/2006/relationships/hyperlink" Target="mailto:WSVS@westsussex.gov.uk" TargetMode="External"/><Relationship Id="rId80" Type="http://schemas.openxmlformats.org/officeDocument/2006/relationships/hyperlink" Target="mailto:WSVS@westsussex.gov.uk" TargetMode="External"/><Relationship Id="rId85" Type="http://schemas.openxmlformats.org/officeDocument/2006/relationships/hyperlink" Target="https://www.westsussexscb.org.uk/professionals/working-together/west-sussex-continuum-of-need-threshold-guidance/?preview=1" TargetMode="External"/><Relationship Id="rId93" Type="http://schemas.openxmlformats.org/officeDocument/2006/relationships/hyperlink" Target="http://theintranet.westsussex.gov.uk/Library/Documents/confidential_reporting_policy_whistleblowing.pdf" TargetMode="External"/><Relationship Id="rId98" Type="http://schemas.openxmlformats.org/officeDocument/2006/relationships/hyperlink" Target="https://proceduresonline.com/trixcms/media/3361/timeline-guide-missing-feb19.docx"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katie.bradbury@westsussex.gov.uk" TargetMode="External"/><Relationship Id="rId25" Type="http://schemas.microsoft.com/office/2007/relationships/diagramDrawing" Target="diagrams/drawing1.xml"/><Relationship Id="rId33" Type="http://schemas.openxmlformats.org/officeDocument/2006/relationships/hyperlink" Target="http://theintranet.westsussex.gov.uk/Library/Documents/centenary_house_durrington_buildings_and_offices_guide_int.pdf" TargetMode="External"/><Relationship Id="rId38" Type="http://schemas.openxmlformats.org/officeDocument/2006/relationships/hyperlink" Target="https://www.metrobus.co.uk/horsham-park-ride/" TargetMode="External"/><Relationship Id="rId46" Type="http://schemas.openxmlformats.org/officeDocument/2006/relationships/hyperlink" Target="https://www.westsussexcpd.co.uk/cpd/content_detail.asp?contentid=638" TargetMode="External"/><Relationship Id="rId59" Type="http://schemas.openxmlformats.org/officeDocument/2006/relationships/hyperlink" Target="http://teamspace.westsussex.gov.uk/teams/FI/cf/cm/SitePages/Travel%20Hub.aspx" TargetMode="External"/><Relationship Id="rId67" Type="http://schemas.openxmlformats.org/officeDocument/2006/relationships/hyperlink" Target="https://www.proceduresonline.com/westsussex/cs/values.html?zoom_highlight=corporate" TargetMode="External"/><Relationship Id="rId103" Type="http://schemas.openxmlformats.org/officeDocument/2006/relationships/theme" Target="theme/theme1.xml"/><Relationship Id="rId20" Type="http://schemas.openxmlformats.org/officeDocument/2006/relationships/hyperlink" Target="http://www.westsussexcpd.co.uk/cpd/" TargetMode="External"/><Relationship Id="rId41" Type="http://schemas.openxmlformats.org/officeDocument/2006/relationships/hyperlink" Target="http://theintranet.westsussex.gov.uk/HelpMe/Pages/helpmecontent.aspx?module=wscc&amp;entryID=standard-email-signatures" TargetMode="External"/><Relationship Id="rId54" Type="http://schemas.openxmlformats.org/officeDocument/2006/relationships/hyperlink" Target="http://teamspace.westsussex.gov.uk/teams/SPT/spus/Team/SharePoint_Intro.pdf" TargetMode="External"/><Relationship Id="rId62" Type="http://schemas.openxmlformats.org/officeDocument/2006/relationships/hyperlink" Target="http://teamspace.westsussex.gov.uk/teams/FI/cf/cm/SitePages/Travel%20Hub%20FAQs.aspx" TargetMode="External"/><Relationship Id="rId70" Type="http://schemas.openxmlformats.org/officeDocument/2006/relationships/hyperlink" Target="http://theintranet.westsussex.gov.uk/Library/Documents/mind_own_signup.pdf" TargetMode="External"/><Relationship Id="rId75" Type="http://schemas.openxmlformats.org/officeDocument/2006/relationships/hyperlink" Target="http://teamspace.westsussex.gov.uk/teams/CSC/SOS/SitePages/Home.aspx" TargetMode="External"/><Relationship Id="rId83" Type="http://schemas.openxmlformats.org/officeDocument/2006/relationships/hyperlink" Target="https://www.westsussexscb.org.uk/professionals/neglect-and-abuse/?preview=1" TargetMode="External"/><Relationship Id="rId88" Type="http://schemas.openxmlformats.org/officeDocument/2006/relationships/hyperlink" Target="https://sussexchildprotection.procedures.org.uk/" TargetMode="External"/><Relationship Id="rId91" Type="http://schemas.openxmlformats.org/officeDocument/2006/relationships/hyperlink" Target="https://www.westsussexscp.org.uk/wp-content/uploads/Which-Training-is-Right-for-You-Document-Updated-27-2-2018-V2-PDF.pdf" TargetMode="External"/><Relationship Id="rId96" Type="http://schemas.openxmlformats.org/officeDocument/2006/relationships/hyperlink" Target="https://www.westsussexscp.org.uk/wp-content/uploads/WSSCB-Child-Exploitation-Risk-Assessment-Tool-parts-A-and-B-July-2018-5.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diagramQuickStyle" Target="diagrams/quickStyle1.xml"/><Relationship Id="rId28" Type="http://schemas.openxmlformats.org/officeDocument/2006/relationships/hyperlink" Target="http://theintranet.westsussex.gov.uk/Library/Documents/appraisal_framework_guidance_2019.pdf" TargetMode="External"/><Relationship Id="rId36" Type="http://schemas.openxmlformats.org/officeDocument/2006/relationships/hyperlink" Target="http://www.chichester.gov.uk/carparkmap" TargetMode="External"/><Relationship Id="rId49" Type="http://schemas.openxmlformats.org/officeDocument/2006/relationships/hyperlink" Target="mailto:learninganddevelopment@westsussex.gov.uk" TargetMode="External"/><Relationship Id="rId57" Type="http://schemas.openxmlformats.org/officeDocument/2006/relationships/hyperlink" Target="http://theintranet.westsussex.gov.uk/HelpMe/Pages/helpmecontent.aspx?module=wscc&amp;topic=Office-services&amp;k=How%20do%20I%20order%20stationery?&amp;entryid=how-do-i-order-stationery" TargetMode="External"/><Relationship Id="rId10" Type="http://schemas.openxmlformats.org/officeDocument/2006/relationships/endnotes" Target="endnotes.xml"/><Relationship Id="rId31" Type="http://schemas.openxmlformats.org/officeDocument/2006/relationships/hyperlink" Target="http://theintranet.westsussex.gov.uk/Library/Documents/county_hall_building_and_office_guide_int.pdf" TargetMode="External"/><Relationship Id="rId44" Type="http://schemas.openxmlformats.org/officeDocument/2006/relationships/hyperlink" Target="mailto:IT.Service.Desk@westsussex.gov.uk" TargetMode="External"/><Relationship Id="rId52" Type="http://schemas.openxmlformats.org/officeDocument/2006/relationships/hyperlink" Target="http://theintranet.westsussex.gov.uk/Library/Documents/publications_accessibility_guidelines.pdf" TargetMode="External"/><Relationship Id="rId60" Type="http://schemas.openxmlformats.org/officeDocument/2006/relationships/hyperlink" Target="http://teamspace.westsussex.gov.uk/teams/FI/cf/cm/SitePages/Travel%20Hub%201st%20Registration.aspx" TargetMode="External"/><Relationship Id="rId65" Type="http://schemas.openxmlformats.org/officeDocument/2006/relationships/hyperlink" Target="http://theintranet.westsussex.gov.uk/Library/Documents/making_our_values_real_2019.pdf" TargetMode="External"/><Relationship Id="rId73" Type="http://schemas.openxmlformats.org/officeDocument/2006/relationships/hyperlink" Target="https://proceduresonline.com/trixcms/media/3039/46-services-available-in-west-sussex-2.docx" TargetMode="External"/><Relationship Id="rId78" Type="http://schemas.openxmlformats.org/officeDocument/2006/relationships/hyperlink" Target="https://www.westsussex.gov.uk/media/12845/the_pledge_leaflet_yspace.pdf" TargetMode="External"/><Relationship Id="rId81" Type="http://schemas.openxmlformats.org/officeDocument/2006/relationships/hyperlink" Target="https://www.proceduresonline.com/westsussex/cs/using_this_manual.html" TargetMode="External"/><Relationship Id="rId86" Type="http://schemas.openxmlformats.org/officeDocument/2006/relationships/hyperlink" Target="https://www.westsussexscb.org.uk/2016/04/multi-agency-safeguarding-hub-mash/" TargetMode="External"/><Relationship Id="rId94" Type="http://schemas.openxmlformats.org/officeDocument/2006/relationships/hyperlink" Target="https://www.proceduresonline.com/westsussex/cs/" TargetMode="External"/><Relationship Id="rId99" Type="http://schemas.openxmlformats.org/officeDocument/2006/relationships/hyperlink" Target="http://theintranet.westsussex.gov.uk/Library/Documents/induction_policy.pdf" TargetMode="External"/><Relationship Id="rId101" Type="http://schemas.openxmlformats.org/officeDocument/2006/relationships/hyperlink" Target="https://www.westsussexcpd.co.uk/courses/bookings/pathways.asp?pid=51&amp;pathway_search=1&amp;ds=1&amp;frompage=pathways.asp%20-%20sthash.tn9wKrr3.dpb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westsussexcpd.co.uk/courses/bookings/pathways.asp?pid=51&amp;pathway_search=1&amp;ds=1&amp;frompage=pathways.asp" TargetMode="External"/><Relationship Id="rId39" Type="http://schemas.openxmlformats.org/officeDocument/2006/relationships/hyperlink" Target="http://theintranet.westsussex.gov.uk/Library/Pages/Conduct-discipline-grievance-and-whistleblowing-policies.aspx" TargetMode="External"/><Relationship Id="rId34" Type="http://schemas.openxmlformats.org/officeDocument/2006/relationships/hyperlink" Target="http://theintranet.westsussex.gov.uk/Library/Documents/durban_house_guidance_int.pdf" TargetMode="External"/><Relationship Id="rId50" Type="http://schemas.openxmlformats.org/officeDocument/2006/relationships/hyperlink" Target="http://theintranet.westsussex.gov.uk/Library/Documents/updating_contact_details_point_voicemail.pdf" TargetMode="External"/><Relationship Id="rId55" Type="http://schemas.openxmlformats.org/officeDocument/2006/relationships/hyperlink" Target="https://www.westsussexcpd.co.uk/courses/bookings/default.asp?ds=1&amp;town=0&amp;ismodule=0&amp;keyarea=3&amp;sdate=today&amp;curpage=1" TargetMode="External"/><Relationship Id="rId76" Type="http://schemas.openxmlformats.org/officeDocument/2006/relationships/hyperlink" Target="mailto:send.ias@westsussex.gov.uk" TargetMode="External"/><Relationship Id="rId97" Type="http://schemas.openxmlformats.org/officeDocument/2006/relationships/hyperlink" Target="http://teamspace.westsussex.gov.uk/teams/OD/Team/Shared%20Documents/Induction_Childrens_Services/Neglect%20toolkit%20(2).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585BFC-C9AF-4DB2-A881-3772D31D657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02E7B2F5-C210-4E41-9EB3-59ACE14A1C7D}">
      <dgm:prSet phldrT="[Text]"/>
      <dgm:spPr>
        <a:xfrm>
          <a:off x="678325" y="463671"/>
          <a:ext cx="1086775" cy="1180037"/>
        </a:xfrm>
        <a:prstGeom prst="roundRect">
          <a:avLst>
            <a:gd name="adj" fmla="val 10000"/>
          </a:avLst>
        </a:prstGeom>
        <a:solidFill>
          <a:srgbClr val="4BACC6">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Pre-employment (Corporate Induction)</a:t>
          </a:r>
        </a:p>
        <a:p>
          <a:r>
            <a:rPr lang="en-GB">
              <a:solidFill>
                <a:sysClr val="window" lastClr="FFFFFF"/>
              </a:solidFill>
              <a:latin typeface="Calibri"/>
              <a:ea typeface="+mn-ea"/>
              <a:cs typeface="+mn-cs"/>
            </a:rPr>
            <a:t>To be completed by Line Manager</a:t>
          </a:r>
        </a:p>
      </dgm:t>
    </dgm:pt>
    <dgm:pt modelId="{80EEB10A-BD23-46F2-B17A-9A5300845447}" type="parTrans" cxnId="{E0497A28-D009-4591-88B6-9C9F3764569B}">
      <dgm:prSet/>
      <dgm:spPr/>
      <dgm:t>
        <a:bodyPr/>
        <a:lstStyle/>
        <a:p>
          <a:endParaRPr lang="en-GB"/>
        </a:p>
      </dgm:t>
    </dgm:pt>
    <dgm:pt modelId="{0CB6AC40-EABC-43C7-8DA0-E712081C97EE}" type="sibTrans" cxnId="{E0497A28-D009-4591-88B6-9C9F3764569B}">
      <dgm:prSet/>
      <dgm:spPr/>
      <dgm:t>
        <a:bodyPr/>
        <a:lstStyle/>
        <a:p>
          <a:endParaRPr lang="en-GB"/>
        </a:p>
      </dgm:t>
    </dgm:pt>
    <dgm:pt modelId="{81C51CBA-C3E2-4344-B7CF-3B807291EE8F}">
      <dgm:prSet phldrT="[Text]"/>
      <dgm:spPr>
        <a:xfrm>
          <a:off x="2199812" y="313324"/>
          <a:ext cx="1086775" cy="543387"/>
        </a:xfrm>
        <a:prstGeom prst="roundRect">
          <a:avLst>
            <a:gd name="adj" fmla="val 10000"/>
          </a:avLst>
        </a:prstGeom>
        <a:solidFill>
          <a:srgbClr val="F79646"/>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Week 1 (Service Induction)</a:t>
          </a:r>
        </a:p>
      </dgm:t>
    </dgm:pt>
    <dgm:pt modelId="{D64E3D0A-DE38-4840-97A6-967626D3028E}" type="parTrans" cxnId="{4CC33F46-16DA-4AD6-9CED-AFF7A32C732C}">
      <dgm:prSet/>
      <dgm:spPr>
        <a:xfrm rot="18770822">
          <a:off x="1662837" y="792108"/>
          <a:ext cx="639239" cy="54492"/>
        </a:xfrm>
        <a:custGeom>
          <a:avLst/>
          <a:gdLst/>
          <a:ahLst/>
          <a:cxnLst/>
          <a:rect l="0" t="0" r="0" b="0"/>
          <a:pathLst>
            <a:path>
              <a:moveTo>
                <a:pt x="0" y="27246"/>
              </a:moveTo>
              <a:lnTo>
                <a:pt x="639239" y="2724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8D7AEA8E-4E8A-4B9C-A6E1-E11AE0A1D2E4}" type="sibTrans" cxnId="{4CC33F46-16DA-4AD6-9CED-AFF7A32C732C}">
      <dgm:prSet/>
      <dgm:spPr/>
      <dgm:t>
        <a:bodyPr/>
        <a:lstStyle/>
        <a:p>
          <a:endParaRPr lang="en-GB"/>
        </a:p>
      </dgm:t>
    </dgm:pt>
    <dgm:pt modelId="{EF4D337B-6AD0-4979-AFE0-E9C0EF60431E}">
      <dgm:prSet phldrT="[Text]"/>
      <dgm:spPr>
        <a:xfrm>
          <a:off x="3721298" y="625772"/>
          <a:ext cx="1086775" cy="543387"/>
        </a:xfrm>
        <a:prstGeom prst="roundRect">
          <a:avLst>
            <a:gd name="adj" fmla="val 10000"/>
          </a:avLst>
        </a:prstGeom>
        <a:solidFill>
          <a:srgbClr val="F79646"/>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Weeks 2, 3 &amp; 4 (Service Induction)</a:t>
          </a:r>
        </a:p>
      </dgm:t>
    </dgm:pt>
    <dgm:pt modelId="{43F2DF52-2D6B-459C-9EF1-7C02FBF1E269}" type="parTrans" cxnId="{367364DC-2B6C-47F9-8AC0-DE9DA1B12FDC}">
      <dgm:prSet/>
      <dgm:spPr>
        <a:xfrm rot="2142401">
          <a:off x="3236269" y="713996"/>
          <a:ext cx="535347" cy="54492"/>
        </a:xfrm>
        <a:custGeom>
          <a:avLst/>
          <a:gdLst/>
          <a:ahLst/>
          <a:cxnLst/>
          <a:rect l="0" t="0" r="0" b="0"/>
          <a:pathLst>
            <a:path>
              <a:moveTo>
                <a:pt x="0" y="27246"/>
              </a:moveTo>
              <a:lnTo>
                <a:pt x="535347" y="2724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100B7006-3B3D-4965-8091-897F9BF855F6}" type="sibTrans" cxnId="{367364DC-2B6C-47F9-8AC0-DE9DA1B12FDC}">
      <dgm:prSet/>
      <dgm:spPr/>
      <dgm:t>
        <a:bodyPr/>
        <a:lstStyle/>
        <a:p>
          <a:endParaRPr lang="en-GB"/>
        </a:p>
      </dgm:t>
    </dgm:pt>
    <dgm:pt modelId="{8604D403-C5A3-4587-96D9-C09DD9D55BE7}">
      <dgm:prSet phldrT="[Text]"/>
      <dgm:spPr>
        <a:xfrm>
          <a:off x="2199812" y="1250668"/>
          <a:ext cx="1086775" cy="543387"/>
        </a:xfrm>
        <a:prstGeom prst="roundRect">
          <a:avLst>
            <a:gd name="adj" fmla="val 10000"/>
          </a:avLst>
        </a:prstGeom>
        <a:solidFill>
          <a:srgbClr val="4BACC6">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Day 1 (Corporate Induction)</a:t>
          </a:r>
        </a:p>
      </dgm:t>
    </dgm:pt>
    <dgm:pt modelId="{58D34C09-16A8-4C78-A7DC-6BDFDDC929B4}" type="parTrans" cxnId="{32350D50-3218-4BA0-A3EF-3BE755F6AE3C}">
      <dgm:prSet/>
      <dgm:spPr>
        <a:xfrm rot="2829178">
          <a:off x="1662837" y="1260780"/>
          <a:ext cx="639239" cy="54492"/>
        </a:xfrm>
        <a:custGeom>
          <a:avLst/>
          <a:gdLst/>
          <a:ahLst/>
          <a:cxnLst/>
          <a:rect l="0" t="0" r="0" b="0"/>
          <a:pathLst>
            <a:path>
              <a:moveTo>
                <a:pt x="0" y="27246"/>
              </a:moveTo>
              <a:lnTo>
                <a:pt x="639239" y="2724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75AF5D91-FCDB-4F53-BEC3-2E7AC1E233FA}" type="sibTrans" cxnId="{32350D50-3218-4BA0-A3EF-3BE755F6AE3C}">
      <dgm:prSet/>
      <dgm:spPr/>
      <dgm:t>
        <a:bodyPr/>
        <a:lstStyle/>
        <a:p>
          <a:endParaRPr lang="en-GB"/>
        </a:p>
      </dgm:t>
    </dgm:pt>
    <dgm:pt modelId="{36C14F0E-AB62-4477-A614-B5E2675430B2}">
      <dgm:prSet/>
      <dgm:spPr>
        <a:solidFill>
          <a:schemeClr val="accent5">
            <a:lumMod val="60000"/>
            <a:lumOff val="40000"/>
          </a:schemeClr>
        </a:solidFill>
      </dgm:spPr>
      <dgm:t>
        <a:bodyPr/>
        <a:lstStyle/>
        <a:p>
          <a:r>
            <a:rPr lang="en-GB"/>
            <a:t>Within 4 weeks</a:t>
          </a:r>
        </a:p>
        <a:p>
          <a:r>
            <a:rPr lang="en-GB"/>
            <a:t>(Corporate Induction)</a:t>
          </a:r>
        </a:p>
      </dgm:t>
    </dgm:pt>
    <dgm:pt modelId="{472D6BF5-D901-4DA0-8CFC-A90CFAA0CD5A}" type="parTrans" cxnId="{38E4279B-6B86-448B-856D-EC371E60B854}">
      <dgm:prSet/>
      <dgm:spPr/>
      <dgm:t>
        <a:bodyPr/>
        <a:lstStyle/>
        <a:p>
          <a:endParaRPr lang="en-GB"/>
        </a:p>
      </dgm:t>
    </dgm:pt>
    <dgm:pt modelId="{ED0E0989-E04B-4762-B856-992E4FA22CF4}" type="sibTrans" cxnId="{38E4279B-6B86-448B-856D-EC371E60B854}">
      <dgm:prSet/>
      <dgm:spPr/>
      <dgm:t>
        <a:bodyPr/>
        <a:lstStyle/>
        <a:p>
          <a:endParaRPr lang="en-GB"/>
        </a:p>
      </dgm:t>
    </dgm:pt>
    <dgm:pt modelId="{724ED01D-0F51-4EF9-B906-7CB470068BC0}" type="pres">
      <dgm:prSet presAssocID="{8B585BFC-C9AF-4DB2-A881-3772D31D6579}" presName="diagram" presStyleCnt="0">
        <dgm:presLayoutVars>
          <dgm:chPref val="1"/>
          <dgm:dir/>
          <dgm:animOne val="branch"/>
          <dgm:animLvl val="lvl"/>
          <dgm:resizeHandles val="exact"/>
        </dgm:presLayoutVars>
      </dgm:prSet>
      <dgm:spPr/>
    </dgm:pt>
    <dgm:pt modelId="{5825ADB6-A844-4214-9090-0C1EBEB1E1A6}" type="pres">
      <dgm:prSet presAssocID="{02E7B2F5-C210-4E41-9EB3-59ACE14A1C7D}" presName="root1" presStyleCnt="0"/>
      <dgm:spPr/>
    </dgm:pt>
    <dgm:pt modelId="{D84EB331-E794-4A1B-A03F-3FD61DD53A86}" type="pres">
      <dgm:prSet presAssocID="{02E7B2F5-C210-4E41-9EB3-59ACE14A1C7D}" presName="LevelOneTextNode" presStyleLbl="node0" presStyleIdx="0" presStyleCnt="1" custScaleY="217163">
        <dgm:presLayoutVars>
          <dgm:chPref val="3"/>
        </dgm:presLayoutVars>
      </dgm:prSet>
      <dgm:spPr/>
    </dgm:pt>
    <dgm:pt modelId="{4647D972-75F5-44A1-861A-06FF169B2B54}" type="pres">
      <dgm:prSet presAssocID="{02E7B2F5-C210-4E41-9EB3-59ACE14A1C7D}" presName="level2hierChild" presStyleCnt="0"/>
      <dgm:spPr/>
    </dgm:pt>
    <dgm:pt modelId="{C53539A1-F7A7-4536-8E32-220FF646656D}" type="pres">
      <dgm:prSet presAssocID="{D64E3D0A-DE38-4840-97A6-967626D3028E}" presName="conn2-1" presStyleLbl="parChTrans1D2" presStyleIdx="0" presStyleCnt="2"/>
      <dgm:spPr/>
    </dgm:pt>
    <dgm:pt modelId="{32D13039-806A-4409-BE0A-5BD42DE0BBC1}" type="pres">
      <dgm:prSet presAssocID="{D64E3D0A-DE38-4840-97A6-967626D3028E}" presName="connTx" presStyleLbl="parChTrans1D2" presStyleIdx="0" presStyleCnt="2"/>
      <dgm:spPr/>
    </dgm:pt>
    <dgm:pt modelId="{FB0857B7-BFD5-4D5E-B9D4-353858727A60}" type="pres">
      <dgm:prSet presAssocID="{81C51CBA-C3E2-4344-B7CF-3B807291EE8F}" presName="root2" presStyleCnt="0"/>
      <dgm:spPr/>
    </dgm:pt>
    <dgm:pt modelId="{69F7395F-606F-47F4-8686-0AE71275D8A0}" type="pres">
      <dgm:prSet presAssocID="{81C51CBA-C3E2-4344-B7CF-3B807291EE8F}" presName="LevelTwoTextNode" presStyleLbl="node2" presStyleIdx="0" presStyleCnt="2">
        <dgm:presLayoutVars>
          <dgm:chPref val="3"/>
        </dgm:presLayoutVars>
      </dgm:prSet>
      <dgm:spPr/>
    </dgm:pt>
    <dgm:pt modelId="{9A3D9ABB-CCCB-47A8-9AFD-75A354D9D153}" type="pres">
      <dgm:prSet presAssocID="{81C51CBA-C3E2-4344-B7CF-3B807291EE8F}" presName="level3hierChild" presStyleCnt="0"/>
      <dgm:spPr/>
    </dgm:pt>
    <dgm:pt modelId="{17E6EA61-16B0-4037-802E-F15E69A21CD5}" type="pres">
      <dgm:prSet presAssocID="{43F2DF52-2D6B-459C-9EF1-7C02FBF1E269}" presName="conn2-1" presStyleLbl="parChTrans1D3" presStyleIdx="0" presStyleCnt="2"/>
      <dgm:spPr/>
    </dgm:pt>
    <dgm:pt modelId="{36F7E6B6-5F4B-425A-A6FD-9503C625D366}" type="pres">
      <dgm:prSet presAssocID="{43F2DF52-2D6B-459C-9EF1-7C02FBF1E269}" presName="connTx" presStyleLbl="parChTrans1D3" presStyleIdx="0" presStyleCnt="2"/>
      <dgm:spPr/>
    </dgm:pt>
    <dgm:pt modelId="{3A594365-1CCA-4B19-9E0D-56559342959B}" type="pres">
      <dgm:prSet presAssocID="{EF4D337B-6AD0-4979-AFE0-E9C0EF60431E}" presName="root2" presStyleCnt="0"/>
      <dgm:spPr/>
    </dgm:pt>
    <dgm:pt modelId="{E827E46B-A722-4DA4-9EFC-4AD19E12AFD2}" type="pres">
      <dgm:prSet presAssocID="{EF4D337B-6AD0-4979-AFE0-E9C0EF60431E}" presName="LevelTwoTextNode" presStyleLbl="node3" presStyleIdx="0" presStyleCnt="2">
        <dgm:presLayoutVars>
          <dgm:chPref val="3"/>
        </dgm:presLayoutVars>
      </dgm:prSet>
      <dgm:spPr/>
    </dgm:pt>
    <dgm:pt modelId="{25A59EFA-0421-4BD2-B272-07F7F8037642}" type="pres">
      <dgm:prSet presAssocID="{EF4D337B-6AD0-4979-AFE0-E9C0EF60431E}" presName="level3hierChild" presStyleCnt="0"/>
      <dgm:spPr/>
    </dgm:pt>
    <dgm:pt modelId="{5F6F249A-E418-4F1B-B2B7-370B630B3B44}" type="pres">
      <dgm:prSet presAssocID="{58D34C09-16A8-4C78-A7DC-6BDFDDC929B4}" presName="conn2-1" presStyleLbl="parChTrans1D2" presStyleIdx="1" presStyleCnt="2"/>
      <dgm:spPr/>
    </dgm:pt>
    <dgm:pt modelId="{8A103F26-2506-495E-BE8C-94F94E77F1C9}" type="pres">
      <dgm:prSet presAssocID="{58D34C09-16A8-4C78-A7DC-6BDFDDC929B4}" presName="connTx" presStyleLbl="parChTrans1D2" presStyleIdx="1" presStyleCnt="2"/>
      <dgm:spPr/>
    </dgm:pt>
    <dgm:pt modelId="{F789F29C-A900-4DD4-B986-C2C5BF5F4CB3}" type="pres">
      <dgm:prSet presAssocID="{8604D403-C5A3-4587-96D9-C09DD9D55BE7}" presName="root2" presStyleCnt="0"/>
      <dgm:spPr/>
    </dgm:pt>
    <dgm:pt modelId="{B70CE18E-3886-4489-A883-CA00A2EDF519}" type="pres">
      <dgm:prSet presAssocID="{8604D403-C5A3-4587-96D9-C09DD9D55BE7}" presName="LevelTwoTextNode" presStyleLbl="node2" presStyleIdx="1" presStyleCnt="2">
        <dgm:presLayoutVars>
          <dgm:chPref val="3"/>
        </dgm:presLayoutVars>
      </dgm:prSet>
      <dgm:spPr/>
    </dgm:pt>
    <dgm:pt modelId="{C0197823-27FD-43D2-BE8A-06DA082590DF}" type="pres">
      <dgm:prSet presAssocID="{8604D403-C5A3-4587-96D9-C09DD9D55BE7}" presName="level3hierChild" presStyleCnt="0"/>
      <dgm:spPr/>
    </dgm:pt>
    <dgm:pt modelId="{9BAD0EE7-CC34-44EB-A03D-0321A04AFB33}" type="pres">
      <dgm:prSet presAssocID="{472D6BF5-D901-4DA0-8CFC-A90CFAA0CD5A}" presName="conn2-1" presStyleLbl="parChTrans1D3" presStyleIdx="1" presStyleCnt="2"/>
      <dgm:spPr/>
    </dgm:pt>
    <dgm:pt modelId="{1BAD8837-8078-46E8-8C2E-FE80B8FB0AA7}" type="pres">
      <dgm:prSet presAssocID="{472D6BF5-D901-4DA0-8CFC-A90CFAA0CD5A}" presName="connTx" presStyleLbl="parChTrans1D3" presStyleIdx="1" presStyleCnt="2"/>
      <dgm:spPr/>
    </dgm:pt>
    <dgm:pt modelId="{08CF3564-B6B1-46F4-ACF4-FD96E992FD1C}" type="pres">
      <dgm:prSet presAssocID="{36C14F0E-AB62-4477-A614-B5E2675430B2}" presName="root2" presStyleCnt="0"/>
      <dgm:spPr/>
    </dgm:pt>
    <dgm:pt modelId="{64B28385-54C8-490E-A4EC-ABC9E0B2B8E1}" type="pres">
      <dgm:prSet presAssocID="{36C14F0E-AB62-4477-A614-B5E2675430B2}" presName="LevelTwoTextNode" presStyleLbl="node3" presStyleIdx="1" presStyleCnt="2">
        <dgm:presLayoutVars>
          <dgm:chPref val="3"/>
        </dgm:presLayoutVars>
      </dgm:prSet>
      <dgm:spPr/>
    </dgm:pt>
    <dgm:pt modelId="{ADA936B8-4563-4F40-A620-DD33F3E5994F}" type="pres">
      <dgm:prSet presAssocID="{36C14F0E-AB62-4477-A614-B5E2675430B2}" presName="level3hierChild" presStyleCnt="0"/>
      <dgm:spPr/>
    </dgm:pt>
  </dgm:ptLst>
  <dgm:cxnLst>
    <dgm:cxn modelId="{A9FD1B20-D4DC-4910-BE86-05B6591B2F32}" type="presOf" srcId="{81C51CBA-C3E2-4344-B7CF-3B807291EE8F}" destId="{69F7395F-606F-47F4-8686-0AE71275D8A0}" srcOrd="0" destOrd="0" presId="urn:microsoft.com/office/officeart/2005/8/layout/hierarchy2"/>
    <dgm:cxn modelId="{2406E024-A705-46F8-9589-AA1A48B8DD3D}" type="presOf" srcId="{43F2DF52-2D6B-459C-9EF1-7C02FBF1E269}" destId="{17E6EA61-16B0-4037-802E-F15E69A21CD5}" srcOrd="0" destOrd="0" presId="urn:microsoft.com/office/officeart/2005/8/layout/hierarchy2"/>
    <dgm:cxn modelId="{8931A926-58BA-4E06-8A3C-D2C20E5D8E61}" type="presOf" srcId="{02E7B2F5-C210-4E41-9EB3-59ACE14A1C7D}" destId="{D84EB331-E794-4A1B-A03F-3FD61DD53A86}" srcOrd="0" destOrd="0" presId="urn:microsoft.com/office/officeart/2005/8/layout/hierarchy2"/>
    <dgm:cxn modelId="{E0497A28-D009-4591-88B6-9C9F3764569B}" srcId="{8B585BFC-C9AF-4DB2-A881-3772D31D6579}" destId="{02E7B2F5-C210-4E41-9EB3-59ACE14A1C7D}" srcOrd="0" destOrd="0" parTransId="{80EEB10A-BD23-46F2-B17A-9A5300845447}" sibTransId="{0CB6AC40-EABC-43C7-8DA0-E712081C97EE}"/>
    <dgm:cxn modelId="{852ED337-6806-46BE-A97D-B1FD5ADD4991}" type="presOf" srcId="{D64E3D0A-DE38-4840-97A6-967626D3028E}" destId="{C53539A1-F7A7-4536-8E32-220FF646656D}" srcOrd="0" destOrd="0" presId="urn:microsoft.com/office/officeart/2005/8/layout/hierarchy2"/>
    <dgm:cxn modelId="{4CC33F46-16DA-4AD6-9CED-AFF7A32C732C}" srcId="{02E7B2F5-C210-4E41-9EB3-59ACE14A1C7D}" destId="{81C51CBA-C3E2-4344-B7CF-3B807291EE8F}" srcOrd="0" destOrd="0" parTransId="{D64E3D0A-DE38-4840-97A6-967626D3028E}" sibTransId="{8D7AEA8E-4E8A-4B9C-A6E1-E11AE0A1D2E4}"/>
    <dgm:cxn modelId="{32350D50-3218-4BA0-A3EF-3BE755F6AE3C}" srcId="{02E7B2F5-C210-4E41-9EB3-59ACE14A1C7D}" destId="{8604D403-C5A3-4587-96D9-C09DD9D55BE7}" srcOrd="1" destOrd="0" parTransId="{58D34C09-16A8-4C78-A7DC-6BDFDDC929B4}" sibTransId="{75AF5D91-FCDB-4F53-BEC3-2E7AC1E233FA}"/>
    <dgm:cxn modelId="{F5168654-7C22-43DE-BB6C-9C6EA92AD041}" type="presOf" srcId="{D64E3D0A-DE38-4840-97A6-967626D3028E}" destId="{32D13039-806A-4409-BE0A-5BD42DE0BBC1}" srcOrd="1" destOrd="0" presId="urn:microsoft.com/office/officeart/2005/8/layout/hierarchy2"/>
    <dgm:cxn modelId="{DE73FC55-F2B0-4901-8F37-F1FC81CCAB49}" type="presOf" srcId="{8B585BFC-C9AF-4DB2-A881-3772D31D6579}" destId="{724ED01D-0F51-4EF9-B906-7CB470068BC0}" srcOrd="0" destOrd="0" presId="urn:microsoft.com/office/officeart/2005/8/layout/hierarchy2"/>
    <dgm:cxn modelId="{EF74D277-FC41-43F3-8178-C60E38F51466}" type="presOf" srcId="{EF4D337B-6AD0-4979-AFE0-E9C0EF60431E}" destId="{E827E46B-A722-4DA4-9EFC-4AD19E12AFD2}" srcOrd="0" destOrd="0" presId="urn:microsoft.com/office/officeart/2005/8/layout/hierarchy2"/>
    <dgm:cxn modelId="{C3DA6B8D-204E-4968-ABAF-545E8EE4627C}" type="presOf" srcId="{58D34C09-16A8-4C78-A7DC-6BDFDDC929B4}" destId="{5F6F249A-E418-4F1B-B2B7-370B630B3B44}" srcOrd="0" destOrd="0" presId="urn:microsoft.com/office/officeart/2005/8/layout/hierarchy2"/>
    <dgm:cxn modelId="{38E4279B-6B86-448B-856D-EC371E60B854}" srcId="{8604D403-C5A3-4587-96D9-C09DD9D55BE7}" destId="{36C14F0E-AB62-4477-A614-B5E2675430B2}" srcOrd="0" destOrd="0" parTransId="{472D6BF5-D901-4DA0-8CFC-A90CFAA0CD5A}" sibTransId="{ED0E0989-E04B-4762-B856-992E4FA22CF4}"/>
    <dgm:cxn modelId="{C4DB05A4-B400-470B-A32B-F2663E3CC005}" type="presOf" srcId="{43F2DF52-2D6B-459C-9EF1-7C02FBF1E269}" destId="{36F7E6B6-5F4B-425A-A6FD-9503C625D366}" srcOrd="1" destOrd="0" presId="urn:microsoft.com/office/officeart/2005/8/layout/hierarchy2"/>
    <dgm:cxn modelId="{7EBF98BB-99B4-47E1-B932-2353FA584A9A}" type="presOf" srcId="{472D6BF5-D901-4DA0-8CFC-A90CFAA0CD5A}" destId="{9BAD0EE7-CC34-44EB-A03D-0321A04AFB33}" srcOrd="0" destOrd="0" presId="urn:microsoft.com/office/officeart/2005/8/layout/hierarchy2"/>
    <dgm:cxn modelId="{0646D8BE-9F75-419D-AB1A-4B63CD59D4DF}" type="presOf" srcId="{8604D403-C5A3-4587-96D9-C09DD9D55BE7}" destId="{B70CE18E-3886-4489-A883-CA00A2EDF519}" srcOrd="0" destOrd="0" presId="urn:microsoft.com/office/officeart/2005/8/layout/hierarchy2"/>
    <dgm:cxn modelId="{C7AFFED2-FEDD-4DA0-8749-D3B128320B66}" type="presOf" srcId="{36C14F0E-AB62-4477-A614-B5E2675430B2}" destId="{64B28385-54C8-490E-A4EC-ABC9E0B2B8E1}" srcOrd="0" destOrd="0" presId="urn:microsoft.com/office/officeart/2005/8/layout/hierarchy2"/>
    <dgm:cxn modelId="{E70326D5-1D07-4215-9FBD-C7098DAA792B}" type="presOf" srcId="{472D6BF5-D901-4DA0-8CFC-A90CFAA0CD5A}" destId="{1BAD8837-8078-46E8-8C2E-FE80B8FB0AA7}" srcOrd="1" destOrd="0" presId="urn:microsoft.com/office/officeart/2005/8/layout/hierarchy2"/>
    <dgm:cxn modelId="{554CC3D5-4C95-4864-ACEC-EB6EC7D34F76}" type="presOf" srcId="{58D34C09-16A8-4C78-A7DC-6BDFDDC929B4}" destId="{8A103F26-2506-495E-BE8C-94F94E77F1C9}" srcOrd="1" destOrd="0" presId="urn:microsoft.com/office/officeart/2005/8/layout/hierarchy2"/>
    <dgm:cxn modelId="{367364DC-2B6C-47F9-8AC0-DE9DA1B12FDC}" srcId="{81C51CBA-C3E2-4344-B7CF-3B807291EE8F}" destId="{EF4D337B-6AD0-4979-AFE0-E9C0EF60431E}" srcOrd="0" destOrd="0" parTransId="{43F2DF52-2D6B-459C-9EF1-7C02FBF1E269}" sibTransId="{100B7006-3B3D-4965-8091-897F9BF855F6}"/>
    <dgm:cxn modelId="{C4035016-804E-4738-A6B5-AF0D5558C74B}" type="presParOf" srcId="{724ED01D-0F51-4EF9-B906-7CB470068BC0}" destId="{5825ADB6-A844-4214-9090-0C1EBEB1E1A6}" srcOrd="0" destOrd="0" presId="urn:microsoft.com/office/officeart/2005/8/layout/hierarchy2"/>
    <dgm:cxn modelId="{B0B88114-9E48-42A6-9A60-046A0AAB5BC0}" type="presParOf" srcId="{5825ADB6-A844-4214-9090-0C1EBEB1E1A6}" destId="{D84EB331-E794-4A1B-A03F-3FD61DD53A86}" srcOrd="0" destOrd="0" presId="urn:microsoft.com/office/officeart/2005/8/layout/hierarchy2"/>
    <dgm:cxn modelId="{467D89BC-85CD-4B65-99D8-8FD6267A41F9}" type="presParOf" srcId="{5825ADB6-A844-4214-9090-0C1EBEB1E1A6}" destId="{4647D972-75F5-44A1-861A-06FF169B2B54}" srcOrd="1" destOrd="0" presId="urn:microsoft.com/office/officeart/2005/8/layout/hierarchy2"/>
    <dgm:cxn modelId="{114A4132-BA64-4FB2-A977-18D32E7561E4}" type="presParOf" srcId="{4647D972-75F5-44A1-861A-06FF169B2B54}" destId="{C53539A1-F7A7-4536-8E32-220FF646656D}" srcOrd="0" destOrd="0" presId="urn:microsoft.com/office/officeart/2005/8/layout/hierarchy2"/>
    <dgm:cxn modelId="{A40FFF04-1101-4CC6-AD94-CFAB7BD8E89A}" type="presParOf" srcId="{C53539A1-F7A7-4536-8E32-220FF646656D}" destId="{32D13039-806A-4409-BE0A-5BD42DE0BBC1}" srcOrd="0" destOrd="0" presId="urn:microsoft.com/office/officeart/2005/8/layout/hierarchy2"/>
    <dgm:cxn modelId="{8FE3B628-7ECB-4B01-B7A4-99C7F7C6D0E0}" type="presParOf" srcId="{4647D972-75F5-44A1-861A-06FF169B2B54}" destId="{FB0857B7-BFD5-4D5E-B9D4-353858727A60}" srcOrd="1" destOrd="0" presId="urn:microsoft.com/office/officeart/2005/8/layout/hierarchy2"/>
    <dgm:cxn modelId="{5EAEE100-8F3D-4D38-95D2-D6AD7F72D708}" type="presParOf" srcId="{FB0857B7-BFD5-4D5E-B9D4-353858727A60}" destId="{69F7395F-606F-47F4-8686-0AE71275D8A0}" srcOrd="0" destOrd="0" presId="urn:microsoft.com/office/officeart/2005/8/layout/hierarchy2"/>
    <dgm:cxn modelId="{A4C58950-BC46-44FF-9958-3557469B7812}" type="presParOf" srcId="{FB0857B7-BFD5-4D5E-B9D4-353858727A60}" destId="{9A3D9ABB-CCCB-47A8-9AFD-75A354D9D153}" srcOrd="1" destOrd="0" presId="urn:microsoft.com/office/officeart/2005/8/layout/hierarchy2"/>
    <dgm:cxn modelId="{FBAD04C2-478F-44A2-AABB-A275B6995031}" type="presParOf" srcId="{9A3D9ABB-CCCB-47A8-9AFD-75A354D9D153}" destId="{17E6EA61-16B0-4037-802E-F15E69A21CD5}" srcOrd="0" destOrd="0" presId="urn:microsoft.com/office/officeart/2005/8/layout/hierarchy2"/>
    <dgm:cxn modelId="{BD54265D-0595-41A6-810F-888BE9C41070}" type="presParOf" srcId="{17E6EA61-16B0-4037-802E-F15E69A21CD5}" destId="{36F7E6B6-5F4B-425A-A6FD-9503C625D366}" srcOrd="0" destOrd="0" presId="urn:microsoft.com/office/officeart/2005/8/layout/hierarchy2"/>
    <dgm:cxn modelId="{624A23E4-A05F-4999-941B-183BD1B04FA4}" type="presParOf" srcId="{9A3D9ABB-CCCB-47A8-9AFD-75A354D9D153}" destId="{3A594365-1CCA-4B19-9E0D-56559342959B}" srcOrd="1" destOrd="0" presId="urn:microsoft.com/office/officeart/2005/8/layout/hierarchy2"/>
    <dgm:cxn modelId="{A58BFCCB-9407-4B78-990E-E588E5EFE97E}" type="presParOf" srcId="{3A594365-1CCA-4B19-9E0D-56559342959B}" destId="{E827E46B-A722-4DA4-9EFC-4AD19E12AFD2}" srcOrd="0" destOrd="0" presId="urn:microsoft.com/office/officeart/2005/8/layout/hierarchy2"/>
    <dgm:cxn modelId="{172C18EF-4406-47B9-BF5D-357416A66BA8}" type="presParOf" srcId="{3A594365-1CCA-4B19-9E0D-56559342959B}" destId="{25A59EFA-0421-4BD2-B272-07F7F8037642}" srcOrd="1" destOrd="0" presId="urn:microsoft.com/office/officeart/2005/8/layout/hierarchy2"/>
    <dgm:cxn modelId="{1EC7986A-A0C9-408D-B4AA-F83BB7747841}" type="presParOf" srcId="{4647D972-75F5-44A1-861A-06FF169B2B54}" destId="{5F6F249A-E418-4F1B-B2B7-370B630B3B44}" srcOrd="2" destOrd="0" presId="urn:microsoft.com/office/officeart/2005/8/layout/hierarchy2"/>
    <dgm:cxn modelId="{EEA7EA70-342C-42EA-92A6-2A0D622EB60E}" type="presParOf" srcId="{5F6F249A-E418-4F1B-B2B7-370B630B3B44}" destId="{8A103F26-2506-495E-BE8C-94F94E77F1C9}" srcOrd="0" destOrd="0" presId="urn:microsoft.com/office/officeart/2005/8/layout/hierarchy2"/>
    <dgm:cxn modelId="{60CDEC1A-7719-4645-8F00-A7FF4A31AE3F}" type="presParOf" srcId="{4647D972-75F5-44A1-861A-06FF169B2B54}" destId="{F789F29C-A900-4DD4-B986-C2C5BF5F4CB3}" srcOrd="3" destOrd="0" presId="urn:microsoft.com/office/officeart/2005/8/layout/hierarchy2"/>
    <dgm:cxn modelId="{4BBF215D-5D92-4F7B-BAB9-4B15C06D4271}" type="presParOf" srcId="{F789F29C-A900-4DD4-B986-C2C5BF5F4CB3}" destId="{B70CE18E-3886-4489-A883-CA00A2EDF519}" srcOrd="0" destOrd="0" presId="urn:microsoft.com/office/officeart/2005/8/layout/hierarchy2"/>
    <dgm:cxn modelId="{94637A5B-9993-4153-B6F3-C482E43AA676}" type="presParOf" srcId="{F789F29C-A900-4DD4-B986-C2C5BF5F4CB3}" destId="{C0197823-27FD-43D2-BE8A-06DA082590DF}" srcOrd="1" destOrd="0" presId="urn:microsoft.com/office/officeart/2005/8/layout/hierarchy2"/>
    <dgm:cxn modelId="{F4BF11B7-36B6-486D-9ECC-6516432FCB5B}" type="presParOf" srcId="{C0197823-27FD-43D2-BE8A-06DA082590DF}" destId="{9BAD0EE7-CC34-44EB-A03D-0321A04AFB33}" srcOrd="0" destOrd="0" presId="urn:microsoft.com/office/officeart/2005/8/layout/hierarchy2"/>
    <dgm:cxn modelId="{2247E544-218F-4778-9C6E-F4CD4EBABCFD}" type="presParOf" srcId="{9BAD0EE7-CC34-44EB-A03D-0321A04AFB33}" destId="{1BAD8837-8078-46E8-8C2E-FE80B8FB0AA7}" srcOrd="0" destOrd="0" presId="urn:microsoft.com/office/officeart/2005/8/layout/hierarchy2"/>
    <dgm:cxn modelId="{FA6F2A41-2953-46F7-9A37-107CC2FCEDB3}" type="presParOf" srcId="{C0197823-27FD-43D2-BE8A-06DA082590DF}" destId="{08CF3564-B6B1-46F4-ACF4-FD96E992FD1C}" srcOrd="1" destOrd="0" presId="urn:microsoft.com/office/officeart/2005/8/layout/hierarchy2"/>
    <dgm:cxn modelId="{FD061F90-5B0A-4028-8277-4CC65AD7857A}" type="presParOf" srcId="{08CF3564-B6B1-46F4-ACF4-FD96E992FD1C}" destId="{64B28385-54C8-490E-A4EC-ABC9E0B2B8E1}" srcOrd="0" destOrd="0" presId="urn:microsoft.com/office/officeart/2005/8/layout/hierarchy2"/>
    <dgm:cxn modelId="{B927B131-3E48-4FAD-8826-E4AB0877AE37}" type="presParOf" srcId="{08CF3564-B6B1-46F4-ACF4-FD96E992FD1C}" destId="{ADA936B8-4563-4F40-A620-DD33F3E5994F}"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4EB331-E794-4A1B-A03F-3FD61DD53A86}">
      <dsp:nvSpPr>
        <dsp:cNvPr id="0" name=""/>
        <dsp:cNvSpPr/>
      </dsp:nvSpPr>
      <dsp:spPr>
        <a:xfrm>
          <a:off x="2246" y="114264"/>
          <a:ext cx="1442607" cy="1566404"/>
        </a:xfrm>
        <a:prstGeom prst="roundRect">
          <a:avLst>
            <a:gd name="adj" fmla="val 10000"/>
          </a:avLst>
        </a:prstGeom>
        <a:solidFill>
          <a:srgbClr val="4BACC6">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Pre-employment (Corporate Induction)</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To be completed by Line Manager</a:t>
          </a:r>
        </a:p>
      </dsp:txBody>
      <dsp:txXfrm>
        <a:off x="44499" y="156517"/>
        <a:ext cx="1358101" cy="1481898"/>
      </dsp:txXfrm>
    </dsp:sp>
    <dsp:sp modelId="{C53539A1-F7A7-4536-8E32-220FF646656D}">
      <dsp:nvSpPr>
        <dsp:cNvPr id="0" name=""/>
        <dsp:cNvSpPr/>
      </dsp:nvSpPr>
      <dsp:spPr>
        <a:xfrm rot="19457599">
          <a:off x="1378059" y="653924"/>
          <a:ext cx="710630" cy="72333"/>
        </a:xfrm>
        <a:custGeom>
          <a:avLst/>
          <a:gdLst/>
          <a:ahLst/>
          <a:cxnLst/>
          <a:rect l="0" t="0" r="0" b="0"/>
          <a:pathLst>
            <a:path>
              <a:moveTo>
                <a:pt x="0" y="27246"/>
              </a:moveTo>
              <a:lnTo>
                <a:pt x="639239" y="2724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708580" y="686033"/>
        <a:ext cx="0" cy="0"/>
      </dsp:txXfrm>
    </dsp:sp>
    <dsp:sp modelId="{69F7395F-606F-47F4-8686-0AE71275D8A0}">
      <dsp:nvSpPr>
        <dsp:cNvPr id="0" name=""/>
        <dsp:cNvSpPr/>
      </dsp:nvSpPr>
      <dsp:spPr>
        <a:xfrm>
          <a:off x="2021896" y="122065"/>
          <a:ext cx="1442607" cy="721303"/>
        </a:xfrm>
        <a:prstGeom prst="roundRect">
          <a:avLst>
            <a:gd name="adj" fmla="val 10000"/>
          </a:avLst>
        </a:prstGeom>
        <a:solidFill>
          <a:srgbClr val="F7964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Week 1 (Service Induction)</a:t>
          </a:r>
        </a:p>
      </dsp:txBody>
      <dsp:txXfrm>
        <a:off x="2043022" y="143191"/>
        <a:ext cx="1400355" cy="679051"/>
      </dsp:txXfrm>
    </dsp:sp>
    <dsp:sp modelId="{17E6EA61-16B0-4037-802E-F15E69A21CD5}">
      <dsp:nvSpPr>
        <dsp:cNvPr id="0" name=""/>
        <dsp:cNvSpPr/>
      </dsp:nvSpPr>
      <dsp:spPr>
        <a:xfrm>
          <a:off x="3464503" y="446549"/>
          <a:ext cx="577042" cy="72333"/>
        </a:xfrm>
        <a:custGeom>
          <a:avLst/>
          <a:gdLst/>
          <a:ahLst/>
          <a:cxnLst/>
          <a:rect l="0" t="0" r="0" b="0"/>
          <a:pathLst>
            <a:path>
              <a:moveTo>
                <a:pt x="0" y="27246"/>
              </a:moveTo>
              <a:lnTo>
                <a:pt x="535347" y="2724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738599" y="468290"/>
        <a:ext cx="0" cy="0"/>
      </dsp:txXfrm>
    </dsp:sp>
    <dsp:sp modelId="{E827E46B-A722-4DA4-9EFC-4AD19E12AFD2}">
      <dsp:nvSpPr>
        <dsp:cNvPr id="0" name=""/>
        <dsp:cNvSpPr/>
      </dsp:nvSpPr>
      <dsp:spPr>
        <a:xfrm>
          <a:off x="4041546" y="122065"/>
          <a:ext cx="1442607" cy="721303"/>
        </a:xfrm>
        <a:prstGeom prst="roundRect">
          <a:avLst>
            <a:gd name="adj" fmla="val 10000"/>
          </a:avLst>
        </a:prstGeom>
        <a:solidFill>
          <a:srgbClr val="F7964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Weeks 2, 3 &amp; 4 (Service Induction)</a:t>
          </a:r>
        </a:p>
      </dsp:txBody>
      <dsp:txXfrm>
        <a:off x="4062672" y="143191"/>
        <a:ext cx="1400355" cy="679051"/>
      </dsp:txXfrm>
    </dsp:sp>
    <dsp:sp modelId="{5F6F249A-E418-4F1B-B2B7-370B630B3B44}">
      <dsp:nvSpPr>
        <dsp:cNvPr id="0" name=""/>
        <dsp:cNvSpPr/>
      </dsp:nvSpPr>
      <dsp:spPr>
        <a:xfrm rot="2142401">
          <a:off x="1378059" y="1068674"/>
          <a:ext cx="710630" cy="72333"/>
        </a:xfrm>
        <a:custGeom>
          <a:avLst/>
          <a:gdLst/>
          <a:ahLst/>
          <a:cxnLst/>
          <a:rect l="0" t="0" r="0" b="0"/>
          <a:pathLst>
            <a:path>
              <a:moveTo>
                <a:pt x="0" y="27246"/>
              </a:moveTo>
              <a:lnTo>
                <a:pt x="639239" y="2724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729317" y="1080046"/>
        <a:ext cx="0" cy="0"/>
      </dsp:txXfrm>
    </dsp:sp>
    <dsp:sp modelId="{B70CE18E-3886-4489-A883-CA00A2EDF519}">
      <dsp:nvSpPr>
        <dsp:cNvPr id="0" name=""/>
        <dsp:cNvSpPr/>
      </dsp:nvSpPr>
      <dsp:spPr>
        <a:xfrm>
          <a:off x="2021896" y="951564"/>
          <a:ext cx="1442607" cy="721303"/>
        </a:xfrm>
        <a:prstGeom prst="roundRect">
          <a:avLst>
            <a:gd name="adj" fmla="val 10000"/>
          </a:avLst>
        </a:prstGeom>
        <a:solidFill>
          <a:srgbClr val="4BACC6">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Day 1 (Corporate Induction)</a:t>
          </a:r>
        </a:p>
      </dsp:txBody>
      <dsp:txXfrm>
        <a:off x="2043022" y="972690"/>
        <a:ext cx="1400355" cy="679051"/>
      </dsp:txXfrm>
    </dsp:sp>
    <dsp:sp modelId="{9BAD0EE7-CC34-44EB-A03D-0321A04AFB33}">
      <dsp:nvSpPr>
        <dsp:cNvPr id="0" name=""/>
        <dsp:cNvSpPr/>
      </dsp:nvSpPr>
      <dsp:spPr>
        <a:xfrm>
          <a:off x="3464503" y="1276049"/>
          <a:ext cx="577042" cy="72333"/>
        </a:xfrm>
        <a:custGeom>
          <a:avLst/>
          <a:gdLst/>
          <a:ahLst/>
          <a:cxnLst/>
          <a:rect l="0" t="0" r="0" b="0"/>
          <a:pathLst>
            <a:path>
              <a:moveTo>
                <a:pt x="0" y="36166"/>
              </a:moveTo>
              <a:lnTo>
                <a:pt x="577042" y="36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738599" y="1297790"/>
        <a:ext cx="28852" cy="28852"/>
      </dsp:txXfrm>
    </dsp:sp>
    <dsp:sp modelId="{64B28385-54C8-490E-A4EC-ABC9E0B2B8E1}">
      <dsp:nvSpPr>
        <dsp:cNvPr id="0" name=""/>
        <dsp:cNvSpPr/>
      </dsp:nvSpPr>
      <dsp:spPr>
        <a:xfrm>
          <a:off x="4041546" y="951564"/>
          <a:ext cx="1442607" cy="721303"/>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Within 4 weeks</a:t>
          </a:r>
        </a:p>
        <a:p>
          <a:pPr marL="0" lvl="0" indent="0" algn="ctr" defTabSz="533400">
            <a:lnSpc>
              <a:spcPct val="90000"/>
            </a:lnSpc>
            <a:spcBef>
              <a:spcPct val="0"/>
            </a:spcBef>
            <a:spcAft>
              <a:spcPct val="35000"/>
            </a:spcAft>
            <a:buNone/>
          </a:pPr>
          <a:r>
            <a:rPr lang="en-GB" sz="1200" kern="1200"/>
            <a:t>(Corporate Induction)</a:t>
          </a:r>
        </a:p>
      </dsp:txBody>
      <dsp:txXfrm>
        <a:off x="4062672" y="972690"/>
        <a:ext cx="1400355" cy="679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A50DD6C88AF0469C5FBA9D24952118" ma:contentTypeVersion="8" ma:contentTypeDescription="Create a new document." ma:contentTypeScope="" ma:versionID="58066c3c0d52c2b7a9e2e11bf194485e">
  <xsd:schema xmlns:xsd="http://www.w3.org/2001/XMLSchema" xmlns:xs="http://www.w3.org/2001/XMLSchema" xmlns:p="http://schemas.microsoft.com/office/2006/metadata/properties" xmlns:ns3="b9a34adc-88f7-48cc-9d69-4063f4b11a06" targetNamespace="http://schemas.microsoft.com/office/2006/metadata/properties" ma:root="true" ma:fieldsID="cafef88cc8956859a260437f781c4568" ns3:_="">
    <xsd:import namespace="b9a34adc-88f7-48cc-9d69-4063f4b11a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34adc-88f7-48cc-9d69-4063f4b11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3A91-8A4D-4FE5-8C2D-4FC585A6CBF0}">
  <ds:schemaRefs>
    <ds:schemaRef ds:uri="http://schemas.microsoft.com/sharepoint/v3/contenttype/forms"/>
  </ds:schemaRefs>
</ds:datastoreItem>
</file>

<file path=customXml/itemProps2.xml><?xml version="1.0" encoding="utf-8"?>
<ds:datastoreItem xmlns:ds="http://schemas.openxmlformats.org/officeDocument/2006/customXml" ds:itemID="{3450A590-5AC0-4201-BA69-C11FF51691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940838-D0CE-4624-88E5-75490E4F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34adc-88f7-48cc-9d69-4063f4b11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D09C8-E17C-41AB-AC62-05823567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8801</Words>
  <Characters>50170</Characters>
  <Application>Microsoft Office Word</Application>
  <DocSecurity>8</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Whyte</dc:creator>
  <cp:lastModifiedBy>Katie Bradbury</cp:lastModifiedBy>
  <cp:revision>51</cp:revision>
  <cp:lastPrinted>2019-09-12T10:55:00Z</cp:lastPrinted>
  <dcterms:created xsi:type="dcterms:W3CDTF">2019-11-11T15:34:00Z</dcterms:created>
  <dcterms:modified xsi:type="dcterms:W3CDTF">2019-11-11T16:42:00Z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0x010100B5A50DD6C88AF0469C5FBA9D24952118</vt:lpwstr>
  </property>
</Properties>
</file>